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7F8" w:rsidRPr="00F23570" w:rsidRDefault="002477F8" w:rsidP="002477F8">
      <w:pPr>
        <w:contextualSpacing/>
        <w:rPr>
          <w:szCs w:val="24"/>
        </w:rPr>
      </w:pPr>
      <w:r>
        <w:rPr>
          <w:b/>
          <w:szCs w:val="24"/>
        </w:rPr>
        <w:t xml:space="preserve">Dotknutá osoba: </w:t>
      </w:r>
      <w:r>
        <w:rPr>
          <w:szCs w:val="24"/>
        </w:rPr>
        <w:t>(meno, priezvisko, adresa, e-mail a telefón)</w:t>
      </w:r>
    </w:p>
    <w:p w:rsidR="002477F8" w:rsidRDefault="002477F8" w:rsidP="002477F8">
      <w:pPr>
        <w:contextualSpacing/>
        <w:rPr>
          <w:b/>
          <w:szCs w:val="24"/>
        </w:rPr>
      </w:pPr>
    </w:p>
    <w:p w:rsidR="002477F8" w:rsidRDefault="002477F8" w:rsidP="002477F8">
      <w:pPr>
        <w:contextualSpacing/>
        <w:rPr>
          <w:b/>
          <w:szCs w:val="24"/>
        </w:rPr>
      </w:pPr>
    </w:p>
    <w:p w:rsidR="002477F8" w:rsidRDefault="002477F8" w:rsidP="002477F8">
      <w:pPr>
        <w:contextualSpacing/>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p>
    <w:p w:rsidR="002477F8" w:rsidRDefault="002477F8" w:rsidP="002477F8">
      <w:pPr>
        <w:contextualSpacing/>
        <w:jc w:val="center"/>
        <w:rPr>
          <w:b/>
        </w:rPr>
      </w:pPr>
      <w:r>
        <w:rPr>
          <w:b/>
        </w:rPr>
        <w:t xml:space="preserve">                                            Prevádzkovateľ:  </w:t>
      </w:r>
    </w:p>
    <w:p w:rsidR="002477F8" w:rsidRPr="00F855D8" w:rsidRDefault="002477F8" w:rsidP="002477F8">
      <w:pPr>
        <w:contextualSpacing/>
        <w:rPr>
          <w:szCs w:val="24"/>
        </w:rPr>
      </w:pPr>
      <w:r>
        <w:rPr>
          <w:b/>
          <w:szCs w:val="24"/>
        </w:rPr>
        <w:t xml:space="preserve">                                                                                   </w:t>
      </w:r>
      <w:r w:rsidRPr="00F855D8">
        <w:rPr>
          <w:szCs w:val="24"/>
        </w:rPr>
        <w:t>Ústredie práce, sociálnych vecí a rodiny</w:t>
      </w:r>
    </w:p>
    <w:p w:rsidR="002477F8" w:rsidRPr="00F855D8" w:rsidRDefault="002477F8" w:rsidP="002477F8">
      <w:pPr>
        <w:contextualSpacing/>
        <w:rPr>
          <w:szCs w:val="24"/>
        </w:rPr>
      </w:pPr>
      <w:r w:rsidRPr="00F855D8">
        <w:rPr>
          <w:szCs w:val="24"/>
        </w:rPr>
        <w:t xml:space="preserve">                                                                                   </w:t>
      </w:r>
      <w:proofErr w:type="spellStart"/>
      <w:r w:rsidRPr="00F855D8">
        <w:rPr>
          <w:szCs w:val="24"/>
        </w:rPr>
        <w:t>Špitálska</w:t>
      </w:r>
      <w:proofErr w:type="spellEnd"/>
      <w:r w:rsidRPr="00F855D8">
        <w:rPr>
          <w:szCs w:val="24"/>
        </w:rPr>
        <w:t xml:space="preserve"> 8</w:t>
      </w:r>
    </w:p>
    <w:p w:rsidR="002477F8" w:rsidRPr="00F855D8" w:rsidRDefault="002477F8" w:rsidP="002477F8">
      <w:pPr>
        <w:tabs>
          <w:tab w:val="left" w:pos="4962"/>
        </w:tabs>
        <w:contextualSpacing/>
        <w:rPr>
          <w:szCs w:val="24"/>
        </w:rPr>
      </w:pPr>
      <w:r w:rsidRPr="00F855D8">
        <w:rPr>
          <w:szCs w:val="24"/>
        </w:rPr>
        <w:t xml:space="preserve">                                                                                   812 67 Bratislava</w:t>
      </w:r>
    </w:p>
    <w:p w:rsidR="002477F8" w:rsidRDefault="002477F8" w:rsidP="002477F8">
      <w:pPr>
        <w:tabs>
          <w:tab w:val="left" w:pos="4962"/>
        </w:tabs>
        <w:contextualSpacing/>
        <w:rPr>
          <w:b/>
          <w:szCs w:val="24"/>
        </w:rPr>
      </w:pPr>
    </w:p>
    <w:p w:rsidR="002477F8" w:rsidRDefault="002477F8" w:rsidP="002477F8">
      <w:pPr>
        <w:tabs>
          <w:tab w:val="left" w:pos="4962"/>
        </w:tabs>
        <w:contextualSpacing/>
        <w:rPr>
          <w:b/>
          <w:szCs w:val="24"/>
        </w:rPr>
      </w:pPr>
      <w:r>
        <w:rPr>
          <w:b/>
          <w:szCs w:val="24"/>
        </w:rPr>
        <w:tab/>
        <w:t>Miesto a dátum:</w:t>
      </w:r>
    </w:p>
    <w:p w:rsidR="002477F8" w:rsidRDefault="002477F8" w:rsidP="002477F8">
      <w:pPr>
        <w:tabs>
          <w:tab w:val="left" w:pos="4962"/>
        </w:tabs>
        <w:contextualSpacing/>
        <w:rPr>
          <w:b/>
          <w:szCs w:val="24"/>
        </w:rPr>
      </w:pPr>
    </w:p>
    <w:p w:rsidR="002477F8" w:rsidRDefault="002477F8" w:rsidP="002477F8">
      <w:pPr>
        <w:tabs>
          <w:tab w:val="left" w:pos="4962"/>
        </w:tabs>
        <w:contextualSpacing/>
        <w:rPr>
          <w:b/>
          <w:szCs w:val="24"/>
        </w:rPr>
      </w:pPr>
    </w:p>
    <w:p w:rsidR="002477F8" w:rsidRDefault="002477F8" w:rsidP="002477F8">
      <w:pPr>
        <w:tabs>
          <w:tab w:val="left" w:pos="4962"/>
        </w:tabs>
        <w:contextualSpacing/>
        <w:rPr>
          <w:b/>
          <w:szCs w:val="24"/>
        </w:rPr>
      </w:pPr>
    </w:p>
    <w:p w:rsidR="002477F8" w:rsidRPr="00B83ED2" w:rsidRDefault="002477F8" w:rsidP="002477F8">
      <w:pPr>
        <w:contextualSpacing/>
        <w:jc w:val="center"/>
        <w:rPr>
          <w:b/>
          <w:sz w:val="28"/>
          <w:szCs w:val="28"/>
        </w:rPr>
      </w:pPr>
      <w:r>
        <w:rPr>
          <w:b/>
          <w:sz w:val="28"/>
          <w:szCs w:val="28"/>
        </w:rPr>
        <w:t>ŽIADOSŤ O VÝKON PRÁV DOTKNUTEJ OSOBY</w:t>
      </w:r>
    </w:p>
    <w:p w:rsidR="002477F8" w:rsidRPr="00A517CF" w:rsidRDefault="002477F8" w:rsidP="002477F8">
      <w:pPr>
        <w:ind w:left="360"/>
        <w:contextualSpacing/>
        <w:jc w:val="right"/>
        <w:rPr>
          <w:sz w:val="20"/>
        </w:rPr>
      </w:pPr>
    </w:p>
    <w:p w:rsidR="002477F8" w:rsidRDefault="002477F8" w:rsidP="002477F8">
      <w:pPr>
        <w:contextualSpacing/>
        <w:jc w:val="both"/>
      </w:pPr>
      <w:r>
        <w:rPr>
          <w:szCs w:val="24"/>
        </w:rPr>
        <w:t>p</w:t>
      </w:r>
      <w:r w:rsidRPr="00A517CF">
        <w:rPr>
          <w:szCs w:val="24"/>
        </w:rPr>
        <w:t>odľa</w:t>
      </w:r>
      <w:r>
        <w:rPr>
          <w:szCs w:val="24"/>
        </w:rPr>
        <w:t xml:space="preserve"> ustanovenia čl. 17 Nariadenia Európskeho parlamentu a Rady (EÚ) č. 2016/679           </w:t>
      </w:r>
      <w:r w:rsidRPr="0087641D">
        <w:rPr>
          <w:szCs w:val="24"/>
        </w:rPr>
        <w:t>z 27.</w:t>
      </w:r>
      <w:r>
        <w:rPr>
          <w:szCs w:val="24"/>
        </w:rPr>
        <w:t xml:space="preserve"> </w:t>
      </w:r>
      <w:r w:rsidRPr="001842A7">
        <w:t>apríla 2016 o ochrane fyzických osôb pri spracúvaní osobných údajov a o voľnom pohybe takýchto údajov</w:t>
      </w:r>
      <w:r>
        <w:t xml:space="preserve"> (ďalej len „GDPR“)</w:t>
      </w:r>
      <w:r w:rsidRPr="001842A7">
        <w:t>, ktorým sa zrušuje smernica 95/46/ES (všeobecné nariadenie o ochrane údajov)</w:t>
      </w:r>
    </w:p>
    <w:p w:rsidR="002477F8" w:rsidRDefault="002477F8" w:rsidP="002477F8">
      <w:pPr>
        <w:pStyle w:val="Default"/>
      </w:pPr>
    </w:p>
    <w:p w:rsidR="002477F8" w:rsidRDefault="002477F8" w:rsidP="002477F8">
      <w:pPr>
        <w:pStyle w:val="Default"/>
      </w:pPr>
    </w:p>
    <w:p w:rsidR="002477F8" w:rsidRPr="003B027B" w:rsidRDefault="002477F8" w:rsidP="002477F8">
      <w:pPr>
        <w:pStyle w:val="Default"/>
        <w:jc w:val="both"/>
      </w:pPr>
      <w:r w:rsidRPr="003B027B">
        <w:t xml:space="preserve">Týmto si uplatňujem svoje právo v zmysle čl. 17 nariadenia GDPR na výmaz: </w:t>
      </w:r>
    </w:p>
    <w:p w:rsidR="002477F8" w:rsidRPr="003B027B" w:rsidRDefault="002477F8" w:rsidP="002477F8">
      <w:pPr>
        <w:pStyle w:val="Default"/>
        <w:jc w:val="both"/>
        <w:rPr>
          <w:b/>
          <w:bCs/>
        </w:rPr>
      </w:pPr>
    </w:p>
    <w:p w:rsidR="002477F8" w:rsidRPr="003B027B" w:rsidRDefault="002477F8" w:rsidP="002477F8">
      <w:pPr>
        <w:pStyle w:val="Default"/>
        <w:jc w:val="both"/>
        <w:rPr>
          <w:b/>
          <w:bCs/>
          <w:i/>
          <w:iCs/>
        </w:rPr>
      </w:pPr>
      <w:r w:rsidRPr="003B027B">
        <w:rPr>
          <w:bCs/>
        </w:rPr>
        <w:t>Článok 17 nariadenia GDPR</w:t>
      </w:r>
      <w:r>
        <w:rPr>
          <w:bCs/>
        </w:rPr>
        <w:t>:</w:t>
      </w:r>
      <w:r w:rsidRPr="003B027B">
        <w:rPr>
          <w:b/>
          <w:bCs/>
        </w:rPr>
        <w:t xml:space="preserve"> „</w:t>
      </w:r>
      <w:r w:rsidRPr="003B027B">
        <w:rPr>
          <w:b/>
          <w:bCs/>
          <w:i/>
          <w:iCs/>
        </w:rPr>
        <w:t xml:space="preserve">Právo na vymazanie“ </w:t>
      </w:r>
    </w:p>
    <w:p w:rsidR="002477F8" w:rsidRPr="00B16DC9" w:rsidRDefault="002477F8" w:rsidP="002477F8">
      <w:pPr>
        <w:pStyle w:val="Default"/>
        <w:jc w:val="both"/>
        <w:rPr>
          <w:i/>
          <w:color w:val="C00000"/>
          <w:sz w:val="23"/>
          <w:szCs w:val="23"/>
        </w:rPr>
      </w:pPr>
    </w:p>
    <w:p w:rsidR="002477F8" w:rsidRPr="009D2E51" w:rsidRDefault="002477F8" w:rsidP="002477F8">
      <w:pPr>
        <w:pStyle w:val="Default"/>
        <w:numPr>
          <w:ilvl w:val="6"/>
          <w:numId w:val="2"/>
        </w:numPr>
        <w:ind w:left="284" w:hanging="284"/>
        <w:jc w:val="both"/>
        <w:rPr>
          <w:i/>
          <w:sz w:val="23"/>
          <w:szCs w:val="23"/>
        </w:rPr>
      </w:pPr>
      <w:r w:rsidRPr="009D2E51">
        <w:rPr>
          <w:i/>
          <w:iCs/>
          <w:sz w:val="23"/>
          <w:szCs w:val="23"/>
        </w:rPr>
        <w:t xml:space="preserve">Dotknutá osoba má tiež právo dosiahnuť u prevádzkovateľa bez zbytočného odkladu vymazanie osobných údajov, ktoré sa jej týkajú prevádzkovateľ je povinný bez zbytočného odkladu vymazať osobné údaje, ak je splnený niektorý z týchto dôvodov: </w:t>
      </w:r>
    </w:p>
    <w:p w:rsidR="002477F8" w:rsidRPr="004103F9" w:rsidRDefault="002477F8" w:rsidP="002477F8">
      <w:pPr>
        <w:pStyle w:val="Default"/>
        <w:numPr>
          <w:ilvl w:val="1"/>
          <w:numId w:val="1"/>
        </w:numPr>
        <w:ind w:left="567" w:hanging="284"/>
        <w:jc w:val="both"/>
        <w:rPr>
          <w:i/>
          <w:sz w:val="23"/>
          <w:szCs w:val="23"/>
        </w:rPr>
      </w:pPr>
      <w:r w:rsidRPr="004103F9">
        <w:rPr>
          <w:i/>
          <w:iCs/>
          <w:sz w:val="23"/>
          <w:szCs w:val="23"/>
        </w:rPr>
        <w:t xml:space="preserve">osobné údaje už nie sú potrebné na účely, na ktoré sa získavali alebo inak spracúvali; </w:t>
      </w:r>
    </w:p>
    <w:p w:rsidR="002477F8" w:rsidRPr="004103F9" w:rsidRDefault="002477F8" w:rsidP="002477F8">
      <w:pPr>
        <w:pStyle w:val="Default"/>
        <w:numPr>
          <w:ilvl w:val="1"/>
          <w:numId w:val="1"/>
        </w:numPr>
        <w:ind w:left="567" w:hanging="284"/>
        <w:jc w:val="both"/>
        <w:rPr>
          <w:i/>
          <w:sz w:val="23"/>
          <w:szCs w:val="23"/>
        </w:rPr>
      </w:pPr>
      <w:r w:rsidRPr="004103F9">
        <w:rPr>
          <w:i/>
          <w:iCs/>
          <w:sz w:val="23"/>
          <w:szCs w:val="23"/>
        </w:rPr>
        <w:t xml:space="preserve">dotknutá osoba odvolá súhlas, na základe ktorého sa spracúvanie vykonáva, podľa článku 6 ods. 1 písm. a) alebo článku 9 ods. 2 písm. a), a ak neexistuje iný právny základ pre spracúvanie; </w:t>
      </w:r>
    </w:p>
    <w:p w:rsidR="002477F8" w:rsidRPr="004103F9" w:rsidRDefault="002477F8" w:rsidP="002477F8">
      <w:pPr>
        <w:pStyle w:val="Default"/>
        <w:numPr>
          <w:ilvl w:val="1"/>
          <w:numId w:val="1"/>
        </w:numPr>
        <w:ind w:left="567" w:hanging="284"/>
        <w:jc w:val="both"/>
        <w:rPr>
          <w:i/>
          <w:sz w:val="23"/>
          <w:szCs w:val="23"/>
        </w:rPr>
      </w:pPr>
      <w:r w:rsidRPr="004103F9">
        <w:rPr>
          <w:i/>
          <w:iCs/>
          <w:sz w:val="23"/>
          <w:szCs w:val="23"/>
        </w:rPr>
        <w:t xml:space="preserve">dotknutá osoba namieta voči spracúvaniu podľa článku 21 ods. 1 a neprevažujú žiadne oprávnené dôvody na spracúvanie alebo dotknutá osoba namieta voči spracúvaniu podľa článku 21 ods. 2; </w:t>
      </w:r>
    </w:p>
    <w:p w:rsidR="002477F8" w:rsidRPr="004103F9" w:rsidRDefault="002477F8" w:rsidP="002477F8">
      <w:pPr>
        <w:pStyle w:val="Default"/>
        <w:numPr>
          <w:ilvl w:val="1"/>
          <w:numId w:val="1"/>
        </w:numPr>
        <w:ind w:left="567" w:hanging="284"/>
        <w:jc w:val="both"/>
        <w:rPr>
          <w:i/>
          <w:sz w:val="23"/>
          <w:szCs w:val="23"/>
        </w:rPr>
      </w:pPr>
      <w:r w:rsidRPr="004103F9">
        <w:rPr>
          <w:i/>
          <w:iCs/>
          <w:sz w:val="23"/>
          <w:szCs w:val="23"/>
        </w:rPr>
        <w:t xml:space="preserve">osobné údaje sa spracúvali nezákonne; </w:t>
      </w:r>
    </w:p>
    <w:p w:rsidR="002477F8" w:rsidRPr="004103F9" w:rsidRDefault="002477F8" w:rsidP="002477F8">
      <w:pPr>
        <w:pStyle w:val="Default"/>
        <w:numPr>
          <w:ilvl w:val="1"/>
          <w:numId w:val="1"/>
        </w:numPr>
        <w:ind w:left="567" w:hanging="284"/>
        <w:jc w:val="both"/>
        <w:rPr>
          <w:i/>
          <w:sz w:val="23"/>
          <w:szCs w:val="23"/>
        </w:rPr>
      </w:pPr>
      <w:r w:rsidRPr="004103F9">
        <w:rPr>
          <w:i/>
          <w:iCs/>
          <w:sz w:val="23"/>
          <w:szCs w:val="23"/>
        </w:rPr>
        <w:t xml:space="preserve">osobné údaje musia byť vymazané, aby sa splnila zákonná povinnosť podľa práva </w:t>
      </w:r>
      <w:r w:rsidRPr="00054A04">
        <w:rPr>
          <w:i/>
          <w:iCs/>
          <w:sz w:val="23"/>
          <w:szCs w:val="23"/>
        </w:rPr>
        <w:t>Únie</w:t>
      </w:r>
      <w:r w:rsidRPr="004103F9">
        <w:rPr>
          <w:i/>
          <w:iCs/>
          <w:sz w:val="23"/>
          <w:szCs w:val="23"/>
        </w:rPr>
        <w:t xml:space="preserve"> alebo práva členského štátu, ktorému prevádzkovateľ podlieha; </w:t>
      </w:r>
    </w:p>
    <w:p w:rsidR="002477F8" w:rsidRPr="004103F9" w:rsidRDefault="002477F8" w:rsidP="002477F8">
      <w:pPr>
        <w:pStyle w:val="Default"/>
        <w:numPr>
          <w:ilvl w:val="1"/>
          <w:numId w:val="1"/>
        </w:numPr>
        <w:ind w:left="567" w:hanging="284"/>
        <w:jc w:val="both"/>
        <w:rPr>
          <w:i/>
          <w:iCs/>
          <w:sz w:val="23"/>
          <w:szCs w:val="23"/>
        </w:rPr>
      </w:pPr>
      <w:r w:rsidRPr="004103F9">
        <w:rPr>
          <w:i/>
          <w:iCs/>
          <w:sz w:val="23"/>
          <w:szCs w:val="23"/>
        </w:rPr>
        <w:t xml:space="preserve">osobné údaje sa získavali v súvislosti s ponukou služieb informačnej spoločnosti podľa článku 8 ods. 1. </w:t>
      </w:r>
    </w:p>
    <w:p w:rsidR="002477F8" w:rsidRDefault="002477F8" w:rsidP="002477F8">
      <w:pPr>
        <w:pStyle w:val="Default"/>
        <w:numPr>
          <w:ilvl w:val="0"/>
          <w:numId w:val="2"/>
        </w:numPr>
        <w:ind w:left="284" w:hanging="284"/>
        <w:jc w:val="both"/>
        <w:rPr>
          <w:i/>
          <w:iCs/>
          <w:sz w:val="23"/>
          <w:szCs w:val="23"/>
        </w:rPr>
      </w:pPr>
      <w:r w:rsidRPr="00554D14">
        <w:rPr>
          <w:i/>
          <w:iCs/>
          <w:sz w:val="23"/>
          <w:szCs w:val="23"/>
        </w:rPr>
        <w:t xml:space="preserve">Ak prevádzkovateľ zverejnil osobné údaje a podľa odseku 1 je povinný vymazať osobné údaje, so zreteľom na dostupnú technológiu a náklady na vykonanie opatrení podnikne primerané opatrenia vrátane technických opatrení, aby informoval prevádzkovateľov, ktorí vykonávajú spracúvanie osobných údajov, že dotknutá osoba ich žiada, aby vymazali všetky odkazy na tieto osobné údaje, ich kópiu </w:t>
      </w:r>
      <w:r w:rsidRPr="0087641D">
        <w:rPr>
          <w:i/>
          <w:iCs/>
          <w:color w:val="auto"/>
          <w:sz w:val="23"/>
          <w:szCs w:val="23"/>
        </w:rPr>
        <w:t>alebo repliky</w:t>
      </w:r>
      <w:r w:rsidRPr="00554D14">
        <w:rPr>
          <w:i/>
          <w:iCs/>
          <w:color w:val="auto"/>
          <w:sz w:val="23"/>
          <w:szCs w:val="23"/>
        </w:rPr>
        <w:t>.</w:t>
      </w:r>
      <w:r w:rsidRPr="00554D14">
        <w:rPr>
          <w:i/>
          <w:iCs/>
          <w:sz w:val="23"/>
          <w:szCs w:val="23"/>
        </w:rPr>
        <w:t xml:space="preserve"> </w:t>
      </w:r>
    </w:p>
    <w:p w:rsidR="002477F8" w:rsidRPr="00B16DC9" w:rsidRDefault="002477F8" w:rsidP="002477F8">
      <w:pPr>
        <w:pStyle w:val="Default"/>
        <w:numPr>
          <w:ilvl w:val="0"/>
          <w:numId w:val="2"/>
        </w:numPr>
        <w:ind w:left="284" w:hanging="284"/>
        <w:jc w:val="both"/>
        <w:rPr>
          <w:i/>
          <w:iCs/>
          <w:sz w:val="23"/>
          <w:szCs w:val="23"/>
        </w:rPr>
      </w:pPr>
      <w:r w:rsidRPr="00554D14">
        <w:rPr>
          <w:i/>
          <w:iCs/>
          <w:sz w:val="23"/>
          <w:szCs w:val="23"/>
        </w:rPr>
        <w:t xml:space="preserve">Odseky 1 a 2 sa neuplatňujú, pokiaľ je spracúvanie potrebné: </w:t>
      </w:r>
    </w:p>
    <w:p w:rsidR="002477F8" w:rsidRDefault="002477F8" w:rsidP="002477F8">
      <w:pPr>
        <w:pStyle w:val="Default"/>
        <w:numPr>
          <w:ilvl w:val="1"/>
          <w:numId w:val="3"/>
        </w:numPr>
        <w:ind w:left="567" w:hanging="284"/>
        <w:jc w:val="both"/>
        <w:rPr>
          <w:sz w:val="20"/>
          <w:szCs w:val="20"/>
        </w:rPr>
      </w:pPr>
      <w:r>
        <w:rPr>
          <w:i/>
          <w:iCs/>
          <w:sz w:val="23"/>
          <w:szCs w:val="23"/>
        </w:rPr>
        <w:t xml:space="preserve">na uplatnenie práva na slobodu prejavu a na informácie; </w:t>
      </w:r>
    </w:p>
    <w:p w:rsidR="002477F8" w:rsidRPr="004F7899" w:rsidRDefault="002477F8" w:rsidP="002477F8">
      <w:pPr>
        <w:pStyle w:val="Default"/>
        <w:numPr>
          <w:ilvl w:val="1"/>
          <w:numId w:val="3"/>
        </w:numPr>
        <w:ind w:left="567" w:hanging="284"/>
        <w:jc w:val="both"/>
        <w:rPr>
          <w:bCs/>
          <w:i/>
          <w:iCs/>
          <w:sz w:val="23"/>
          <w:szCs w:val="23"/>
        </w:rPr>
      </w:pPr>
      <w:r w:rsidRPr="00297086">
        <w:rPr>
          <w:bCs/>
          <w:i/>
          <w:iCs/>
          <w:sz w:val="23"/>
          <w:szCs w:val="23"/>
        </w:rPr>
        <w:t xml:space="preserve">na splnenie zákonnej povinnosti, ktorá si vyžaduje spracúvanie podľa práva Únie alebo práva členského štátu, ktorému prevádzkovateľ podlieha, alebo na splnenie úlohy realizovanej vo verejnom záujme alebo pri výkone verejnej moci zverenej prevádzkovateľovi; </w:t>
      </w:r>
    </w:p>
    <w:p w:rsidR="002477F8" w:rsidRPr="004F7899" w:rsidRDefault="002477F8" w:rsidP="002477F8">
      <w:pPr>
        <w:pStyle w:val="Default"/>
        <w:numPr>
          <w:ilvl w:val="1"/>
          <w:numId w:val="3"/>
        </w:numPr>
        <w:ind w:left="567" w:hanging="284"/>
        <w:jc w:val="both"/>
        <w:rPr>
          <w:i/>
          <w:color w:val="auto"/>
          <w:sz w:val="23"/>
          <w:szCs w:val="23"/>
        </w:rPr>
      </w:pPr>
      <w:r w:rsidRPr="004F7899">
        <w:rPr>
          <w:i/>
          <w:iCs/>
          <w:color w:val="auto"/>
          <w:sz w:val="23"/>
          <w:szCs w:val="23"/>
        </w:rPr>
        <w:lastRenderedPageBreak/>
        <w:t xml:space="preserve">z dôvodov verejného záujmu v oblasti verejného zdravia v súlade s článkom 9 ods. 2 písm. h) a i), ako aj článkom 9 ods. 3; </w:t>
      </w:r>
    </w:p>
    <w:p w:rsidR="002477F8" w:rsidRPr="004F7899" w:rsidRDefault="002477F8" w:rsidP="002477F8">
      <w:pPr>
        <w:pStyle w:val="Default"/>
        <w:numPr>
          <w:ilvl w:val="1"/>
          <w:numId w:val="3"/>
        </w:numPr>
        <w:ind w:left="567" w:hanging="284"/>
        <w:jc w:val="both"/>
        <w:rPr>
          <w:i/>
          <w:color w:val="auto"/>
          <w:sz w:val="23"/>
          <w:szCs w:val="23"/>
        </w:rPr>
      </w:pPr>
      <w:r w:rsidRPr="004F7899">
        <w:rPr>
          <w:i/>
          <w:iCs/>
          <w:color w:val="auto"/>
          <w:sz w:val="23"/>
          <w:szCs w:val="23"/>
        </w:rPr>
        <w:t xml:space="preserve">na účely archivácie vo verejnom záujme, na účely vedeckého alebo historického výskumu či na štatistické účely podľa článku 89 ods. 1, pokiaľ je pravdepodobné, že právo uvedené </w:t>
      </w:r>
      <w:r>
        <w:rPr>
          <w:i/>
          <w:iCs/>
          <w:color w:val="auto"/>
          <w:sz w:val="23"/>
          <w:szCs w:val="23"/>
        </w:rPr>
        <w:t xml:space="preserve">       </w:t>
      </w:r>
      <w:r w:rsidRPr="0087641D">
        <w:rPr>
          <w:i/>
          <w:iCs/>
          <w:color w:val="auto"/>
          <w:sz w:val="23"/>
          <w:szCs w:val="23"/>
        </w:rPr>
        <w:t>v</w:t>
      </w:r>
      <w:r w:rsidRPr="004F7899">
        <w:rPr>
          <w:i/>
          <w:iCs/>
          <w:color w:val="auto"/>
          <w:sz w:val="23"/>
          <w:szCs w:val="23"/>
        </w:rPr>
        <w:t xml:space="preserve"> odseku 1 znemožní alebo závažným spôsobom sťaží dosiahnutie cieľov takéhoto spracúvania, alebo </w:t>
      </w:r>
    </w:p>
    <w:p w:rsidR="002477F8" w:rsidRDefault="002477F8" w:rsidP="002477F8">
      <w:pPr>
        <w:pStyle w:val="Default"/>
        <w:numPr>
          <w:ilvl w:val="1"/>
          <w:numId w:val="3"/>
        </w:numPr>
        <w:ind w:left="567" w:hanging="284"/>
        <w:jc w:val="both"/>
        <w:rPr>
          <w:i/>
          <w:iCs/>
          <w:color w:val="auto"/>
          <w:sz w:val="23"/>
          <w:szCs w:val="23"/>
        </w:rPr>
      </w:pPr>
      <w:r>
        <w:rPr>
          <w:i/>
          <w:iCs/>
          <w:color w:val="auto"/>
          <w:sz w:val="23"/>
          <w:szCs w:val="23"/>
        </w:rPr>
        <w:t xml:space="preserve">na preukazovanie, uplatňovanie alebo obhajovanie právnych nárokov. </w:t>
      </w:r>
    </w:p>
    <w:p w:rsidR="002477F8" w:rsidRDefault="002477F8" w:rsidP="002477F8">
      <w:pPr>
        <w:pStyle w:val="Default"/>
        <w:rPr>
          <w:color w:val="auto"/>
          <w:sz w:val="23"/>
          <w:szCs w:val="23"/>
        </w:rPr>
      </w:pPr>
    </w:p>
    <w:p w:rsidR="002477F8" w:rsidRPr="0057302A" w:rsidRDefault="002477F8" w:rsidP="002477F8">
      <w:pPr>
        <w:pStyle w:val="Default"/>
        <w:jc w:val="both"/>
        <w:rPr>
          <w:b/>
          <w:bCs/>
          <w:i/>
          <w:iCs/>
          <w:color w:val="auto"/>
        </w:rPr>
      </w:pPr>
      <w:r w:rsidRPr="0057302A">
        <w:rPr>
          <w:bCs/>
          <w:color w:val="auto"/>
        </w:rPr>
        <w:t>Článok 19 nariadenia GDPR</w:t>
      </w:r>
      <w:r>
        <w:rPr>
          <w:bCs/>
          <w:color w:val="auto"/>
        </w:rPr>
        <w:t>:</w:t>
      </w:r>
      <w:r w:rsidRPr="0057302A">
        <w:rPr>
          <w:b/>
          <w:bCs/>
          <w:color w:val="auto"/>
        </w:rPr>
        <w:t xml:space="preserve"> „</w:t>
      </w:r>
      <w:r w:rsidRPr="0057302A">
        <w:rPr>
          <w:b/>
          <w:bCs/>
          <w:i/>
          <w:iCs/>
          <w:color w:val="auto"/>
        </w:rPr>
        <w:t>Oznamovacia povinnosť v súvis</w:t>
      </w:r>
      <w:r>
        <w:rPr>
          <w:b/>
          <w:bCs/>
          <w:i/>
          <w:iCs/>
          <w:color w:val="auto"/>
        </w:rPr>
        <w:t xml:space="preserve">losti s opravou vymazaním </w:t>
      </w:r>
      <w:r w:rsidRPr="0057302A">
        <w:rPr>
          <w:b/>
          <w:bCs/>
          <w:i/>
          <w:iCs/>
          <w:color w:val="auto"/>
        </w:rPr>
        <w:t>osobných údajov alebo obmedzením spracúvania</w:t>
      </w:r>
      <w:r w:rsidRPr="0057302A">
        <w:rPr>
          <w:b/>
          <w:bCs/>
          <w:color w:val="auto"/>
        </w:rPr>
        <w:t xml:space="preserve">“ </w:t>
      </w:r>
    </w:p>
    <w:p w:rsidR="002477F8" w:rsidRDefault="002477F8" w:rsidP="002477F8">
      <w:pPr>
        <w:pStyle w:val="Default"/>
        <w:jc w:val="both"/>
        <w:rPr>
          <w:color w:val="auto"/>
          <w:sz w:val="23"/>
          <w:szCs w:val="23"/>
        </w:rPr>
      </w:pPr>
    </w:p>
    <w:p w:rsidR="002477F8" w:rsidRDefault="002477F8" w:rsidP="002477F8">
      <w:pPr>
        <w:pStyle w:val="Default"/>
        <w:jc w:val="both"/>
        <w:rPr>
          <w:i/>
          <w:iCs/>
          <w:color w:val="auto"/>
          <w:sz w:val="23"/>
          <w:szCs w:val="23"/>
        </w:rPr>
      </w:pPr>
      <w:r>
        <w:rPr>
          <w:i/>
          <w:iCs/>
          <w:color w:val="auto"/>
          <w:sz w:val="23"/>
          <w:szCs w:val="23"/>
        </w:rPr>
        <w:t xml:space="preserve">Prevádzkovateľ oznámi každému príjemcovi, ktorému boli osobné údaje poskytnuté, každú opravu alebo vymazanie osobných údajov alebo obmedzenie spracúvania uskutočnené podľa článku 16, článku 17 ods. 1 a článku 18, pokiaľ sa to neukáže ako nemožné alebo si to nevyžaduje neprimerané úsilie. Prevádzkovateľ o týchto príjemcoch informuje dotknutú osobu, ak to dotknutá osoba požaduje. </w:t>
      </w:r>
    </w:p>
    <w:p w:rsidR="002477F8" w:rsidRDefault="002477F8" w:rsidP="002477F8">
      <w:pPr>
        <w:pStyle w:val="Default"/>
        <w:rPr>
          <w:color w:val="auto"/>
          <w:sz w:val="23"/>
          <w:szCs w:val="23"/>
        </w:rPr>
      </w:pPr>
    </w:p>
    <w:p w:rsidR="002477F8" w:rsidRDefault="002477F8" w:rsidP="002477F8">
      <w:pPr>
        <w:pStyle w:val="Default"/>
        <w:rPr>
          <w:color w:val="auto"/>
          <w:sz w:val="23"/>
          <w:szCs w:val="23"/>
        </w:rPr>
      </w:pPr>
    </w:p>
    <w:p w:rsidR="002477F8" w:rsidRPr="007C6171" w:rsidRDefault="002477F8" w:rsidP="002477F8">
      <w:pPr>
        <w:pStyle w:val="Default"/>
        <w:jc w:val="both"/>
        <w:rPr>
          <w:color w:val="auto"/>
        </w:rPr>
      </w:pPr>
      <w:r w:rsidRPr="007C6171">
        <w:rPr>
          <w:color w:val="auto"/>
        </w:rPr>
        <w:t xml:space="preserve">Som presvedčený, že osobné údaje, ktoré o mne spracúvate musia byť odstránené z týchto dôvodov: </w:t>
      </w:r>
    </w:p>
    <w:p w:rsidR="002477F8" w:rsidRPr="007C6171" w:rsidRDefault="002477F8" w:rsidP="002477F8">
      <w:pPr>
        <w:pStyle w:val="Default"/>
        <w:jc w:val="both"/>
        <w:rPr>
          <w:color w:val="auto"/>
        </w:rPr>
      </w:pPr>
    </w:p>
    <w:p w:rsidR="002477F8" w:rsidRPr="007C6171" w:rsidRDefault="002477F8" w:rsidP="002477F8">
      <w:pPr>
        <w:pStyle w:val="Default"/>
        <w:jc w:val="both"/>
        <w:rPr>
          <w:color w:val="auto"/>
        </w:rPr>
      </w:pPr>
    </w:p>
    <w:p w:rsidR="002477F8" w:rsidRPr="007C6171" w:rsidRDefault="002477F8" w:rsidP="002477F8">
      <w:pPr>
        <w:pStyle w:val="Default"/>
        <w:jc w:val="both"/>
        <w:rPr>
          <w:color w:val="auto"/>
        </w:rPr>
      </w:pPr>
      <w:r w:rsidRPr="007C6171">
        <w:rPr>
          <w:color w:val="auto"/>
        </w:rPr>
        <w:t>Do času, kým sa o mojej žiadosti rozhodne, Vás žiadam o obmedzenie spracúvania podľa čl. 18 ods. 1 nariadenia GDPR.</w:t>
      </w:r>
    </w:p>
    <w:p w:rsidR="002477F8" w:rsidRPr="007C6171" w:rsidRDefault="002477F8" w:rsidP="002477F8">
      <w:pPr>
        <w:pStyle w:val="Default"/>
        <w:jc w:val="both"/>
        <w:rPr>
          <w:color w:val="auto"/>
        </w:rPr>
      </w:pPr>
      <w:r w:rsidRPr="007C6171">
        <w:rPr>
          <w:color w:val="auto"/>
        </w:rPr>
        <w:t xml:space="preserve"> </w:t>
      </w:r>
    </w:p>
    <w:p w:rsidR="002477F8" w:rsidRPr="007C6171" w:rsidRDefault="002477F8" w:rsidP="002477F8">
      <w:pPr>
        <w:pStyle w:val="Default"/>
        <w:jc w:val="both"/>
        <w:rPr>
          <w:color w:val="auto"/>
        </w:rPr>
      </w:pPr>
      <w:r w:rsidRPr="007C6171">
        <w:rPr>
          <w:color w:val="auto"/>
        </w:rPr>
        <w:t xml:space="preserve">Na overenie moje totožnosti pripájam nasledujúce dokumenty/prílohy/ osobné číslo alebo rodné číslo a iné: </w:t>
      </w:r>
    </w:p>
    <w:p w:rsidR="002477F8" w:rsidRPr="007C6171" w:rsidRDefault="002477F8" w:rsidP="002477F8">
      <w:pPr>
        <w:pStyle w:val="Default"/>
        <w:jc w:val="both"/>
        <w:rPr>
          <w:color w:val="auto"/>
        </w:rPr>
      </w:pPr>
    </w:p>
    <w:p w:rsidR="002477F8" w:rsidRPr="007C6171" w:rsidRDefault="002477F8" w:rsidP="002477F8">
      <w:pPr>
        <w:pStyle w:val="Default"/>
        <w:jc w:val="both"/>
        <w:rPr>
          <w:color w:val="auto"/>
        </w:rPr>
      </w:pPr>
    </w:p>
    <w:p w:rsidR="002477F8" w:rsidRPr="007C6171" w:rsidRDefault="002477F8" w:rsidP="002477F8">
      <w:pPr>
        <w:pStyle w:val="Default"/>
        <w:jc w:val="both"/>
        <w:rPr>
          <w:color w:val="auto"/>
        </w:rPr>
      </w:pPr>
      <w:r w:rsidRPr="007C6171">
        <w:rPr>
          <w:color w:val="auto"/>
        </w:rPr>
        <w:t xml:space="preserve">Odpoveď na žiadosť Vás prosím zaslať elektronicky na mnou určený e-mail/poštou na adresu alebo iný spôsob: </w:t>
      </w:r>
    </w:p>
    <w:p w:rsidR="002477F8" w:rsidRPr="007C6171" w:rsidRDefault="002477F8" w:rsidP="002477F8">
      <w:pPr>
        <w:pStyle w:val="Default"/>
        <w:rPr>
          <w:color w:val="auto"/>
        </w:rPr>
      </w:pPr>
    </w:p>
    <w:p w:rsidR="002477F8" w:rsidRPr="007C6171" w:rsidRDefault="002477F8" w:rsidP="002477F8">
      <w:pPr>
        <w:pStyle w:val="Default"/>
        <w:rPr>
          <w:color w:val="auto"/>
        </w:rPr>
      </w:pPr>
    </w:p>
    <w:p w:rsidR="002477F8" w:rsidRPr="007C6171" w:rsidRDefault="002477F8" w:rsidP="002477F8">
      <w:pPr>
        <w:pStyle w:val="Default"/>
        <w:jc w:val="both"/>
        <w:rPr>
          <w:color w:val="auto"/>
        </w:rPr>
      </w:pPr>
      <w:r w:rsidRPr="007C6171">
        <w:rPr>
          <w:color w:val="auto"/>
        </w:rPr>
        <w:t xml:space="preserve">Podľa čl. 12 ods. 3 nariadenia GDPR ste povinný ma informovať do jedného mesiaca od doručenia mojej žiadosti. Lehotu môžete predĺžiť o ďalšie dva mesiace za zohľadnenia komplexnosti žiadosti a počtu žiadostí. O každom predĺžení ma musíte informovať spolu </w:t>
      </w:r>
      <w:r>
        <w:rPr>
          <w:color w:val="auto"/>
        </w:rPr>
        <w:t xml:space="preserve">        </w:t>
      </w:r>
      <w:r w:rsidRPr="0087641D">
        <w:rPr>
          <w:color w:val="auto"/>
        </w:rPr>
        <w:t>s</w:t>
      </w:r>
      <w:r w:rsidRPr="007C6171">
        <w:rPr>
          <w:color w:val="auto"/>
        </w:rPr>
        <w:t xml:space="preserve"> dôvodmi meškania lehoty. Ak si myslíte, že na moju žiadosť nie ste povinný odpovedať, najneskôr do jedného mesiaca od doručenia mojej žiadosti ma musíte informovať o dôvodoch nekonania a o možnosti podať sťažnosť Úradu na ochranu osobných údajov SR. </w:t>
      </w:r>
    </w:p>
    <w:p w:rsidR="002477F8" w:rsidRPr="007C6171" w:rsidRDefault="002477F8" w:rsidP="002477F8">
      <w:pPr>
        <w:pStyle w:val="Default"/>
        <w:jc w:val="both"/>
        <w:rPr>
          <w:color w:val="auto"/>
        </w:rPr>
      </w:pPr>
    </w:p>
    <w:p w:rsidR="002477F8" w:rsidRPr="007C6171" w:rsidRDefault="002477F8" w:rsidP="002477F8">
      <w:pPr>
        <w:pStyle w:val="Default"/>
        <w:jc w:val="both"/>
        <w:rPr>
          <w:color w:val="auto"/>
        </w:rPr>
      </w:pPr>
    </w:p>
    <w:p w:rsidR="002477F8" w:rsidRPr="007C6171" w:rsidRDefault="002477F8" w:rsidP="002477F8">
      <w:pPr>
        <w:pStyle w:val="Default"/>
        <w:jc w:val="both"/>
        <w:rPr>
          <w:color w:val="auto"/>
        </w:rPr>
      </w:pPr>
    </w:p>
    <w:p w:rsidR="002477F8" w:rsidRPr="007C6171" w:rsidRDefault="002477F8" w:rsidP="002477F8">
      <w:pPr>
        <w:pStyle w:val="Default"/>
        <w:jc w:val="both"/>
        <w:rPr>
          <w:color w:val="auto"/>
        </w:rPr>
      </w:pPr>
    </w:p>
    <w:p w:rsidR="002477F8" w:rsidRPr="007C6171" w:rsidRDefault="002477F8" w:rsidP="002477F8">
      <w:pPr>
        <w:pStyle w:val="Default"/>
        <w:tabs>
          <w:tab w:val="left" w:pos="4962"/>
        </w:tabs>
        <w:rPr>
          <w:color w:val="auto"/>
        </w:rPr>
      </w:pPr>
      <w:r w:rsidRPr="007C6171">
        <w:rPr>
          <w:color w:val="auto"/>
        </w:rPr>
        <w:tab/>
        <w:t xml:space="preserve">Podpis: </w:t>
      </w:r>
    </w:p>
    <w:p w:rsidR="002477F8" w:rsidRPr="007C6171" w:rsidRDefault="002477F8" w:rsidP="002477F8">
      <w:pPr>
        <w:pStyle w:val="Default"/>
        <w:tabs>
          <w:tab w:val="left" w:pos="4962"/>
        </w:tabs>
        <w:rPr>
          <w:color w:val="auto"/>
        </w:rPr>
      </w:pPr>
    </w:p>
    <w:p w:rsidR="002477F8" w:rsidRPr="007C6171" w:rsidRDefault="002477F8" w:rsidP="002477F8">
      <w:pPr>
        <w:pStyle w:val="Default"/>
        <w:rPr>
          <w:color w:val="auto"/>
        </w:rPr>
      </w:pPr>
    </w:p>
    <w:p w:rsidR="002477F8" w:rsidRPr="007C6171" w:rsidRDefault="002477F8" w:rsidP="002477F8">
      <w:pPr>
        <w:pStyle w:val="Default"/>
        <w:rPr>
          <w:color w:val="auto"/>
        </w:rPr>
      </w:pPr>
    </w:p>
    <w:p w:rsidR="002477F8" w:rsidRPr="007C6171" w:rsidRDefault="002477F8" w:rsidP="002477F8">
      <w:pPr>
        <w:pStyle w:val="Default"/>
        <w:rPr>
          <w:color w:val="auto"/>
        </w:rPr>
      </w:pPr>
    </w:p>
    <w:p w:rsidR="002477F8" w:rsidRPr="007C6171" w:rsidRDefault="002477F8" w:rsidP="002477F8">
      <w:pPr>
        <w:rPr>
          <w:szCs w:val="24"/>
        </w:rPr>
      </w:pPr>
      <w:r w:rsidRPr="007C6171">
        <w:rPr>
          <w:szCs w:val="24"/>
        </w:rPr>
        <w:t>Prílohy:</w:t>
      </w:r>
    </w:p>
    <w:p w:rsidR="00E72BD5" w:rsidRDefault="00E72BD5">
      <w:bookmarkStart w:id="0" w:name="_GoBack"/>
      <w:bookmarkEnd w:id="0"/>
    </w:p>
    <w:sectPr w:rsidR="00E72B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2267F"/>
    <w:multiLevelType w:val="hybridMultilevel"/>
    <w:tmpl w:val="32566A5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5F7F4E0E"/>
    <w:multiLevelType w:val="hybridMultilevel"/>
    <w:tmpl w:val="5088E0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69750701"/>
    <w:multiLevelType w:val="hybridMultilevel"/>
    <w:tmpl w:val="B9E6264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F8"/>
    <w:rsid w:val="002477F8"/>
    <w:rsid w:val="00E72B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477F8"/>
    <w:pPr>
      <w:spacing w:after="0" w:line="240" w:lineRule="auto"/>
    </w:pPr>
    <w:rPr>
      <w:rFonts w:ascii="Times New Roman" w:eastAsia="Calibri" w:hAnsi="Times New Roman" w:cs="Times New Roman"/>
      <w:sz w:val="24"/>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477F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477F8"/>
    <w:pPr>
      <w:spacing w:after="0" w:line="240" w:lineRule="auto"/>
    </w:pPr>
    <w:rPr>
      <w:rFonts w:ascii="Times New Roman" w:eastAsia="Calibri" w:hAnsi="Times New Roman" w:cs="Times New Roman"/>
      <w:sz w:val="24"/>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477F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3980</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Suchý Pavel</dc:creator>
  <cp:lastModifiedBy>Suchý Pavel</cp:lastModifiedBy>
  <cp:revision>1</cp:revision>
  <dcterms:created xsi:type="dcterms:W3CDTF">2019-07-09T07:02:00Z</dcterms:created>
  <dcterms:modified xsi:type="dcterms:W3CDTF">2019-07-09T07:03:00Z</dcterms:modified>
</cp:coreProperties>
</file>