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92792D" w:rsidP="00473CF6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3BAFDA4A" wp14:editId="64562E2F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9E72B5">
        <w:rPr>
          <w:rFonts w:ascii="Verdana" w:hAnsi="Verdana"/>
          <w:b/>
        </w:rPr>
        <w:tab/>
      </w:r>
    </w:p>
    <w:p w:rsidR="00A72EF8" w:rsidRDefault="00A72EF8" w:rsidP="00A72EF8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92792D" w:rsidRPr="007E4B71" w:rsidRDefault="0092792D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A1771B" w:rsidP="00AA174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zamestnávania </w:t>
            </w:r>
            <w:r w:rsidR="00AA174A">
              <w:rPr>
                <w:sz w:val="23"/>
                <w:szCs w:val="23"/>
              </w:rPr>
              <w:t>občanov so zdravotným postihnutím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92792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92792D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92792D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92792D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1771B" w:rsidP="00AA174A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>OP ĽZ NP 2015/3.1.1/0</w:t>
            </w:r>
            <w:r w:rsidR="00AA174A">
              <w:rPr>
                <w:sz w:val="22"/>
                <w:szCs w:val="22"/>
                <w:lang w:eastAsia="sk-SK"/>
              </w:rPr>
              <w:t>3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Pr="00A1771B">
              <w:rPr>
                <w:sz w:val="23"/>
                <w:szCs w:val="23"/>
              </w:rPr>
              <w:t>312031A0</w:t>
            </w:r>
            <w:r w:rsidR="00AA174A">
              <w:rPr>
                <w:sz w:val="23"/>
                <w:szCs w:val="23"/>
              </w:rPr>
              <w:t>57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04C0C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E512B4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 Zamestnanosť</w:t>
            </w:r>
          </w:p>
          <w:p w:rsidR="00A94A6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3.1 Prístup uchádzačov o zamestnanie a neaktívnych osôb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 xml:space="preserve">k zamestnaniu vrátane dlhodobo </w:t>
            </w:r>
            <w:r>
              <w:rPr>
                <w:sz w:val="22"/>
                <w:szCs w:val="22"/>
              </w:rPr>
              <w:t>n</w:t>
            </w:r>
            <w:r w:rsidRPr="00A1771B">
              <w:rPr>
                <w:sz w:val="22"/>
                <w:szCs w:val="22"/>
              </w:rPr>
              <w:t>ezamestnaných a osôb,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>ktoré sú vzdialené od trhu práce, ako aj miestne iniciatívy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>v oblasti zamestnávania a podpora mobility pracovnej sily</w:t>
            </w:r>
          </w:p>
          <w:p w:rsidR="00B04C0C" w:rsidRPr="00473CF6" w:rsidRDefault="00B04C0C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 Zvýšiť zamestnanosť a znížiť nezamestnanosť s osobitným dôrazom na dlhodobo nezamestnaných, nízko 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4D40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>Trnavský kraj, Trenčiansky kraj, Nitriansky kraj, Banskobys</w:t>
            </w:r>
            <w:bookmarkStart w:id="0" w:name="_GoBack"/>
            <w:bookmarkEnd w:id="0"/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12136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803BB4">
              <w:rPr>
                <w:color w:val="000000"/>
                <w:sz w:val="23"/>
                <w:szCs w:val="23"/>
                <w:lang w:eastAsia="sk-SK"/>
              </w:rPr>
              <w:t>–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121367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803BB4">
              <w:rPr>
                <w:color w:val="000000"/>
                <w:sz w:val="23"/>
                <w:szCs w:val="23"/>
                <w:lang w:eastAsia="sk-SK"/>
              </w:rPr>
              <w:t>1.12.2019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87B25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473CF6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</w:t>
            </w:r>
            <w:r w:rsidR="00AA174A">
              <w:rPr>
                <w:color w:val="000000"/>
                <w:sz w:val="23"/>
                <w:szCs w:val="23"/>
                <w:lang w:eastAsia="sk-SK"/>
              </w:rPr>
              <w:t>Igor Binčík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A174A">
              <w:rPr>
                <w:color w:val="000000"/>
                <w:sz w:val="23"/>
                <w:szCs w:val="23"/>
                <w:lang w:eastAsia="sk-SK"/>
              </w:rPr>
              <w:t>857</w:t>
            </w:r>
          </w:p>
          <w:p w:rsidR="00CE0860" w:rsidRDefault="004D4027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AA174A" w:rsidRPr="00832DA0">
                <w:rPr>
                  <w:rStyle w:val="Hypertextovprepojenie"/>
                  <w:sz w:val="23"/>
                  <w:szCs w:val="23"/>
                  <w:lang w:eastAsia="sk-SK"/>
                </w:rPr>
                <w:t>igor.bincik@upsvr.gov.sk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4D4027" w:rsidRDefault="00F112DF" w:rsidP="004D402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F112DF">
              <w:rPr>
                <w:rFonts w:ascii="Times New Roman" w:hAnsi="Times New Roman" w:cs="Times New Roman"/>
                <w:sz w:val="23"/>
                <w:szCs w:val="23"/>
              </w:rPr>
              <w:t>odpor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112DF">
              <w:rPr>
                <w:rFonts w:ascii="Times New Roman" w:hAnsi="Times New Roman" w:cs="Times New Roman"/>
                <w:sz w:val="23"/>
                <w:szCs w:val="23"/>
              </w:rPr>
              <w:t xml:space="preserve"> zamestnanosti, adaptability a znižovania nezamestnanosti občanov so zdravotným postihnutím (ďalej len „občania so ZP“). </w:t>
            </w:r>
          </w:p>
        </w:tc>
      </w:tr>
    </w:tbl>
    <w:p w:rsidR="00654F62" w:rsidRDefault="00654F62"/>
    <w:p w:rsidR="004D4027" w:rsidRDefault="004D4027"/>
    <w:p w:rsidR="004D4027" w:rsidRDefault="004D4027"/>
    <w:p w:rsidR="004D4027" w:rsidRDefault="004D40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F112DF" w:rsidRPr="00F112DF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</w:t>
            </w:r>
            <w:r w:rsidRPr="00F112DF">
              <w:rPr>
                <w:b/>
                <w:bCs/>
                <w:sz w:val="23"/>
                <w:szCs w:val="23"/>
              </w:rPr>
              <w:t xml:space="preserve">nevýhodnený uchádzač o zamestnanie – občan so zdravotným postihnutím </w:t>
            </w:r>
            <w:r w:rsidRPr="00F112DF">
              <w:rPr>
                <w:sz w:val="23"/>
                <w:szCs w:val="23"/>
              </w:rPr>
              <w:t>podľa § 8 zákona o službách zamestnanosti v platnom znení</w:t>
            </w:r>
            <w:r w:rsidRPr="00F112DF">
              <w:rPr>
                <w:bCs/>
                <w:iCs/>
                <w:sz w:val="23"/>
                <w:szCs w:val="23"/>
              </w:rPr>
              <w:t>;</w:t>
            </w:r>
          </w:p>
          <w:p w:rsidR="00F112DF" w:rsidRPr="00F112DF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</w:t>
            </w:r>
            <w:r w:rsidRPr="00F112DF">
              <w:rPr>
                <w:b/>
                <w:sz w:val="23"/>
                <w:szCs w:val="23"/>
              </w:rPr>
              <w:t>amestnanec</w:t>
            </w:r>
            <w:r w:rsidRPr="00F112DF">
              <w:rPr>
                <w:sz w:val="23"/>
                <w:szCs w:val="23"/>
              </w:rPr>
              <w:t xml:space="preserve"> podľa § 4 zákona o službách zamestnanosti v platnom znení</w:t>
            </w:r>
            <w:r w:rsidRPr="00F112DF">
              <w:rPr>
                <w:bCs/>
                <w:iCs/>
                <w:sz w:val="23"/>
                <w:szCs w:val="23"/>
              </w:rPr>
              <w:t>;</w:t>
            </w:r>
          </w:p>
          <w:p w:rsidR="00F112DF" w:rsidRPr="00F112DF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</w:t>
            </w:r>
            <w:r w:rsidRPr="00F112DF">
              <w:rPr>
                <w:b/>
                <w:bCs/>
                <w:sz w:val="23"/>
                <w:szCs w:val="23"/>
              </w:rPr>
              <w:t xml:space="preserve">amostatne zárobkovo činná osoba </w:t>
            </w:r>
            <w:r w:rsidRPr="00F112DF">
              <w:rPr>
                <w:bCs/>
                <w:sz w:val="23"/>
                <w:szCs w:val="23"/>
              </w:rPr>
              <w:t>podľa § 5 zákona o službách zamestnanosti v platnom znení</w:t>
            </w:r>
            <w:r w:rsidRPr="00F112DF">
              <w:rPr>
                <w:bCs/>
                <w:iCs/>
                <w:sz w:val="23"/>
                <w:szCs w:val="23"/>
              </w:rPr>
              <w:t>;</w:t>
            </w:r>
          </w:p>
          <w:p w:rsidR="00AA174A" w:rsidRPr="00F112DF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</w:t>
            </w:r>
            <w:r w:rsidRPr="00F112DF">
              <w:rPr>
                <w:b/>
                <w:bCs/>
                <w:sz w:val="23"/>
                <w:szCs w:val="23"/>
              </w:rPr>
              <w:t xml:space="preserve">amestnávateľ </w:t>
            </w:r>
            <w:r w:rsidRPr="00F112DF">
              <w:rPr>
                <w:sz w:val="23"/>
                <w:szCs w:val="23"/>
              </w:rPr>
              <w:t>podľa § 3 zákona o službách zamestnanosti v platnom znení.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644395" w:rsidRPr="00644395" w:rsidRDefault="00644395" w:rsidP="0064439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 xml:space="preserve">Občania so ZP predstavujú špecifickú skupinu znevýhodnených občanov, ktorí sú často odkázaní na pomoc a podporu okolia. Znevýhodnenie vyplývajúce zo  zdravotného postihnutia obmedzuje prístup takéhoto občana k rôznym pracovným príležitostiam, čo má dopad na ich ťažšie </w:t>
            </w:r>
            <w:r w:rsidRPr="006443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uplatnenie sa na </w:t>
            </w: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>trhu práce</w:t>
            </w:r>
            <w:r w:rsidRPr="006443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Práve táto skutočnosť je jedným z dôvodov, prečo prichádza k podpore občanov so ZP a zamestnávateľov formou poskytovania príspevkov, ktoré umožňujú vytvoriť podmienky pre uplatnenie tejto cieľovej skupiny. Príspevky pre občanov so ZP budú v rámci národného projektu poskytované občanom so ZP, ktorí spĺňajú legislatívne podmienky definície občana so ZP, podľa zákona o službách zamestnanosti. </w:t>
            </w:r>
          </w:p>
          <w:p w:rsidR="00644395" w:rsidRPr="00644395" w:rsidRDefault="00644395" w:rsidP="0064439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>Podpora občanov so ZP sa v rámci národného projektu bude realizovať prostredníctvom nástrojov aktívnej politiky trhu práce, ktoré sú zamerané na:</w:t>
            </w:r>
          </w:p>
          <w:p w:rsidR="00644395" w:rsidRPr="00644395" w:rsidRDefault="00644395" w:rsidP="00644395">
            <w:pPr>
              <w:pStyle w:val="Default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>zriaďovanie chránených dielní a chránených pracovísk zamestnávateľmi;</w:t>
            </w:r>
          </w:p>
          <w:p w:rsidR="00644395" w:rsidRPr="00644395" w:rsidRDefault="00644395" w:rsidP="00644395">
            <w:pPr>
              <w:pStyle w:val="Default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>udržanie občana so ZP v zamestnaní;</w:t>
            </w:r>
          </w:p>
          <w:p w:rsidR="00644395" w:rsidRPr="00644395" w:rsidRDefault="00644395" w:rsidP="00644395">
            <w:pPr>
              <w:pStyle w:val="Default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>začatie prevádzkovania a nepretržité najmenej dvojročné prevádzkovanie samostatnej zárobkovej činnosti občanmi so ZP na chránenom pracovisku;</w:t>
            </w:r>
          </w:p>
          <w:p w:rsidR="00644395" w:rsidRPr="00644395" w:rsidRDefault="00644395" w:rsidP="00644395">
            <w:pPr>
              <w:pStyle w:val="Default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>podporu zamestnávania občanov so ZP využitím pomoci pracovného asistenta;</w:t>
            </w:r>
          </w:p>
          <w:p w:rsidR="00644395" w:rsidRPr="00644395" w:rsidRDefault="00644395" w:rsidP="00644395">
            <w:pPr>
              <w:pStyle w:val="Default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sz w:val="22"/>
                <w:szCs w:val="22"/>
              </w:rPr>
              <w:t>podporu udržania občanov so ZP v chránených dielňach a na chránených pracoviskách príspevkom na úhradu prevádzkových nákladov chránenej dielne, alebo chráneného pracoviska a na úhradu nákladov na dopravu do zamestnania.</w:t>
            </w:r>
          </w:p>
          <w:p w:rsidR="00644395" w:rsidRPr="00644395" w:rsidRDefault="00644395" w:rsidP="0064439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bCs/>
                <w:sz w:val="22"/>
                <w:szCs w:val="22"/>
              </w:rPr>
              <w:t>Realizácia projektu podporí zlepšenie predpokladov integrovať občanov so ZP do pracovného procesu. Projekt prispeje k nadobudnutiu, rozvoju a udržaniu pracovných návykov občanov so ZP a prispeje k zníženiu rizika chudoby tejto cieľovej skupiny.</w:t>
            </w:r>
            <w:r w:rsidRPr="00644395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</w:p>
          <w:p w:rsidR="009A5261" w:rsidRPr="00644395" w:rsidRDefault="00644395" w:rsidP="0064439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4395">
              <w:rPr>
                <w:rFonts w:ascii="Times New Roman" w:hAnsi="Times New Roman" w:cs="Times New Roman"/>
                <w:bCs/>
                <w:sz w:val="22"/>
                <w:szCs w:val="22"/>
              </w:rPr>
              <w:t>Príspevky budú poskytovať úrady v súlade s platným znením zákona o službách zamestnanosti. Projekt bude realizovať Ústredie a 43 úradov v rámci západného, stredného a 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AA174A" w:rsidRDefault="00AA174A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Hlavná aktivita </w:t>
            </w:r>
          </w:p>
          <w:p w:rsidR="00EB4E4F" w:rsidRDefault="00AA174A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AA174A">
              <w:rPr>
                <w:sz w:val="23"/>
                <w:szCs w:val="23"/>
                <w:lang w:eastAsia="sk-SK"/>
              </w:rPr>
              <w:t>Poskytovanie príspevkov podľa zákona o službách zamestnanosti na podporu zamestnávania občanov so zdravotným postihnutím</w:t>
            </w:r>
          </w:p>
          <w:p w:rsidR="00AA174A" w:rsidRPr="00EB4E4F" w:rsidRDefault="00AA174A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160CF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sectPr w:rsidR="00644395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21367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27DE7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07B7"/>
    <w:rsid w:val="003F3DBB"/>
    <w:rsid w:val="00430C89"/>
    <w:rsid w:val="00434720"/>
    <w:rsid w:val="004464A3"/>
    <w:rsid w:val="00473CF6"/>
    <w:rsid w:val="0047689B"/>
    <w:rsid w:val="00482C6D"/>
    <w:rsid w:val="004C6CD9"/>
    <w:rsid w:val="004D4027"/>
    <w:rsid w:val="004E306F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7A8E"/>
    <w:rsid w:val="00644395"/>
    <w:rsid w:val="00654F62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3BB4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2792D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E72B5"/>
    <w:rsid w:val="009F774F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A174A"/>
    <w:rsid w:val="00AB0EE4"/>
    <w:rsid w:val="00AC1C61"/>
    <w:rsid w:val="00AC32DD"/>
    <w:rsid w:val="00AE0F7E"/>
    <w:rsid w:val="00AF0F2D"/>
    <w:rsid w:val="00B04C0C"/>
    <w:rsid w:val="00B23C82"/>
    <w:rsid w:val="00B372CA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12B4"/>
    <w:rsid w:val="00E5507B"/>
    <w:rsid w:val="00E554C8"/>
    <w:rsid w:val="00E55B7B"/>
    <w:rsid w:val="00E731EE"/>
    <w:rsid w:val="00E75D57"/>
    <w:rsid w:val="00E87B25"/>
    <w:rsid w:val="00E9381E"/>
    <w:rsid w:val="00E95434"/>
    <w:rsid w:val="00EB2FC2"/>
    <w:rsid w:val="00EB4E4F"/>
    <w:rsid w:val="00EC4D7A"/>
    <w:rsid w:val="00EF7E3E"/>
    <w:rsid w:val="00F112DF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or.bincik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78CF-DB9B-4306-ABD1-260BB6D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4588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10</cp:revision>
  <dcterms:created xsi:type="dcterms:W3CDTF">2016-11-11T09:13:00Z</dcterms:created>
  <dcterms:modified xsi:type="dcterms:W3CDTF">2017-01-26T06:01:00Z</dcterms:modified>
</cp:coreProperties>
</file>