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855FBD" w:rsidP="00855FBD">
      <w:pPr>
        <w:spacing w:after="120"/>
        <w:rPr>
          <w:rFonts w:ascii="Verdana" w:hAnsi="Verdana"/>
          <w:b/>
        </w:rPr>
      </w:pPr>
      <w:r>
        <w:rPr>
          <w:noProof/>
          <w:lang w:eastAsia="sk-SK"/>
        </w:rPr>
        <w:drawing>
          <wp:inline distT="0" distB="0" distL="0" distR="0" wp14:anchorId="615D4584" wp14:editId="5240C2AD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8E3D4A">
        <w:rPr>
          <w:rFonts w:ascii="Verdana" w:hAnsi="Verdana"/>
          <w:b/>
        </w:rPr>
        <w:t xml:space="preserve"> </w:t>
      </w:r>
      <w:r w:rsidR="00BB1880">
        <w:rPr>
          <w:rFonts w:ascii="Verdana" w:hAnsi="Verdana"/>
          <w:b/>
        </w:rPr>
        <w:tab/>
      </w:r>
    </w:p>
    <w:p w:rsidR="00855FBD" w:rsidRDefault="00855FBD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473CF6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Praxou k zamestnaniu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55FBD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855FBD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855FBD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855FBD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473CF6" w:rsidP="002474BC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</w:rPr>
              <w:t xml:space="preserve">OP ĽZ NP 2015/2.1.1/01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>
              <w:rPr>
                <w:sz w:val="22"/>
                <w:szCs w:val="22"/>
              </w:rPr>
              <w:t>31202</w:t>
            </w:r>
            <w:r w:rsidR="002474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A017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EA32FA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7F3A26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Default="00473CF6" w:rsidP="00E95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Iniciatíva na podporu zamestnanosti mladých ľudí </w:t>
            </w:r>
          </w:p>
          <w:p w:rsidR="00A94A6B" w:rsidRDefault="00473CF6" w:rsidP="007216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Trvalo udržateľná integrácia mladých ľudí, najmä tých, ktorí nie sú zamestnaní, ani nie sú v procese vzdelávania alebo odbornej prípravy, na trh práce, vrátane mladých ľudí ohrozených sociálnym vylúčením a mladých ľudí z </w:t>
            </w:r>
            <w:proofErr w:type="spellStart"/>
            <w:r>
              <w:rPr>
                <w:sz w:val="22"/>
                <w:szCs w:val="22"/>
              </w:rPr>
              <w:t>marginalizovaných</w:t>
            </w:r>
            <w:proofErr w:type="spellEnd"/>
            <w:r>
              <w:rPr>
                <w:sz w:val="22"/>
                <w:szCs w:val="22"/>
              </w:rPr>
              <w:t xml:space="preserve"> komunít, vrátane vykonávania systému záruk pre mladých ľudí </w:t>
            </w:r>
          </w:p>
          <w:p w:rsidR="00EA32FA" w:rsidRPr="00473CF6" w:rsidRDefault="0076381D" w:rsidP="007216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 Zavedením záruky pre mladých nezamestnaných ľudí (</w:t>
            </w:r>
            <w:proofErr w:type="spellStart"/>
            <w:r>
              <w:rPr>
                <w:sz w:val="22"/>
                <w:szCs w:val="22"/>
              </w:rPr>
              <w:t>UoZ</w:t>
            </w:r>
            <w:proofErr w:type="spellEnd"/>
            <w:r>
              <w:rPr>
                <w:sz w:val="22"/>
                <w:szCs w:val="22"/>
              </w:rPr>
              <w:t xml:space="preserve">), ktorí patria k NEET, zvýšiť zamestnanosť, </w:t>
            </w:r>
            <w:proofErr w:type="spellStart"/>
            <w:r>
              <w:rPr>
                <w:sz w:val="22"/>
                <w:szCs w:val="22"/>
              </w:rPr>
              <w:t>zamestnateľnosť</w:t>
            </w:r>
            <w:proofErr w:type="spellEnd"/>
            <w:r>
              <w:rPr>
                <w:sz w:val="22"/>
                <w:szCs w:val="22"/>
              </w:rPr>
              <w:t xml:space="preserve"> a účasť mladých ľudí na trhu práce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473CF6" w:rsidRDefault="00473CF6" w:rsidP="00D973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>Trnavský kraj, Trenčiansky kraj, Nitrian</w:t>
            </w:r>
            <w:bookmarkStart w:id="0" w:name="_GoBack"/>
            <w:bookmarkEnd w:id="0"/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sky kraj, Banskobystrický kraj, Žilinský kraj, Prešovský </w:t>
            </w:r>
          </w:p>
          <w:p w:rsidR="00A72EF8" w:rsidRPr="005E1CC1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473CF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8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9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55FBD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473CF6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00 000,00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3D7B23" w:rsidRDefault="009441B9" w:rsidP="00744CF0">
            <w:pPr>
              <w:rPr>
                <w:color w:val="000000"/>
                <w:sz w:val="14"/>
                <w:szCs w:val="14"/>
                <w:lang w:eastAsia="sk-SK"/>
              </w:rPr>
            </w:pPr>
          </w:p>
          <w:p w:rsidR="00CE0860" w:rsidRDefault="00473CF6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Mgr. Katarína Dvořáková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995</w:t>
            </w:r>
          </w:p>
          <w:p w:rsidR="00CE0860" w:rsidRDefault="00D97332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473CF6" w:rsidRPr="00926559">
                <w:rPr>
                  <w:rStyle w:val="Hypertextovprepojenie"/>
                  <w:sz w:val="23"/>
                  <w:szCs w:val="23"/>
                  <w:lang w:eastAsia="sk-SK"/>
                </w:rPr>
                <w:t>katarina.dvorakova@upsvr.gov.sk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3D7B23" w:rsidRDefault="009A5261" w:rsidP="003D7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ískanie alebo zvýšenie a prehlbovanie odborných zručností, vedomostí a praktických skúseností mladých ľudí do 29 rokov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veku, ktoré zodpovedajú najmä ich dosiahnutému stupňu vzdelania v príslušnej skupine učebných odborov alebo študijných odborov formou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mentorovaného zapracovania a praxe u zamestnávateľa, ktorý vytvorí pracovné miesto za účelom umiestnenia sa a udržania sa na trhu práce.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9A5261" w:rsidRPr="009A5261" w:rsidRDefault="009A5261" w:rsidP="009A5261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9A5261">
              <w:rPr>
                <w:sz w:val="23"/>
                <w:szCs w:val="23"/>
              </w:rPr>
              <w:t xml:space="preserve">uchádzači o zamestnanie vo veku do 25 rokov (25 rokov mínus 1 deň) vedení v evidencii </w:t>
            </w:r>
            <w:proofErr w:type="spellStart"/>
            <w:r w:rsidRPr="009A5261">
              <w:rPr>
                <w:sz w:val="23"/>
                <w:szCs w:val="23"/>
              </w:rPr>
              <w:t>UoZ</w:t>
            </w:r>
            <w:proofErr w:type="spellEnd"/>
            <w:r w:rsidRPr="009A5261">
              <w:rPr>
                <w:sz w:val="23"/>
                <w:szCs w:val="23"/>
              </w:rPr>
              <w:t xml:space="preserve"> minimálne 3 mesiace, ktorí nie sú zamestnaní, nepokračujú v procese vzdelávania, ani sa nezúčastňujú na odbornej príprave (</w:t>
            </w:r>
            <w:proofErr w:type="spellStart"/>
            <w:r w:rsidRPr="009A5261">
              <w:rPr>
                <w:sz w:val="23"/>
                <w:szCs w:val="23"/>
              </w:rPr>
              <w:t>not</w:t>
            </w:r>
            <w:proofErr w:type="spellEnd"/>
            <w:r w:rsidRPr="009A5261">
              <w:rPr>
                <w:sz w:val="23"/>
                <w:szCs w:val="23"/>
              </w:rPr>
              <w:t xml:space="preserve"> in </w:t>
            </w:r>
            <w:proofErr w:type="spellStart"/>
            <w:r w:rsidRPr="009A5261">
              <w:rPr>
                <w:sz w:val="23"/>
                <w:szCs w:val="23"/>
              </w:rPr>
              <w:t>employment</w:t>
            </w:r>
            <w:proofErr w:type="spellEnd"/>
            <w:r w:rsidRPr="009A5261">
              <w:rPr>
                <w:sz w:val="23"/>
                <w:szCs w:val="23"/>
              </w:rPr>
              <w:t xml:space="preserve">, </w:t>
            </w:r>
            <w:proofErr w:type="spellStart"/>
            <w:r w:rsidRPr="009A5261">
              <w:rPr>
                <w:sz w:val="23"/>
                <w:szCs w:val="23"/>
              </w:rPr>
              <w:t>education</w:t>
            </w:r>
            <w:proofErr w:type="spellEnd"/>
            <w:r w:rsidRPr="009A5261">
              <w:rPr>
                <w:sz w:val="23"/>
                <w:szCs w:val="23"/>
              </w:rPr>
              <w:t xml:space="preserve"> or </w:t>
            </w:r>
            <w:proofErr w:type="spellStart"/>
            <w:r w:rsidRPr="009A5261">
              <w:rPr>
                <w:sz w:val="23"/>
                <w:szCs w:val="23"/>
              </w:rPr>
              <w:t>training</w:t>
            </w:r>
            <w:proofErr w:type="spellEnd"/>
            <w:r w:rsidRPr="009A5261">
              <w:rPr>
                <w:sz w:val="23"/>
                <w:szCs w:val="23"/>
              </w:rPr>
              <w:t xml:space="preserve"> –</w:t>
            </w:r>
            <w:r>
              <w:rPr>
                <w:sz w:val="23"/>
                <w:szCs w:val="23"/>
              </w:rPr>
              <w:t xml:space="preserve"> </w:t>
            </w:r>
            <w:r w:rsidRPr="009A5261">
              <w:rPr>
                <w:sz w:val="23"/>
                <w:szCs w:val="23"/>
              </w:rPr>
              <w:t>tzv. NEET),</w:t>
            </w:r>
          </w:p>
          <w:p w:rsidR="009A5261" w:rsidRPr="00E55B7B" w:rsidRDefault="009A5261" w:rsidP="009A5261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proofErr w:type="spellStart"/>
            <w:r w:rsidRPr="009A5261">
              <w:rPr>
                <w:sz w:val="23"/>
                <w:szCs w:val="23"/>
              </w:rPr>
              <w:t>UoZ</w:t>
            </w:r>
            <w:proofErr w:type="spellEnd"/>
            <w:r w:rsidRPr="009A5261">
              <w:rPr>
                <w:sz w:val="23"/>
                <w:szCs w:val="23"/>
              </w:rPr>
              <w:t xml:space="preserve"> (NEET) vo veku do 29 rokov (29 rokov mínus 1 deň) vedení v evidencii </w:t>
            </w:r>
            <w:proofErr w:type="spellStart"/>
            <w:r w:rsidRPr="009A5261">
              <w:rPr>
                <w:sz w:val="23"/>
                <w:szCs w:val="23"/>
              </w:rPr>
              <w:t>UoZ</w:t>
            </w:r>
            <w:proofErr w:type="spellEnd"/>
            <w:r w:rsidRPr="009A5261">
              <w:rPr>
                <w:sz w:val="23"/>
                <w:szCs w:val="23"/>
              </w:rPr>
              <w:t xml:space="preserve"> minimálne 6 mesiacov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9A5261" w:rsidRPr="009A5261" w:rsidRDefault="009A5261" w:rsidP="009A526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Mladí ľudia patria medzi znevýhodnené skupiny obyvateľstva, ohrozené rizikom chudoby a sociálnym vylúčením práve v dôsledku ich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nezamestnanosti. V prípade mladých nezamestnaných vo veku do 29 rokov, často nastáva problém z dôvodu nedostatku praktických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skúseností. Mladí ľudia mnohokrát nemajú možnosť získať pracovné návyky a zručnosti, ktoré sú pre uplatnenie sa na trhu práce nevyhnutné,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pretože sa im nepodarí po absolvovaní štúdia nájsť si zamestnanie. Zamestnávatelia vyhľadávajú pracovníkov s niekoľko ročnou praxou, ktorú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 xml:space="preserve">mladý človek nemá kde nadobudnúť. Pre týchto </w:t>
            </w:r>
            <w:proofErr w:type="spellStart"/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9A5261">
              <w:rPr>
                <w:rFonts w:ascii="Times New Roman" w:hAnsi="Times New Roman" w:cs="Times New Roman"/>
                <w:sz w:val="23"/>
                <w:szCs w:val="23"/>
              </w:rPr>
              <w:t xml:space="preserve"> sú určené finančné príspevky, vďaka ktorým získajú pracovné zručnosti a návyky, ako aj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prax. Pre mnohých je to krok vpred po dlhej dobe bez zamestnania.</w:t>
            </w:r>
          </w:p>
          <w:p w:rsidR="009A5261" w:rsidRPr="009A5261" w:rsidRDefault="009A5261" w:rsidP="009A526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Posilnenie postavenia mladých ľudí a vytvorenie priaznivých podmienok, aby mohli rozvíjať svoje schopnosti a pracovať, je z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hľadiska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zdravého hospodárskeho a sociálneho rozvoja štátu nevyhnutné. Je veľmi dôležité, aby sa každému mladému jednotlivcovi poskytla možnosť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využiť svoj potenciál a prispieť tak k sociálnej súdržnosti a trvalo udržateľnému rozvoju spoločnosti. Nezamestnanosť mladých môže často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vyúsťovať do dlhodobej nezamestnanosti, či pasivity.</w:t>
            </w:r>
          </w:p>
          <w:p w:rsidR="003E2C26" w:rsidRDefault="009A5261" w:rsidP="009A526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V rámci jednotlivých samosprávnych krajov stále pretrvávajú výrazné regionálne rozdiely ekonomického potenciálu, ktoré majú za následok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diferencovanú mieru nezamestnanosti a nedostatok pracovných príležitostí. Nedostatok pracovných príležitostí ovplyvňuje možnosť získania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pracovných skúseností potrebných pre uplatnenie sa na trhu práce. K zmierneniu vývoja v nezamestnanosti dochádza zvýšením motivácie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zamestnávateľov vytvárať nové pracovné miesta a udržať existujúce pracovné miesta, podporou rozvoja miestnej 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regionálnej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zamestnanosti, podporou mobility za prácou, získavaním pracovných skúseností a odborných zručností mladých ľudí 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konkrétnom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pracovnom prostredí.</w:t>
            </w:r>
          </w:p>
          <w:p w:rsidR="009A5261" w:rsidRPr="00733DF2" w:rsidRDefault="009A5261" w:rsidP="009A526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Cieľom projektu je získanie alebo zvýšenie a prehlbovanie odborných zručností, vedomostí a praktických skúseností mladých ľudí do 29 rokov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veku, ktoré zodpovedajú najmä ich dosiahnutému stupňu vzdelania v príslušnej skupine učebných odborov alebo študijných odborov formou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mentorovaného zapracovania a praxe u zamestnávateľa, ktorý vytvorí pracovné miesto za účelom umiestnenia sa a udržania sa na trhu práce.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2C4080" w:rsidRDefault="00BD15A8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Hlavná aktivita 1</w:t>
            </w:r>
          </w:p>
          <w:p w:rsidR="00BD15A8" w:rsidRDefault="00BD15A8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BD15A8">
              <w:rPr>
                <w:sz w:val="23"/>
                <w:szCs w:val="23"/>
                <w:lang w:eastAsia="sk-SK"/>
              </w:rPr>
              <w:t>Poskytovanie príspevkov na mentorované zapracovanie a</w:t>
            </w:r>
            <w:r>
              <w:rPr>
                <w:sz w:val="23"/>
                <w:szCs w:val="23"/>
                <w:lang w:eastAsia="sk-SK"/>
              </w:rPr>
              <w:t> </w:t>
            </w:r>
            <w:r w:rsidRPr="00BD15A8">
              <w:rPr>
                <w:sz w:val="23"/>
                <w:szCs w:val="23"/>
                <w:lang w:eastAsia="sk-SK"/>
              </w:rPr>
              <w:t>prax</w:t>
            </w:r>
          </w:p>
          <w:p w:rsidR="00BD15A8" w:rsidRDefault="00BD15A8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6E3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 xml:space="preserve">Publicita a informovanosť 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896E30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A72EF8" w:rsidRDefault="00A72EF8" w:rsidP="003D7B23">
      <w:pPr>
        <w:spacing w:after="120"/>
        <w:rPr>
          <w:rFonts w:ascii="Verdana" w:hAnsi="Verdana" w:cs="Bookman Old Style"/>
          <w:b/>
          <w:bCs/>
        </w:rPr>
      </w:pPr>
    </w:p>
    <w:sectPr w:rsidR="00A72EF8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31914"/>
    <w:rsid w:val="001546BC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D7B23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515D42"/>
    <w:rsid w:val="00562675"/>
    <w:rsid w:val="00575A73"/>
    <w:rsid w:val="00583F49"/>
    <w:rsid w:val="005951FB"/>
    <w:rsid w:val="005B2BEA"/>
    <w:rsid w:val="005E1C19"/>
    <w:rsid w:val="005E1CC1"/>
    <w:rsid w:val="005E29A7"/>
    <w:rsid w:val="006255C8"/>
    <w:rsid w:val="00637A8E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216E9"/>
    <w:rsid w:val="00733DF2"/>
    <w:rsid w:val="0073648A"/>
    <w:rsid w:val="00742F33"/>
    <w:rsid w:val="00744CF0"/>
    <w:rsid w:val="00751A3D"/>
    <w:rsid w:val="0076381D"/>
    <w:rsid w:val="00765028"/>
    <w:rsid w:val="007712FF"/>
    <w:rsid w:val="007A76D8"/>
    <w:rsid w:val="007D1317"/>
    <w:rsid w:val="007F030D"/>
    <w:rsid w:val="007F3A26"/>
    <w:rsid w:val="008079BA"/>
    <w:rsid w:val="008157E8"/>
    <w:rsid w:val="00824623"/>
    <w:rsid w:val="008247D2"/>
    <w:rsid w:val="00843555"/>
    <w:rsid w:val="00855FBD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F774F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B1880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97332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75D57"/>
    <w:rsid w:val="00E95434"/>
    <w:rsid w:val="00EA32FA"/>
    <w:rsid w:val="00EB2FC2"/>
    <w:rsid w:val="00EC4D7A"/>
    <w:rsid w:val="00EF7E3E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tarina.dvorakov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BE93-437A-4F15-98B1-58B48B8A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694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5340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29</cp:revision>
  <dcterms:created xsi:type="dcterms:W3CDTF">2014-06-23T06:27:00Z</dcterms:created>
  <dcterms:modified xsi:type="dcterms:W3CDTF">2017-01-26T06:02:00Z</dcterms:modified>
</cp:coreProperties>
</file>