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E3B8" w14:textId="77777777" w:rsidR="003F1F69" w:rsidRDefault="00521C0C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stravu </w:t>
      </w:r>
      <w:r w:rsidR="00800179" w:rsidRPr="00BB2F67">
        <w:rPr>
          <w:rFonts w:ascii="Times New Roman" w:hAnsi="Times New Roman" w:cs="Times New Roman"/>
          <w:b/>
          <w:sz w:val="24"/>
          <w:szCs w:val="24"/>
        </w:rPr>
        <w:t xml:space="preserve">v zmysle </w:t>
      </w:r>
      <w:r w:rsidR="00EE4C0C" w:rsidRPr="00BB2F67">
        <w:rPr>
          <w:rFonts w:ascii="Times New Roman" w:hAnsi="Times New Roman" w:cs="Times New Roman"/>
          <w:b/>
          <w:sz w:val="24"/>
          <w:szCs w:val="24"/>
        </w:rPr>
        <w:t xml:space="preserve">právnej úpravy </w:t>
      </w:r>
      <w:r w:rsidR="00800179" w:rsidRPr="00BB2F67">
        <w:rPr>
          <w:rFonts w:ascii="Times New Roman" w:hAnsi="Times New Roman" w:cs="Times New Roman"/>
          <w:b/>
          <w:sz w:val="24"/>
          <w:szCs w:val="24"/>
        </w:rPr>
        <w:t>účinn</w:t>
      </w:r>
      <w:r w:rsidR="00EE4C0C" w:rsidRPr="00BB2F67">
        <w:rPr>
          <w:rFonts w:ascii="Times New Roman" w:hAnsi="Times New Roman" w:cs="Times New Roman"/>
          <w:b/>
          <w:sz w:val="24"/>
          <w:szCs w:val="24"/>
        </w:rPr>
        <w:t>ej</w:t>
      </w:r>
      <w:r w:rsidR="00800179" w:rsidRPr="00BB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F17">
        <w:rPr>
          <w:rFonts w:ascii="Times New Roman" w:hAnsi="Times New Roman" w:cs="Times New Roman"/>
          <w:b/>
          <w:sz w:val="24"/>
          <w:szCs w:val="24"/>
        </w:rPr>
        <w:br/>
      </w:r>
      <w:r w:rsidR="00800179" w:rsidRPr="00BB2F67">
        <w:rPr>
          <w:rFonts w:ascii="Times New Roman" w:hAnsi="Times New Roman" w:cs="Times New Roman"/>
          <w:b/>
          <w:sz w:val="24"/>
          <w:szCs w:val="24"/>
        </w:rPr>
        <w:t xml:space="preserve">od 01.09.2023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na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deti</w:t>
      </w:r>
      <w:r w:rsidR="0071448F" w:rsidRPr="00BB2F67">
        <w:rPr>
          <w:rFonts w:ascii="Times New Roman" w:hAnsi="Times New Roman" w:cs="Times New Roman"/>
          <w:b/>
          <w:sz w:val="24"/>
          <w:szCs w:val="24"/>
        </w:rPr>
        <w:t>, ktoré navštevujú posledný ročník materskej školy</w:t>
      </w:r>
      <w:r w:rsidR="00291125" w:rsidRPr="00BB2F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448F" w:rsidRPr="00BB2F67">
        <w:rPr>
          <w:rFonts w:ascii="Times New Roman" w:hAnsi="Times New Roman" w:cs="Times New Roman"/>
          <w:b/>
          <w:sz w:val="24"/>
          <w:szCs w:val="24"/>
        </w:rPr>
        <w:t>základnú školu</w:t>
      </w:r>
      <w:r w:rsidR="00291125" w:rsidRPr="00BB2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B9CA9" w14:textId="719B7106" w:rsidR="005A3B0C" w:rsidRPr="00BB2F67" w:rsidRDefault="00291125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BB2F6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69E6E279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A12DCA">
        <w:rPr>
          <w:rFonts w:ascii="Times New Roman" w:hAnsi="Times New Roman" w:cs="Times New Roman"/>
          <w:b/>
        </w:rPr>
        <w:t>posledný ročník materskej školy</w:t>
      </w:r>
      <w:r w:rsidR="00575205" w:rsidRPr="00A12DCA">
        <w:rPr>
          <w:rFonts w:ascii="Times New Roman" w:hAnsi="Times New Roman" w:cs="Times New Roman"/>
        </w:rPr>
        <w:t xml:space="preserve"> (ďalej len „MŠ“)</w:t>
      </w:r>
      <w:r w:rsidR="004350C4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  <w:b/>
        </w:rPr>
        <w:t>alebo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F76317" w:rsidRPr="00A12DCA">
        <w:rPr>
          <w:rFonts w:ascii="Times New Roman" w:hAnsi="Times New Roman" w:cs="Times New Roman"/>
          <w:i/>
        </w:rPr>
        <w:t>,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603C0C" w14:textId="1064F1EF" w:rsidR="00291125" w:rsidRDefault="00393D97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 xml:space="preserve">S účinnosťou od 01.09.2023 je možné podľa § 4 ods. 3 písm. a) zákona o dotáciách </w:t>
      </w:r>
      <w:r w:rsidR="00291125" w:rsidRPr="00A12DCA">
        <w:rPr>
          <w:rFonts w:ascii="Times New Roman" w:hAnsi="Times New Roman" w:cs="Times New Roman"/>
        </w:rPr>
        <w:t xml:space="preserve">poskytnúť dotáciu na stravu </w:t>
      </w:r>
      <w:r w:rsidR="004F1985" w:rsidRPr="00A12DCA">
        <w:rPr>
          <w:rFonts w:ascii="Times New Roman" w:hAnsi="Times New Roman" w:cs="Times New Roman"/>
        </w:rPr>
        <w:t xml:space="preserve">aj </w:t>
      </w:r>
      <w:r w:rsidR="00291125" w:rsidRPr="00A12DCA">
        <w:rPr>
          <w:rFonts w:ascii="Times New Roman" w:hAnsi="Times New Roman" w:cs="Times New Roman"/>
        </w:rPr>
        <w:t xml:space="preserve">na deti, ktoré navštevujú </w:t>
      </w:r>
      <w:r w:rsidR="00291125" w:rsidRPr="00A12DCA">
        <w:rPr>
          <w:rFonts w:ascii="Times New Roman" w:hAnsi="Times New Roman" w:cs="Times New Roman"/>
          <w:b/>
        </w:rPr>
        <w:t>prvý až štvrtý ročník osemročného</w:t>
      </w:r>
      <w:r w:rsidR="00291125" w:rsidRPr="00A12DCA">
        <w:rPr>
          <w:rFonts w:ascii="Times New Roman" w:hAnsi="Times New Roman" w:cs="Times New Roman"/>
        </w:rPr>
        <w:t xml:space="preserve"> vzdelávacieho programu v strednej škole </w:t>
      </w:r>
      <w:r w:rsidR="00291125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291125" w:rsidRPr="00A12DCA">
        <w:rPr>
          <w:rFonts w:ascii="Times New Roman" w:hAnsi="Times New Roman" w:cs="Times New Roman"/>
        </w:rPr>
        <w:t xml:space="preserve"> po prijatí na v</w:t>
      </w:r>
      <w:bookmarkStart w:id="0" w:name="_GoBack"/>
      <w:bookmarkEnd w:id="0"/>
      <w:r w:rsidR="00291125" w:rsidRPr="00A12DCA">
        <w:rPr>
          <w:rFonts w:ascii="Times New Roman" w:hAnsi="Times New Roman" w:cs="Times New Roman"/>
        </w:rPr>
        <w:t xml:space="preserve">zdelávanie v strednej škole z ôsmeho ročníka základnej školy (ďalej spolu </w:t>
      </w:r>
      <w:r w:rsidR="00880598" w:rsidRPr="00A12DCA">
        <w:rPr>
          <w:rFonts w:ascii="Times New Roman" w:hAnsi="Times New Roman" w:cs="Times New Roman"/>
        </w:rPr>
        <w:t>aj</w:t>
      </w:r>
      <w:r w:rsidR="00291125" w:rsidRPr="00A12DCA">
        <w:rPr>
          <w:rFonts w:ascii="Times New Roman" w:hAnsi="Times New Roman" w:cs="Times New Roman"/>
        </w:rPr>
        <w:t xml:space="preserve"> „SŠ“)</w:t>
      </w:r>
      <w:r w:rsidR="00880598" w:rsidRPr="00A12DCA">
        <w:rPr>
          <w:rFonts w:ascii="Times New Roman" w:hAnsi="Times New Roman" w:cs="Times New Roman"/>
        </w:rPr>
        <w:t xml:space="preserve">, </w:t>
      </w:r>
      <w:r w:rsidR="00880598" w:rsidRPr="00A12DCA">
        <w:rPr>
          <w:rFonts w:ascii="Times New Roman" w:hAnsi="Times New Roman" w:cs="Times New Roman"/>
          <w:b/>
        </w:rPr>
        <w:t>ak rodič požiada o poskytnutie dotácie na stravu</w:t>
      </w:r>
      <w:r w:rsidR="00291125" w:rsidRPr="00A12DCA">
        <w:rPr>
          <w:rFonts w:ascii="Times New Roman" w:hAnsi="Times New Roman" w:cs="Times New Roman"/>
        </w:rPr>
        <w:t xml:space="preserve">. </w:t>
      </w:r>
    </w:p>
    <w:p w14:paraId="0BA21F8A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77777777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1,40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A12DCA">
        <w:rPr>
          <w:rStyle w:val="Siln"/>
          <w:rFonts w:ascii="Times New Roman" w:hAnsi="Times New Roman" w:cs="Times New Roman"/>
          <w:spacing w:val="-7"/>
        </w:rPr>
        <w:t>v</w:t>
      </w:r>
      <w:r w:rsidR="00B6001A" w:rsidRPr="00A12DCA">
        <w:rPr>
          <w:rStyle w:val="Siln"/>
          <w:rFonts w:ascii="Times New Roman" w:hAnsi="Times New Roman" w:cs="Times New Roman"/>
          <w:spacing w:val="-7"/>
        </w:rPr>
        <w:t xml:space="preserve"> poslednom ročníku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MŠ</w:t>
      </w:r>
      <w:r w:rsidR="00612B68" w:rsidRPr="00A12DCA">
        <w:rPr>
          <w:rStyle w:val="Odkaznapoznmkupodiarou"/>
          <w:rFonts w:ascii="Times New Roman" w:hAnsi="Times New Roman" w:cs="Times New Roman"/>
          <w:bCs/>
          <w:spacing w:val="-7"/>
        </w:rPr>
        <w:footnoteReference w:id="2"/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77777777" w:rsidR="003C2C5C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vyučovanie v ZŠ 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30E32">
        <w:rPr>
          <w:rFonts w:ascii="Times New Roman" w:eastAsia="Calibri" w:hAnsi="Times New Roman" w:cs="Times New Roman"/>
          <w:b/>
        </w:rPr>
        <w:t>v</w:t>
      </w:r>
      <w:r w:rsidR="00837791" w:rsidRPr="00630E32">
        <w:rPr>
          <w:rFonts w:ascii="Times New Roman" w:eastAsia="Calibri" w:hAnsi="Times New Roman" w:cs="Times New Roman"/>
          <w:b/>
        </w:rPr>
        <w:t> </w:t>
      </w:r>
      <w:r w:rsidRPr="00630E32">
        <w:rPr>
          <w:rFonts w:ascii="Times New Roman" w:eastAsia="Calibri" w:hAnsi="Times New Roman" w:cs="Times New Roman"/>
          <w:b/>
        </w:rPr>
        <w:t>ZŠ</w:t>
      </w:r>
      <w:r w:rsidR="00837791" w:rsidRPr="00A12DCA">
        <w:rPr>
          <w:rFonts w:ascii="Times New Roman" w:eastAsia="Calibri" w:hAnsi="Times New Roman" w:cs="Times New Roman"/>
        </w:rPr>
        <w:t xml:space="preserve"> a s účinnosťou od 01.09.2023 sa za výchovno-vzdelávaciu činnosť v poslednom ročníku MŠ považuje aj </w:t>
      </w:r>
      <w:r w:rsidR="00837791" w:rsidRPr="00E33A97">
        <w:rPr>
          <w:rFonts w:ascii="Times New Roman" w:eastAsia="Calibri" w:hAnsi="Times New Roman" w:cs="Times New Roman"/>
          <w:b/>
        </w:rPr>
        <w:t xml:space="preserve">individuálne vzdelávanie, ktoré sa uskutočňuje bez pravidelnej účasti na </w:t>
      </w:r>
      <w:proofErr w:type="spellStart"/>
      <w:r w:rsidR="00837791" w:rsidRPr="00E33A97">
        <w:rPr>
          <w:rFonts w:ascii="Times New Roman" w:eastAsia="Calibri" w:hAnsi="Times New Roman" w:cs="Times New Roman"/>
          <w:b/>
        </w:rPr>
        <w:t>predprimárnom</w:t>
      </w:r>
      <w:proofErr w:type="spellEnd"/>
      <w:r w:rsidR="00837791" w:rsidRPr="00E33A97">
        <w:rPr>
          <w:rFonts w:ascii="Times New Roman" w:eastAsia="Calibri" w:hAnsi="Times New Roman" w:cs="Times New Roman"/>
          <w:b/>
        </w:rPr>
        <w:t xml:space="preserve"> vzdelávaní</w:t>
      </w:r>
      <w:r w:rsidR="00837791" w:rsidRPr="00A12DCA">
        <w:rPr>
          <w:rFonts w:ascii="Times New Roman" w:eastAsia="Calibri" w:hAnsi="Times New Roman" w:cs="Times New Roman"/>
        </w:rPr>
        <w:t xml:space="preserve"> v MŠ, </w:t>
      </w:r>
      <w:r w:rsidR="00AA4ECC" w:rsidRPr="00A12DCA">
        <w:rPr>
          <w:rFonts w:ascii="Times New Roman" w:eastAsia="Calibri" w:hAnsi="Times New Roman" w:cs="Times New Roman"/>
        </w:rPr>
        <w:t xml:space="preserve">pričom dotáciu na stravu </w:t>
      </w:r>
      <w:r w:rsidR="00592E8E" w:rsidRPr="00A12DCA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A12DCA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6203D4" w14:textId="39CF6A85" w:rsidR="000757CD" w:rsidRDefault="00845F0E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A12DCA">
        <w:rPr>
          <w:rFonts w:ascii="Times New Roman" w:hAnsi="Times New Roman" w:cs="Times New Roman"/>
          <w:b/>
          <w:bCs/>
        </w:rPr>
        <w:t>posledn</w:t>
      </w:r>
      <w:r w:rsidR="00EF567D" w:rsidRPr="00A12DCA">
        <w:rPr>
          <w:rFonts w:ascii="Times New Roman" w:hAnsi="Times New Roman" w:cs="Times New Roman"/>
          <w:b/>
          <w:bCs/>
        </w:rPr>
        <w:t>ý</w:t>
      </w:r>
      <w:r w:rsidR="000757CD" w:rsidRPr="00A12DCA">
        <w:rPr>
          <w:rFonts w:ascii="Times New Roman" w:hAnsi="Times New Roman" w:cs="Times New Roman"/>
          <w:b/>
          <w:bCs/>
        </w:rPr>
        <w:t xml:space="preserve"> ročník MŠ</w:t>
      </w:r>
      <w:r w:rsidR="00880598" w:rsidRPr="00A12DCA">
        <w:rPr>
          <w:rFonts w:ascii="Times New Roman" w:hAnsi="Times New Roman" w:cs="Times New Roman"/>
          <w:b/>
          <w:bCs/>
        </w:rPr>
        <w:t xml:space="preserve">, zariadenie </w:t>
      </w:r>
      <w:proofErr w:type="spellStart"/>
      <w:r w:rsidR="00880598" w:rsidRPr="00A12DCA">
        <w:rPr>
          <w:rFonts w:ascii="Times New Roman" w:hAnsi="Times New Roman" w:cs="Times New Roman"/>
          <w:b/>
          <w:bCs/>
        </w:rPr>
        <w:t>predprimárneho</w:t>
      </w:r>
      <w:proofErr w:type="spellEnd"/>
      <w:r w:rsidR="00880598" w:rsidRPr="00A12DCA">
        <w:rPr>
          <w:rFonts w:ascii="Times New Roman" w:hAnsi="Times New Roman" w:cs="Times New Roman"/>
          <w:b/>
          <w:bCs/>
        </w:rPr>
        <w:t xml:space="preserve">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A12DCA">
        <w:rPr>
          <w:rFonts w:ascii="Times New Roman" w:hAnsi="Times New Roman" w:cs="Times New Roman"/>
          <w:b/>
          <w:bCs/>
        </w:rPr>
        <w:t>je nevyhnutné požiadať o dotáciu na stravu, a to na nižšie uvedenom tlačive (návratka), ktorú</w:t>
      </w:r>
      <w:r w:rsidR="00A571F1" w:rsidRPr="00A12DCA">
        <w:rPr>
          <w:rFonts w:ascii="Times New Roman" w:hAnsi="Times New Roman" w:cs="Times New Roman"/>
          <w:b/>
          <w:bCs/>
        </w:rPr>
        <w:t xml:space="preserve"> </w:t>
      </w:r>
      <w:r w:rsidR="00D2680D" w:rsidRPr="00A12DCA">
        <w:rPr>
          <w:rFonts w:ascii="Times New Roman" w:hAnsi="Times New Roman" w:cs="Times New Roman"/>
          <w:b/>
        </w:rPr>
        <w:t xml:space="preserve">žiadame </w:t>
      </w:r>
      <w:r w:rsidR="00F25C77" w:rsidRPr="00A12DCA">
        <w:rPr>
          <w:rFonts w:ascii="Times New Roman" w:hAnsi="Times New Roman" w:cs="Times New Roman"/>
          <w:b/>
        </w:rPr>
        <w:t>doru</w:t>
      </w:r>
      <w:r w:rsidR="008D18DE" w:rsidRPr="00A12DCA">
        <w:rPr>
          <w:rFonts w:ascii="Times New Roman" w:hAnsi="Times New Roman" w:cs="Times New Roman"/>
          <w:b/>
        </w:rPr>
        <w:t>čiť</w:t>
      </w:r>
      <w:r w:rsidR="00A571F1" w:rsidRPr="00A12DCA">
        <w:rPr>
          <w:rFonts w:ascii="Times New Roman" w:hAnsi="Times New Roman" w:cs="Times New Roman"/>
          <w:b/>
        </w:rPr>
        <w:t xml:space="preserve"> zariadeniu školského s</w:t>
      </w:r>
      <w:r w:rsidR="00F25C77" w:rsidRPr="00A12DCA">
        <w:rPr>
          <w:rFonts w:ascii="Times New Roman" w:hAnsi="Times New Roman" w:cs="Times New Roman"/>
          <w:b/>
        </w:rPr>
        <w:t>travovania</w:t>
      </w:r>
      <w:r w:rsidR="00F25C77" w:rsidRPr="00A12DCA">
        <w:rPr>
          <w:rFonts w:ascii="Times New Roman" w:hAnsi="Times New Roman" w:cs="Times New Roman"/>
        </w:rPr>
        <w:t>:..........</w:t>
      </w:r>
      <w:r w:rsidR="00F25C77" w:rsidRPr="00A12DCA">
        <w:rPr>
          <w:rFonts w:ascii="Times New Roman" w:hAnsi="Times New Roman" w:cs="Times New Roman"/>
          <w:i/>
        </w:rPr>
        <w:t>(uviesť adresu, príp. iný obvyklý spôsob doruč</w:t>
      </w:r>
      <w:r w:rsidR="008D18DE" w:rsidRPr="00A12DCA">
        <w:rPr>
          <w:rFonts w:ascii="Times New Roman" w:hAnsi="Times New Roman" w:cs="Times New Roman"/>
          <w:i/>
        </w:rPr>
        <w:t>ovania</w:t>
      </w:r>
      <w:r w:rsidR="00A571F1" w:rsidRPr="00A12DCA">
        <w:rPr>
          <w:rFonts w:ascii="Times New Roman" w:hAnsi="Times New Roman" w:cs="Times New Roman"/>
          <w:i/>
        </w:rPr>
        <w:t xml:space="preserve"> </w:t>
      </w:r>
      <w:r w:rsidR="008D18DE" w:rsidRPr="00A12DCA">
        <w:rPr>
          <w:rFonts w:ascii="Times New Roman" w:hAnsi="Times New Roman" w:cs="Times New Roman"/>
          <w:i/>
        </w:rPr>
        <w:t xml:space="preserve">využívaný školskou jedálňou, </w:t>
      </w:r>
      <w:r w:rsidR="00F25C77" w:rsidRPr="00A12DCA">
        <w:rPr>
          <w:rFonts w:ascii="Times New Roman" w:hAnsi="Times New Roman" w:cs="Times New Roman"/>
          <w:i/>
        </w:rPr>
        <w:t>napr. schránka v  školskej jedálni)</w:t>
      </w:r>
      <w:r w:rsidR="008D18DE" w:rsidRPr="00A12DCA">
        <w:rPr>
          <w:rFonts w:ascii="Times New Roman" w:hAnsi="Times New Roman" w:cs="Times New Roman"/>
          <w:i/>
        </w:rPr>
        <w:t xml:space="preserve">, </w:t>
      </w:r>
      <w:r w:rsidR="008D18DE" w:rsidRPr="00A12DCA">
        <w:rPr>
          <w:rFonts w:ascii="Times New Roman" w:hAnsi="Times New Roman" w:cs="Times New Roman"/>
          <w:b/>
          <w:bCs/>
        </w:rPr>
        <w:t xml:space="preserve">a to </w:t>
      </w:r>
      <w:r w:rsidR="00F25C77" w:rsidRPr="00A12DCA">
        <w:rPr>
          <w:rFonts w:ascii="Times New Roman" w:hAnsi="Times New Roman" w:cs="Times New Roman"/>
          <w:b/>
          <w:bCs/>
        </w:rPr>
        <w:t>najneskôr</w:t>
      </w:r>
      <w:r w:rsidR="00F25C77" w:rsidRPr="00A12DCA">
        <w:rPr>
          <w:rFonts w:ascii="Times New Roman" w:hAnsi="Times New Roman" w:cs="Times New Roman"/>
          <w:b/>
        </w:rPr>
        <w:t xml:space="preserve"> v termíne do </w:t>
      </w:r>
      <w:r w:rsidR="00F25C77" w:rsidRPr="00A12DCA">
        <w:rPr>
          <w:rFonts w:ascii="Times New Roman" w:hAnsi="Times New Roman" w:cs="Times New Roman"/>
        </w:rPr>
        <w:t xml:space="preserve">........................ </w:t>
      </w:r>
      <w:r w:rsidR="002B5897" w:rsidRPr="00A12DCA">
        <w:rPr>
          <w:rFonts w:ascii="Times New Roman" w:hAnsi="Times New Roman" w:cs="Times New Roman"/>
        </w:rPr>
        <w:t xml:space="preserve"> 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="002B5897"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="002B5897" w:rsidRPr="00A12DCA">
        <w:rPr>
          <w:rFonts w:ascii="Times New Roman" w:eastAsia="Calibri" w:hAnsi="Times New Roman" w:cs="Times New Roman"/>
        </w:rPr>
        <w:t xml:space="preserve">požiadať, aby dieťa bolo zaradené do zoznamu stravníkov </w:t>
      </w:r>
      <w:r w:rsidR="002B5897" w:rsidRPr="00A12DCA">
        <w:rPr>
          <w:rFonts w:ascii="Times New Roman" w:eastAsia="Calibri" w:hAnsi="Times New Roman" w:cs="Times New Roman"/>
          <w:i/>
        </w:rPr>
        <w:t>(</w:t>
      </w:r>
      <w:r w:rsidR="001C6106" w:rsidRPr="00A12DCA">
        <w:rPr>
          <w:rFonts w:ascii="Times New Roman" w:eastAsia="Calibri" w:hAnsi="Times New Roman" w:cs="Times New Roman"/>
          <w:i/>
        </w:rPr>
        <w:t>zariadenie školského stravovania, ako prílohu tejto informácie, môže rodičovi zaslať aj zápisný lístok stravníka alebo uviesť iný obvyklý spôsob zápisu na stravovanie).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52590B7" w14:textId="77777777" w:rsidR="001B3A1F" w:rsidRPr="00A12DCA" w:rsidRDefault="0018414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 xml:space="preserve">je možné odvolať. 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7777777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0E182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A006EC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DEC172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26290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7CC0408" w14:textId="77777777"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8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837EF" w14:textId="77777777" w:rsidR="004E6BDB" w:rsidRDefault="004E6BDB" w:rsidP="009429F4">
      <w:pPr>
        <w:spacing w:after="0" w:line="240" w:lineRule="auto"/>
      </w:pPr>
      <w:r>
        <w:separator/>
      </w:r>
    </w:p>
  </w:endnote>
  <w:endnote w:type="continuationSeparator" w:id="0">
    <w:p w14:paraId="1DA764BA" w14:textId="77777777" w:rsidR="004E6BDB" w:rsidRDefault="004E6BDB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8433D" w14:textId="77777777" w:rsidR="004E6BDB" w:rsidRDefault="004E6BDB" w:rsidP="009429F4">
      <w:pPr>
        <w:spacing w:after="0" w:line="240" w:lineRule="auto"/>
      </w:pPr>
      <w:r>
        <w:separator/>
      </w:r>
    </w:p>
  </w:footnote>
  <w:footnote w:type="continuationSeparator" w:id="0">
    <w:p w14:paraId="05586F80" w14:textId="77777777" w:rsidR="004E6BDB" w:rsidRDefault="004E6BDB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081CA28D" w14:textId="02A55B7E"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263A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4263A8">
        <w:rPr>
          <w:rFonts w:ascii="Times New Roman" w:hAnsi="Times New Roman" w:cs="Times New Roman"/>
          <w:sz w:val="16"/>
          <w:szCs w:val="16"/>
        </w:rPr>
        <w:t xml:space="preserve"> Deťom v </w:t>
      </w:r>
      <w:r w:rsidRPr="00BE74CC">
        <w:rPr>
          <w:rFonts w:ascii="Times New Roman" w:hAnsi="Times New Roman" w:cs="Times New Roman"/>
          <w:sz w:val="16"/>
          <w:szCs w:val="16"/>
        </w:rPr>
        <w:t xml:space="preserve">MŠ, ktoré </w:t>
      </w:r>
      <w:r w:rsidRPr="00BE74CC">
        <w:rPr>
          <w:rFonts w:ascii="Times New Roman" w:hAnsi="Times New Roman" w:cs="Times New Roman"/>
          <w:sz w:val="16"/>
          <w:szCs w:val="16"/>
          <w:u w:val="single"/>
        </w:rPr>
        <w:t>nenavštevujú posledný ročník</w:t>
      </w:r>
      <w:r w:rsidRPr="00BE74CC">
        <w:rPr>
          <w:rFonts w:ascii="Times New Roman" w:hAnsi="Times New Roman" w:cs="Times New Roman"/>
          <w:sz w:val="16"/>
          <w:szCs w:val="16"/>
        </w:rPr>
        <w:t xml:space="preserve"> sa bude dotácia na stravu poskytovať za rovnakých podmienok, ako doteraz, </w:t>
      </w:r>
      <w:proofErr w:type="spellStart"/>
      <w:r w:rsidRPr="00BE74CC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BE74CC">
        <w:rPr>
          <w:rFonts w:ascii="Times New Roman" w:hAnsi="Times New Roman" w:cs="Times New Roman"/>
          <w:sz w:val="16"/>
          <w:szCs w:val="16"/>
        </w:rPr>
        <w:t>. ak ide o dieťa, ktoré žije v domácnosti, ktorej sa poskytuje pomoc v hmotnej núdzi alebo ktorej príjem je najviac vo výške životného minima.</w:t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B3A1F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34430"/>
    <w:rsid w:val="00334A03"/>
    <w:rsid w:val="00374620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63A8"/>
    <w:rsid w:val="00434703"/>
    <w:rsid w:val="004350C4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702C2A"/>
    <w:rsid w:val="0071448F"/>
    <w:rsid w:val="007345E3"/>
    <w:rsid w:val="0074152C"/>
    <w:rsid w:val="007426AE"/>
    <w:rsid w:val="007509C3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85CA6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D2DA0"/>
    <w:rsid w:val="00CD4107"/>
    <w:rsid w:val="00D03C22"/>
    <w:rsid w:val="00D141E4"/>
    <w:rsid w:val="00D2680D"/>
    <w:rsid w:val="00D33E4E"/>
    <w:rsid w:val="00D50960"/>
    <w:rsid w:val="00D65CBE"/>
    <w:rsid w:val="00D8172A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8B4E-C5B0-4DAB-B6F8-1BC4F641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OPHNaŠSD</cp:lastModifiedBy>
  <cp:revision>13</cp:revision>
  <cp:lastPrinted>2023-07-10T08:13:00Z</cp:lastPrinted>
  <dcterms:created xsi:type="dcterms:W3CDTF">2023-07-24T07:48:00Z</dcterms:created>
  <dcterms:modified xsi:type="dcterms:W3CDTF">2023-07-27T14:35:00Z</dcterms:modified>
</cp:coreProperties>
</file>