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578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552"/>
        <w:gridCol w:w="2949"/>
      </w:tblGrid>
      <w:tr w:rsidR="009D7FD0" w:rsidRPr="00B26455" w:rsidTr="009311E1">
        <w:trPr>
          <w:trHeight w:val="461"/>
        </w:trPr>
        <w:tc>
          <w:tcPr>
            <w:tcW w:w="9578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detí </w:t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>z Ukrajiny</w:t>
            </w:r>
            <w:r w:rsidR="000F327B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9C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 poslednom ročníku materskej školy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9311E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8E039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r w:rsidR="00103151">
              <w:rPr>
                <w:rFonts w:ascii="Times New Roman" w:hAnsi="Times New Roman" w:cs="Times New Roman"/>
              </w:rPr>
              <w:t>(ďalej len „MŠ“)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1" w:type="dxa"/>
            <w:gridSpan w:val="2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9311E1">
        <w:trPr>
          <w:trHeight w:val="465"/>
        </w:trPr>
        <w:tc>
          <w:tcPr>
            <w:tcW w:w="6629" w:type="dxa"/>
            <w:gridSpan w:val="4"/>
            <w:shd w:val="clear" w:color="auto" w:fill="F2F2F2" w:themeFill="background1" w:themeFillShade="F2"/>
          </w:tcPr>
          <w:p w:rsidR="003270FA" w:rsidRPr="008E0391" w:rsidRDefault="008E0391" w:rsidP="007B0B4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0F327B">
              <w:rPr>
                <w:rFonts w:ascii="Times New Roman" w:hAnsi="Times New Roman" w:cs="Times New Roman"/>
              </w:rPr>
              <w:t xml:space="preserve">z Ukrajiny </w:t>
            </w:r>
            <w:r w:rsidR="009311E1">
              <w:rPr>
                <w:rFonts w:ascii="Times New Roman" w:hAnsi="Times New Roman" w:cs="Times New Roman"/>
              </w:rPr>
              <w:t xml:space="preserve">v </w:t>
            </w:r>
            <w:r w:rsidR="009311E1" w:rsidRPr="008E0391">
              <w:rPr>
                <w:rFonts w:ascii="Times New Roman" w:hAnsi="Times New Roman" w:cs="Times New Roman"/>
              </w:rPr>
              <w:t>posledn</w:t>
            </w:r>
            <w:r w:rsidR="009311E1">
              <w:rPr>
                <w:rFonts w:ascii="Times New Roman" w:hAnsi="Times New Roman" w:cs="Times New Roman"/>
              </w:rPr>
              <w:t>om</w:t>
            </w:r>
            <w:r w:rsidR="009311E1" w:rsidRPr="008E0391">
              <w:rPr>
                <w:rFonts w:ascii="Times New Roman" w:hAnsi="Times New Roman" w:cs="Times New Roman"/>
              </w:rPr>
              <w:t xml:space="preserve"> ročník</w:t>
            </w:r>
            <w:r w:rsidR="009311E1">
              <w:rPr>
                <w:rFonts w:ascii="Times New Roman" w:hAnsi="Times New Roman" w:cs="Times New Roman"/>
              </w:rPr>
              <w:t>u</w:t>
            </w:r>
            <w:r w:rsidR="009311E1" w:rsidRPr="008E0391">
              <w:rPr>
                <w:rFonts w:ascii="Times New Roman" w:hAnsi="Times New Roman" w:cs="Times New Roman"/>
              </w:rPr>
              <w:t xml:space="preserve"> MŠ</w:t>
            </w:r>
            <w:r w:rsidR="009311E1">
              <w:rPr>
                <w:rFonts w:ascii="Times New Roman" w:hAnsi="Times New Roman" w:cs="Times New Roman"/>
              </w:rPr>
              <w:t>, na ktoré žiadateľ žiada o dotáciu</w:t>
            </w:r>
            <w:r w:rsidR="009311E1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3C7764" w:rsidRPr="0032472F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9311E1">
        <w:tc>
          <w:tcPr>
            <w:tcW w:w="9578" w:type="dxa"/>
            <w:gridSpan w:val="5"/>
            <w:shd w:val="clear" w:color="auto" w:fill="D9D9D9" w:themeFill="background1" w:themeFillShade="D9"/>
          </w:tcPr>
          <w:p w:rsidR="008F1FA8" w:rsidRPr="00DE478F" w:rsidRDefault="009D7FD0" w:rsidP="003C7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B5754">
              <w:rPr>
                <w:rFonts w:ascii="Times New Roman" w:hAnsi="Times New Roman" w:cs="Times New Roman"/>
                <w:b/>
              </w:rPr>
              <w:t xml:space="preserve"> z</w:t>
            </w:r>
            <w:r w:rsidR="003C7764">
              <w:rPr>
                <w:rFonts w:ascii="Times New Roman" w:hAnsi="Times New Roman" w:cs="Times New Roman"/>
                <w:b/>
              </w:rPr>
              <w:t> </w:t>
            </w:r>
            <w:r w:rsidR="003B5754">
              <w:rPr>
                <w:rFonts w:ascii="Times New Roman" w:hAnsi="Times New Roman" w:cs="Times New Roman"/>
                <w:b/>
              </w:rPr>
              <w:t>Ukrajiny</w:t>
            </w:r>
            <w:r w:rsidR="003C7764">
              <w:rPr>
                <w:rFonts w:ascii="Times New Roman" w:hAnsi="Times New Roman" w:cs="Times New Roman"/>
                <w:b/>
              </w:rPr>
              <w:t xml:space="preserve">, ktoré navštevuje posledný ročník MŠ, na ktoré </w:t>
            </w:r>
            <w:r w:rsidR="003C7764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3C7764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3C7764" w:rsidRPr="009051AB">
              <w:rPr>
                <w:rFonts w:ascii="Times New Roman" w:hAnsi="Times New Roman" w:cs="Times New Roman"/>
                <w:b/>
              </w:rPr>
              <w:t>) zákona</w:t>
            </w:r>
            <w:r w:rsidR="003C7764">
              <w:rPr>
                <w:rFonts w:ascii="Times New Roman" w:hAnsi="Times New Roman" w:cs="Times New Roman"/>
                <w:b/>
              </w:rPr>
              <w:t>:</w:t>
            </w:r>
            <w:r w:rsidR="000A26DB" w:rsidRPr="000A26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7FD0" w:rsidRPr="006032C0" w:rsidTr="009311E1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662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</w:tr>
      <w:tr w:rsidR="009D7FD0" w:rsidRPr="006032C0" w:rsidTr="009311E1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9311E1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9311E1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9311E1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9311E1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7C" w:rsidRDefault="009B087C" w:rsidP="009D7FD0">
      <w:pPr>
        <w:spacing w:after="0" w:line="240" w:lineRule="auto"/>
      </w:pPr>
      <w:r>
        <w:separator/>
      </w:r>
    </w:p>
  </w:endnote>
  <w:endnote w:type="continuationSeparator" w:id="0">
    <w:p w:rsidR="009B087C" w:rsidRDefault="009B087C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7C" w:rsidRDefault="009B087C" w:rsidP="009D7FD0">
      <w:pPr>
        <w:spacing w:after="0" w:line="240" w:lineRule="auto"/>
      </w:pPr>
      <w:r>
        <w:separator/>
      </w:r>
    </w:p>
  </w:footnote>
  <w:footnote w:type="continuationSeparator" w:id="0">
    <w:p w:rsidR="009B087C" w:rsidRDefault="009B087C" w:rsidP="009D7FD0">
      <w:pPr>
        <w:spacing w:after="0" w:line="240" w:lineRule="auto"/>
      </w:pPr>
      <w:r>
        <w:continuationSeparator/>
      </w:r>
    </w:p>
  </w:footnote>
  <w:footnote w:id="1">
    <w:p w:rsidR="000F327B" w:rsidRPr="00825477" w:rsidRDefault="000F327B" w:rsidP="000F327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25477">
        <w:rPr>
          <w:rFonts w:ascii="Times New Roman" w:hAnsi="Times New Roman" w:cs="Times New Roman"/>
          <w:sz w:val="18"/>
          <w:szCs w:val="18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Deti z Ukrajiny sú oprávnené na poskytnutie dotácie na stravu, ak spĺňajú podmienky v zmysle v § 2 nariadenia vlády SR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  <w:t>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</w:p>
  </w:footnote>
  <w:footnote w:id="2">
    <w:p w:rsidR="009D7FD0" w:rsidRPr="00825477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2547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Počet riadkov tabuľky je možné vložiť podľa počtu oprávnených detí </w:t>
      </w:r>
      <w:r w:rsidR="003B5754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 Ukrajiny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D67920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poslednom ročníku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MŠ. </w:t>
      </w:r>
    </w:p>
  </w:footnote>
  <w:footnote w:id="3">
    <w:p w:rsidR="003333CD" w:rsidRPr="00825477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4">
    <w:p w:rsidR="003C7764" w:rsidRPr="00825477" w:rsidRDefault="003C7764" w:rsidP="003C7764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25477">
        <w:rPr>
          <w:rFonts w:ascii="Times New Roman" w:hAnsi="Times New Roman" w:cs="Times New Roman"/>
          <w:sz w:val="18"/>
          <w:szCs w:val="18"/>
        </w:rPr>
        <w:t xml:space="preserve"> </w:t>
      </w:r>
      <w:r w:rsidR="00825477" w:rsidRPr="00825477">
        <w:rPr>
          <w:rFonts w:ascii="Times New Roman" w:hAnsi="Times New Roman" w:cs="Times New Roman"/>
          <w:sz w:val="18"/>
          <w:szCs w:val="18"/>
        </w:rPr>
        <w:t>Písomná ž</w:t>
      </w:r>
      <w:r w:rsidR="00825477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 rodiča dieťaťa ale</w:t>
      </w:r>
      <w:bookmarkStart w:id="0" w:name="_GoBack"/>
      <w:bookmarkEnd w:id="0"/>
      <w:r w:rsidR="00825477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bo fyzickej osoby, ktorej je dieťa zverené do starostlivosti rozhodnutím súdu o podanie žiadosti o poskytnutie dotácie na podporu výchovy k stravovacím návykom dieťaťa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5">
    <w:p w:rsidR="00C84039" w:rsidRPr="00825477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D548E"/>
    <w:rsid w:val="000F0BF2"/>
    <w:rsid w:val="000F0C0D"/>
    <w:rsid w:val="000F327B"/>
    <w:rsid w:val="00103151"/>
    <w:rsid w:val="001412D1"/>
    <w:rsid w:val="001803DD"/>
    <w:rsid w:val="001A3B60"/>
    <w:rsid w:val="001E646C"/>
    <w:rsid w:val="00221547"/>
    <w:rsid w:val="00242A9D"/>
    <w:rsid w:val="00251C0F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33860"/>
    <w:rsid w:val="003402E5"/>
    <w:rsid w:val="003B5754"/>
    <w:rsid w:val="003C05E0"/>
    <w:rsid w:val="003C7764"/>
    <w:rsid w:val="003D6588"/>
    <w:rsid w:val="003E5532"/>
    <w:rsid w:val="003F5024"/>
    <w:rsid w:val="00456823"/>
    <w:rsid w:val="004644D7"/>
    <w:rsid w:val="0049351B"/>
    <w:rsid w:val="004D206B"/>
    <w:rsid w:val="004D6938"/>
    <w:rsid w:val="00503602"/>
    <w:rsid w:val="005151E0"/>
    <w:rsid w:val="0052771E"/>
    <w:rsid w:val="005A52E2"/>
    <w:rsid w:val="005C500C"/>
    <w:rsid w:val="005C54EA"/>
    <w:rsid w:val="005D7C60"/>
    <w:rsid w:val="00617670"/>
    <w:rsid w:val="00631DDE"/>
    <w:rsid w:val="00645F50"/>
    <w:rsid w:val="00650E68"/>
    <w:rsid w:val="00656158"/>
    <w:rsid w:val="006C682C"/>
    <w:rsid w:val="006D5C9A"/>
    <w:rsid w:val="006E6C93"/>
    <w:rsid w:val="006E7BAF"/>
    <w:rsid w:val="007573C8"/>
    <w:rsid w:val="00761DB5"/>
    <w:rsid w:val="007810C0"/>
    <w:rsid w:val="007872E6"/>
    <w:rsid w:val="00791241"/>
    <w:rsid w:val="007A610D"/>
    <w:rsid w:val="007B0B40"/>
    <w:rsid w:val="007F4B0E"/>
    <w:rsid w:val="00821FA7"/>
    <w:rsid w:val="00825477"/>
    <w:rsid w:val="0083565F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311E1"/>
    <w:rsid w:val="00932D1C"/>
    <w:rsid w:val="00946DAC"/>
    <w:rsid w:val="00953753"/>
    <w:rsid w:val="009616BA"/>
    <w:rsid w:val="00986402"/>
    <w:rsid w:val="00990D39"/>
    <w:rsid w:val="00996772"/>
    <w:rsid w:val="009B087C"/>
    <w:rsid w:val="009C118A"/>
    <w:rsid w:val="009D1CF3"/>
    <w:rsid w:val="009D7FD0"/>
    <w:rsid w:val="00A015A8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03435"/>
    <w:rsid w:val="00B35649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7E15"/>
    <w:rsid w:val="00D67920"/>
    <w:rsid w:val="00DC6346"/>
    <w:rsid w:val="00DE478F"/>
    <w:rsid w:val="00DF5824"/>
    <w:rsid w:val="00E01D21"/>
    <w:rsid w:val="00E17251"/>
    <w:rsid w:val="00E34455"/>
    <w:rsid w:val="00E86AB8"/>
    <w:rsid w:val="00EB4D63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85E4-EFAB-4576-9EA2-1AB1F3B4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10</cp:revision>
  <cp:lastPrinted>2021-10-26T11:20:00Z</cp:lastPrinted>
  <dcterms:created xsi:type="dcterms:W3CDTF">2023-03-11T19:40:00Z</dcterms:created>
  <dcterms:modified xsi:type="dcterms:W3CDTF">2023-06-08T16:17:00Z</dcterms:modified>
</cp:coreProperties>
</file>