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42"/>
        <w:gridCol w:w="596"/>
        <w:gridCol w:w="519"/>
        <w:gridCol w:w="1011"/>
        <w:gridCol w:w="312"/>
        <w:gridCol w:w="284"/>
        <w:gridCol w:w="1530"/>
        <w:gridCol w:w="596"/>
        <w:gridCol w:w="255"/>
        <w:gridCol w:w="283"/>
        <w:gridCol w:w="1588"/>
      </w:tblGrid>
      <w:tr w:rsidR="00C24115" w:rsidRPr="00A35D9B" w:rsidTr="008C7CC9">
        <w:trPr>
          <w:trHeight w:val="340"/>
        </w:trPr>
        <w:tc>
          <w:tcPr>
            <w:tcW w:w="3213" w:type="dxa"/>
            <w:gridSpan w:val="4"/>
            <w:vMerge w:val="restart"/>
            <w:tcBorders>
              <w:top w:val="single" w:sz="4" w:space="0" w:color="auto"/>
              <w:left w:val="single" w:sz="4" w:space="0" w:color="auto"/>
              <w:right w:val="single" w:sz="4" w:space="0" w:color="auto"/>
            </w:tcBorders>
            <w:shd w:val="clear" w:color="auto" w:fill="auto"/>
            <w:noWrap/>
          </w:tcPr>
          <w:p w:rsidR="00C24115" w:rsidRPr="00A35D9B" w:rsidDel="00B3755E" w:rsidRDefault="00C24115" w:rsidP="008C7CC9">
            <w:pPr>
              <w:rPr>
                <w:rFonts w:ascii="Times New Roman" w:hAnsi="Times New Roman" w:cs="Times New Roman"/>
                <w:b/>
                <w:sz w:val="25"/>
                <w:szCs w:val="25"/>
              </w:rPr>
            </w:pPr>
            <w:r>
              <w:rPr>
                <w:rFonts w:ascii="Times New Roman" w:hAnsi="Times New Roman"/>
                <w:i/>
                <w:color w:val="000000"/>
                <w:sz w:val="16"/>
              </w:rPr>
              <w:t>Stempel der Behörde:</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115" w:rsidRPr="005338A2" w:rsidDel="00B3755E" w:rsidRDefault="00C24115" w:rsidP="008C7CC9">
            <w:pPr>
              <w:jc w:val="center"/>
              <w:rPr>
                <w:rFonts w:ascii="Times New Roman" w:hAnsi="Times New Roman" w:cs="Times New Roman"/>
                <w:b/>
                <w:sz w:val="20"/>
                <w:szCs w:val="20"/>
              </w:rPr>
            </w:pPr>
            <w:r>
              <w:rPr>
                <w:rFonts w:ascii="Times New Roman" w:hAnsi="Times New Roman"/>
                <w:b/>
                <w:sz w:val="20"/>
              </w:rPr>
              <w:t>Behörde für Arbeit, Soziales und Familie</w:t>
            </w:r>
          </w:p>
        </w:tc>
        <w:tc>
          <w:tcPr>
            <w:tcW w:w="2126" w:type="dxa"/>
            <w:gridSpan w:val="3"/>
            <w:vMerge w:val="restart"/>
            <w:tcBorders>
              <w:top w:val="single" w:sz="4" w:space="0" w:color="auto"/>
              <w:left w:val="single" w:sz="4" w:space="0" w:color="auto"/>
              <w:right w:val="single" w:sz="4" w:space="0" w:color="auto"/>
            </w:tcBorders>
            <w:shd w:val="clear" w:color="auto" w:fill="auto"/>
          </w:tcPr>
          <w:p w:rsidR="00C24115" w:rsidRPr="00A35D9B" w:rsidDel="00B3755E" w:rsidRDefault="00C24115" w:rsidP="008C7CC9">
            <w:pPr>
              <w:rPr>
                <w:rFonts w:ascii="Times New Roman" w:hAnsi="Times New Roman" w:cs="Times New Roman"/>
                <w:b/>
                <w:sz w:val="25"/>
                <w:szCs w:val="25"/>
              </w:rPr>
            </w:pPr>
            <w:r>
              <w:rPr>
                <w:rFonts w:ascii="Times New Roman" w:hAnsi="Times New Roman"/>
                <w:i/>
                <w:color w:val="000000"/>
                <w:sz w:val="16"/>
              </w:rPr>
              <w:t>Barcode:</w:t>
            </w:r>
          </w:p>
        </w:tc>
      </w:tr>
      <w:tr w:rsidR="00C24115" w:rsidRPr="00A35D9B" w:rsidTr="008C7CC9">
        <w:trPr>
          <w:trHeight w:val="340"/>
        </w:trPr>
        <w:tc>
          <w:tcPr>
            <w:tcW w:w="3213" w:type="dxa"/>
            <w:gridSpan w:val="4"/>
            <w:vMerge/>
            <w:tcBorders>
              <w:left w:val="single" w:sz="4" w:space="0" w:color="auto"/>
              <w:right w:val="single" w:sz="4" w:space="0" w:color="auto"/>
            </w:tcBorders>
            <w:shd w:val="clear" w:color="auto" w:fill="auto"/>
            <w:noWrap/>
            <w:vAlign w:val="center"/>
          </w:tcPr>
          <w:p w:rsidR="00C24115" w:rsidRPr="00A35D9B" w:rsidRDefault="00C24115" w:rsidP="008C7CC9">
            <w:pPr>
              <w:rPr>
                <w:rFonts w:ascii="Times New Roman" w:hAnsi="Times New Roman" w:cs="Times New Roman"/>
                <w:b/>
                <w:sz w:val="25"/>
                <w:szCs w:val="25"/>
              </w:rPr>
            </w:pP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115" w:rsidRPr="005338A2" w:rsidRDefault="00C24115" w:rsidP="008C7CC9">
            <w:pPr>
              <w:jc w:val="center"/>
              <w:rPr>
                <w:rFonts w:ascii="Times New Roman" w:hAnsi="Times New Roman" w:cs="Times New Roman"/>
                <w:b/>
                <w:sz w:val="20"/>
                <w:szCs w:val="20"/>
              </w:rPr>
            </w:pPr>
            <w:r>
              <w:rPr>
                <w:rFonts w:ascii="Times New Roman" w:hAnsi="Times New Roman"/>
                <w:b/>
                <w:sz w:val="20"/>
              </w:rPr>
              <w:t>Behörde für Arbeit, Soziales und Familie</w:t>
            </w:r>
          </w:p>
        </w:tc>
        <w:tc>
          <w:tcPr>
            <w:tcW w:w="2126" w:type="dxa"/>
            <w:gridSpan w:val="3"/>
            <w:vMerge/>
            <w:tcBorders>
              <w:left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r>
      <w:tr w:rsidR="00C24115" w:rsidRPr="00A35D9B" w:rsidTr="008C7CC9">
        <w:trPr>
          <w:trHeight w:val="283"/>
        </w:trPr>
        <w:tc>
          <w:tcPr>
            <w:tcW w:w="3213" w:type="dxa"/>
            <w:gridSpan w:val="4"/>
            <w:vMerge/>
            <w:tcBorders>
              <w:left w:val="single" w:sz="4" w:space="0" w:color="auto"/>
              <w:right w:val="single" w:sz="4" w:space="0" w:color="auto"/>
            </w:tcBorders>
            <w:shd w:val="clear" w:color="auto" w:fill="auto"/>
            <w:noWrap/>
            <w:vAlign w:val="center"/>
          </w:tcPr>
          <w:p w:rsidR="00C24115" w:rsidRPr="00A35D9B" w:rsidRDefault="00C24115" w:rsidP="008C7CC9">
            <w:pPr>
              <w:rPr>
                <w:rFonts w:ascii="Times New Roman" w:hAnsi="Times New Roman" w:cs="Times New Roman"/>
                <w:b/>
                <w:sz w:val="25"/>
                <w:szCs w:val="25"/>
              </w:rPr>
            </w:pP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c>
          <w:tcPr>
            <w:tcW w:w="2126" w:type="dxa"/>
            <w:gridSpan w:val="3"/>
            <w:vMerge/>
            <w:tcBorders>
              <w:left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r>
      <w:tr w:rsidR="00C24115" w:rsidRPr="00A35D9B" w:rsidTr="008C7CC9">
        <w:trPr>
          <w:trHeight w:val="207"/>
        </w:trPr>
        <w:tc>
          <w:tcPr>
            <w:tcW w:w="3213" w:type="dxa"/>
            <w:gridSpan w:val="4"/>
            <w:vMerge/>
            <w:tcBorders>
              <w:left w:val="single" w:sz="4" w:space="0" w:color="auto"/>
              <w:bottom w:val="single" w:sz="4" w:space="0" w:color="auto"/>
              <w:right w:val="single" w:sz="4" w:space="0" w:color="auto"/>
            </w:tcBorders>
            <w:shd w:val="clear" w:color="auto" w:fill="auto"/>
            <w:noWrap/>
            <w:vAlign w:val="center"/>
          </w:tcPr>
          <w:p w:rsidR="00C24115" w:rsidRPr="00A35D9B" w:rsidRDefault="00C24115" w:rsidP="008C7CC9">
            <w:pPr>
              <w:rPr>
                <w:rFonts w:ascii="Times New Roman" w:hAnsi="Times New Roman" w:cs="Times New Roman"/>
                <w:b/>
                <w:sz w:val="25"/>
                <w:szCs w:val="25"/>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r>
              <w:rPr>
                <w:rFonts w:ascii="Times New Roman" w:hAnsi="Times New Roman"/>
                <w:color w:val="000000" w:themeColor="text1"/>
                <w:sz w:val="20"/>
              </w:rPr>
              <w:t>Code ITMS2014</w:t>
            </w:r>
            <w:r>
              <w:rPr>
                <w:rFonts w:ascii="Times New Roman" w:hAnsi="Times New Roman"/>
                <w:sz w:val="19"/>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c>
          <w:tcPr>
            <w:tcW w:w="2126" w:type="dxa"/>
            <w:gridSpan w:val="3"/>
            <w:vMerge/>
            <w:tcBorders>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r>
      <w:tr w:rsidR="00C24115" w:rsidRPr="00A35D9B" w:rsidTr="008C7CC9">
        <w:trPr>
          <w:trHeight w:val="68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24115" w:rsidRDefault="00C24115" w:rsidP="008C7CC9">
            <w:pPr>
              <w:pStyle w:val="Nadpis1"/>
              <w:spacing w:before="0"/>
              <w:jc w:val="center"/>
              <w:outlineLvl w:val="0"/>
              <w:rPr>
                <w:rFonts w:ascii="Times New Roman" w:hAnsi="Times New Roman" w:cs="Times New Roman"/>
                <w:color w:val="auto"/>
                <w:sz w:val="26"/>
                <w:szCs w:val="26"/>
              </w:rPr>
            </w:pPr>
            <w:r>
              <w:rPr>
                <w:rFonts w:ascii="Times New Roman" w:hAnsi="Times New Roman"/>
                <w:color w:val="auto"/>
                <w:sz w:val="26"/>
              </w:rPr>
              <w:t xml:space="preserve">ANTRAG AUF GEWÄHRUNG DES ZUSCHUSSES </w:t>
            </w:r>
          </w:p>
          <w:p w:rsidR="00C24115" w:rsidRPr="00A35D9B" w:rsidRDefault="00C24115" w:rsidP="008C7CC9">
            <w:pPr>
              <w:pStyle w:val="Nadpis1"/>
              <w:spacing w:before="0"/>
              <w:jc w:val="center"/>
              <w:outlineLvl w:val="0"/>
              <w:rPr>
                <w:rFonts w:ascii="Times New Roman" w:hAnsi="Times New Roman" w:cs="Times New Roman"/>
                <w:color w:val="auto"/>
                <w:sz w:val="26"/>
                <w:szCs w:val="26"/>
              </w:rPr>
            </w:pPr>
            <w:r>
              <w:rPr>
                <w:rFonts w:ascii="Times New Roman" w:hAnsi="Times New Roman"/>
                <w:color w:val="auto"/>
                <w:sz w:val="26"/>
              </w:rPr>
              <w:t xml:space="preserve">ZUM KOMPETENZKURS (KOMPAS+) </w:t>
            </w:r>
          </w:p>
          <w:p w:rsidR="00C24115" w:rsidRPr="005F37E7" w:rsidRDefault="00C24115" w:rsidP="008C7CC9">
            <w:pPr>
              <w:pStyle w:val="Nadpis1"/>
              <w:spacing w:before="0"/>
              <w:jc w:val="center"/>
              <w:outlineLvl w:val="0"/>
              <w:rPr>
                <w:rFonts w:ascii="Times New Roman" w:hAnsi="Times New Roman" w:cs="Times New Roman"/>
                <w:b w:val="0"/>
                <w:color w:val="auto"/>
                <w:sz w:val="18"/>
                <w:szCs w:val="18"/>
              </w:rPr>
            </w:pPr>
            <w:r>
              <w:rPr>
                <w:rFonts w:ascii="Times New Roman" w:hAnsi="Times New Roman"/>
                <w:b w:val="0"/>
                <w:color w:val="auto"/>
                <w:sz w:val="18"/>
              </w:rPr>
              <w:t xml:space="preserve">gemäß § 54 Abs. 1 Buchstabe d) des Gesetzes Nr. 5/2004 </w:t>
            </w:r>
            <w:proofErr w:type="spellStart"/>
            <w:r>
              <w:rPr>
                <w:rFonts w:ascii="Times New Roman" w:hAnsi="Times New Roman"/>
                <w:b w:val="0"/>
                <w:color w:val="auto"/>
                <w:sz w:val="18"/>
              </w:rPr>
              <w:t>Slg</w:t>
            </w:r>
            <w:proofErr w:type="spellEnd"/>
            <w:r>
              <w:rPr>
                <w:rFonts w:ascii="Times New Roman" w:hAnsi="Times New Roman"/>
                <w:b w:val="0"/>
                <w:color w:val="auto"/>
                <w:sz w:val="18"/>
              </w:rPr>
              <w:t xml:space="preserve">. über Arbeitsvermittlungsdienste und zur Änderung und Ergänzung einiger Gesetze </w:t>
            </w:r>
          </w:p>
          <w:p w:rsidR="00C24115" w:rsidRPr="00B51B1F" w:rsidRDefault="00C24115" w:rsidP="008C7CC9">
            <w:pPr>
              <w:pStyle w:val="Nadpis1"/>
              <w:spacing w:before="0"/>
              <w:jc w:val="center"/>
              <w:outlineLvl w:val="0"/>
              <w:rPr>
                <w:rFonts w:ascii="Times New Roman" w:hAnsi="Times New Roman" w:cs="Times New Roman"/>
                <w:b w:val="0"/>
                <w:color w:val="auto"/>
                <w:sz w:val="18"/>
                <w:szCs w:val="18"/>
              </w:rPr>
            </w:pPr>
            <w:r>
              <w:rPr>
                <w:rFonts w:ascii="Times New Roman" w:hAnsi="Times New Roman"/>
                <w:b w:val="0"/>
                <w:i/>
                <w:color w:val="auto"/>
                <w:sz w:val="18"/>
              </w:rPr>
              <w:t>in der jeweils geltenden Fassung</w:t>
            </w:r>
            <w:r>
              <w:rPr>
                <w:rFonts w:ascii="Times New Roman" w:hAnsi="Times New Roman"/>
                <w:b w:val="0"/>
                <w:color w:val="auto"/>
                <w:sz w:val="18"/>
              </w:rPr>
              <w:t xml:space="preserve"> („Antrag auf Kompetenzkurs“) </w:t>
            </w:r>
            <w:r w:rsidR="00793C24">
              <w:rPr>
                <w:rFonts w:ascii="Times New Roman" w:hAnsi="Times New Roman"/>
                <w:b w:val="0"/>
                <w:i/>
                <w:color w:val="auto"/>
                <w:sz w:val="18"/>
              </w:rPr>
              <w:t xml:space="preserve">gültig </w:t>
            </w:r>
            <w:r>
              <w:rPr>
                <w:rFonts w:ascii="Times New Roman" w:hAnsi="Times New Roman"/>
                <w:b w:val="0"/>
                <w:i/>
                <w:color w:val="auto"/>
                <w:sz w:val="18"/>
              </w:rPr>
              <w:t>ab 16.02.2023</w:t>
            </w:r>
          </w:p>
        </w:tc>
      </w:tr>
      <w:tr w:rsidR="00C24115" w:rsidRPr="00A35D9B" w:rsidTr="008C7CC9">
        <w:trPr>
          <w:trHeight w:val="244"/>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24115" w:rsidRPr="00A35D9B" w:rsidRDefault="00C24115" w:rsidP="008C7CC9">
            <w:pPr>
              <w:jc w:val="center"/>
              <w:rPr>
                <w:rFonts w:ascii="Times New Roman" w:hAnsi="Times New Roman" w:cs="Times New Roman"/>
                <w:b/>
                <w:bCs/>
                <w:sz w:val="20"/>
                <w:szCs w:val="20"/>
              </w:rPr>
            </w:pPr>
            <w:r>
              <w:rPr>
                <w:rFonts w:ascii="Times New Roman" w:hAnsi="Times New Roman"/>
                <w:b/>
                <w:sz w:val="20"/>
              </w:rPr>
              <w:t xml:space="preserve">TEIL A – füllt der/die Arbeitsuchende aus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bottom w:val="single" w:sz="4" w:space="0" w:color="auto"/>
            </w:tcBorders>
            <w:shd w:val="clear" w:color="auto" w:fill="auto"/>
            <w:noWrap/>
            <w:vAlign w:val="center"/>
            <w:hideMark/>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Der/die Arbeitsuchende</w:t>
            </w:r>
          </w:p>
        </w:tc>
      </w:tr>
      <w:tr w:rsidR="00C24115" w:rsidRPr="00A35D9B" w:rsidTr="008C7CC9">
        <w:trPr>
          <w:trHeight w:val="454"/>
        </w:trPr>
        <w:tc>
          <w:tcPr>
            <w:tcW w:w="32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Nachname</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Vorname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Titel</w:t>
            </w:r>
          </w:p>
        </w:tc>
      </w:tr>
      <w:tr w:rsidR="00C24115" w:rsidRPr="00A35D9B" w:rsidTr="008C7CC9">
        <w:trPr>
          <w:trHeight w:val="481"/>
        </w:trPr>
        <w:tc>
          <w:tcPr>
            <w:tcW w:w="32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Ständiger/vorübergehender* Wohnsitz – Adresse (Gemeinde)</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Straße, Nummer</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PLZ</w:t>
            </w:r>
          </w:p>
        </w:tc>
      </w:tr>
      <w:tr w:rsidR="00C24115" w:rsidRPr="00A35D9B" w:rsidTr="008C7CC9">
        <w:trPr>
          <w:trHeight w:val="454"/>
        </w:trPr>
        <w:tc>
          <w:tcPr>
            <w:tcW w:w="32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trike/>
                <w:sz w:val="18"/>
                <w:szCs w:val="18"/>
              </w:rPr>
            </w:pPr>
            <w:r>
              <w:rPr>
                <w:rFonts w:ascii="Times New Roman" w:hAnsi="Times New Roman"/>
                <w:sz w:val="18"/>
              </w:rPr>
              <w:t>Persönliche Kennzahl</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E-Mail-Adresse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Telefonnummer</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bottom w:val="single" w:sz="4" w:space="0" w:color="auto"/>
            </w:tcBorders>
            <w:shd w:val="clear" w:color="auto" w:fill="auto"/>
            <w:vAlign w:val="center"/>
            <w:hideMark/>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Titel des beantragten Kompetenzkurses</w:t>
            </w:r>
          </w:p>
        </w:tc>
      </w:tr>
      <w:tr w:rsidR="00C24115" w:rsidRPr="00A35D9B" w:rsidTr="008C7CC9">
        <w:trPr>
          <w:trHeight w:val="34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hideMark/>
          </w:tcPr>
          <w:p w:rsidR="00C24115" w:rsidRPr="00AC7B89"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bottom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Bezeichnung der Stelle, um die ich mich nach Abschluss des Kompetenzkurses bewerben möchte</w:t>
            </w:r>
          </w:p>
        </w:tc>
      </w:tr>
      <w:tr w:rsidR="00C24115" w:rsidRPr="00A35D9B" w:rsidTr="008C7CC9">
        <w:trPr>
          <w:trHeight w:val="34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tcBorders>
              <w:top w:val="single" w:sz="4" w:space="0" w:color="auto"/>
              <w:bottom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sz w:val="19"/>
                <w:szCs w:val="19"/>
              </w:rPr>
            </w:pPr>
            <w:r>
              <w:rPr>
                <w:rFonts w:ascii="Times New Roman" w:hAnsi="Times New Roman"/>
                <w:b/>
                <w:sz w:val="19"/>
              </w:rPr>
              <w:t>Bezeichnung des Dokuments, das die Möglichkeit der Beschäftigung auf dem Arbeitsmarkt nachweist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tcBorders>
              <w:bottom w:val="single" w:sz="4" w:space="0" w:color="auto"/>
            </w:tcBorders>
            <w:shd w:val="clear" w:color="auto" w:fill="auto"/>
            <w:vAlign w:val="center"/>
          </w:tcPr>
          <w:p w:rsidR="00C24115" w:rsidRPr="006A3517" w:rsidRDefault="001D50CC" w:rsidP="008C7CC9">
            <w:pPr>
              <w:pStyle w:val="Odsekzoznamu"/>
              <w:spacing w:after="20"/>
              <w:ind w:left="284"/>
              <w:contextualSpacing w:val="0"/>
              <w:rPr>
                <w:rFonts w:ascii="Times New Roman" w:hAnsi="Times New Roman" w:cs="Times New Roman"/>
                <w:sz w:val="18"/>
                <w:szCs w:val="18"/>
              </w:rPr>
            </w:pPr>
            <w:sdt>
              <w:sdtPr>
                <w:rPr>
                  <w:rFonts w:ascii="MS Gothic" w:eastAsia="MS Gothic" w:hAnsi="MS Gothic" w:hint="eastAsia"/>
                  <w:sz w:val="18"/>
                  <w:szCs w:val="18"/>
                </w:rPr>
                <w:id w:val="2057422171"/>
                <w14:checkbox>
                  <w14:checked w14:val="0"/>
                  <w14:checkedState w14:val="2612" w14:font="MS Gothic"/>
                  <w14:uncheckedState w14:val="2610" w14:font="MS Gothic"/>
                </w14:checkbox>
              </w:sdtPr>
              <w:sdtEndPr/>
              <w:sdtContent>
                <w:r w:rsidR="00C24115" w:rsidRPr="006A3517">
                  <w:rPr>
                    <w:rFonts w:ascii="MS Gothic" w:eastAsia="MS Gothic" w:hAnsi="MS Gothic" w:hint="eastAsia"/>
                    <w:sz w:val="18"/>
                    <w:szCs w:val="18"/>
                  </w:rPr>
                  <w:t>☐</w:t>
                </w:r>
              </w:sdtContent>
            </w:sdt>
            <w:r w:rsidR="00C24115" w:rsidRPr="006A3517">
              <w:rPr>
                <w:rFonts w:ascii="Times New Roman" w:hAnsi="Times New Roman"/>
                <w:sz w:val="18"/>
                <w:szCs w:val="18"/>
              </w:rPr>
              <w:t xml:space="preserve"> *</w:t>
            </w:r>
            <w:r w:rsidR="00C24115" w:rsidRPr="006A3517">
              <w:rPr>
                <w:sz w:val="18"/>
                <w:szCs w:val="18"/>
                <w:vertAlign w:val="superscript"/>
              </w:rPr>
              <w:t xml:space="preserve"> </w:t>
            </w:r>
            <w:r w:rsidR="00C24115" w:rsidRPr="006A3517">
              <w:rPr>
                <w:rFonts w:ascii="Webdings" w:hAnsi="Webdings" w:cs="Times New Roman"/>
                <w:sz w:val="18"/>
                <w:szCs w:val="18"/>
              </w:rPr>
              <w:t></w:t>
            </w:r>
            <w:r w:rsidR="00C24115" w:rsidRPr="006A3517">
              <w:rPr>
                <w:sz w:val="18"/>
                <w:szCs w:val="18"/>
              </w:rPr>
              <w:t>Liste der Stellenangebote</w:t>
            </w:r>
            <w:r w:rsidR="00C24115" w:rsidRPr="006A3517">
              <w:rPr>
                <w:rFonts w:ascii="Times New Roman" w:hAnsi="Times New Roman"/>
                <w:sz w:val="18"/>
                <w:szCs w:val="18"/>
              </w:rPr>
              <w:t xml:space="preserve">                 </w:t>
            </w:r>
            <w:sdt>
              <w:sdtPr>
                <w:rPr>
                  <w:rFonts w:ascii="MS Gothic" w:eastAsia="MS Gothic" w:hAnsi="MS Gothic" w:hint="eastAsia"/>
                  <w:sz w:val="18"/>
                  <w:szCs w:val="18"/>
                </w:rPr>
                <w:id w:val="-969276429"/>
                <w14:checkbox>
                  <w14:checked w14:val="0"/>
                  <w14:checkedState w14:val="2612" w14:font="MS Gothic"/>
                  <w14:uncheckedState w14:val="2610" w14:font="MS Gothic"/>
                </w14:checkbox>
              </w:sdtPr>
              <w:sdtEndPr/>
              <w:sdtContent>
                <w:r w:rsidR="00C24115" w:rsidRPr="006A3517">
                  <w:rPr>
                    <w:rFonts w:ascii="MS Gothic" w:eastAsia="MS Gothic" w:hAnsi="MS Gothic" w:hint="eastAsia"/>
                    <w:sz w:val="18"/>
                    <w:szCs w:val="18"/>
                  </w:rPr>
                  <w:t>☐</w:t>
                </w:r>
              </w:sdtContent>
            </w:sdt>
            <w:r w:rsidR="00C24115" w:rsidRPr="006A3517">
              <w:rPr>
                <w:rFonts w:ascii="Times New Roman" w:hAnsi="Times New Roman"/>
                <w:sz w:val="18"/>
                <w:szCs w:val="18"/>
              </w:rPr>
              <w:t xml:space="preserve"> *</w:t>
            </w:r>
            <w:r w:rsidR="00C24115" w:rsidRPr="006A3517">
              <w:rPr>
                <w:sz w:val="18"/>
                <w:szCs w:val="18"/>
                <w:vertAlign w:val="superscript"/>
              </w:rPr>
              <w:t xml:space="preserve"> </w:t>
            </w:r>
            <w:r w:rsidR="00C24115" w:rsidRPr="006A3517">
              <w:rPr>
                <w:rFonts w:ascii="Webdings" w:hAnsi="Webdings" w:cs="Times New Roman"/>
                <w:sz w:val="18"/>
                <w:szCs w:val="18"/>
              </w:rPr>
              <w:t></w:t>
            </w:r>
            <w:r w:rsidR="00C24115" w:rsidRPr="006A3517">
              <w:rPr>
                <w:rFonts w:ascii="Times New Roman" w:hAnsi="Times New Roman"/>
                <w:sz w:val="18"/>
                <w:szCs w:val="18"/>
              </w:rPr>
              <w:t xml:space="preserve">Anzeige                </w:t>
            </w:r>
            <w:sdt>
              <w:sdtPr>
                <w:rPr>
                  <w:rFonts w:ascii="MS Gothic" w:eastAsia="MS Gothic" w:hAnsi="MS Gothic" w:hint="eastAsia"/>
                  <w:sz w:val="18"/>
                  <w:szCs w:val="18"/>
                </w:rPr>
                <w:id w:val="-817114941"/>
                <w14:checkbox>
                  <w14:checked w14:val="0"/>
                  <w14:checkedState w14:val="2612" w14:font="MS Gothic"/>
                  <w14:uncheckedState w14:val="2610" w14:font="MS Gothic"/>
                </w14:checkbox>
              </w:sdtPr>
              <w:sdtEndPr/>
              <w:sdtContent>
                <w:r w:rsidR="00C24115" w:rsidRPr="006A3517">
                  <w:rPr>
                    <w:rFonts w:ascii="MS Gothic" w:eastAsia="MS Gothic" w:hAnsi="MS Gothic" w:hint="eastAsia"/>
                    <w:sz w:val="18"/>
                    <w:szCs w:val="18"/>
                  </w:rPr>
                  <w:t>☐</w:t>
                </w:r>
              </w:sdtContent>
            </w:sdt>
            <w:r w:rsidR="00C24115" w:rsidRPr="006A3517">
              <w:rPr>
                <w:rFonts w:ascii="Times New Roman" w:hAnsi="Times New Roman"/>
                <w:sz w:val="18"/>
                <w:szCs w:val="18"/>
              </w:rPr>
              <w:t xml:space="preserve"> * Zusage des Arbeitgebers​</w:t>
            </w:r>
          </w:p>
          <w:p w:rsidR="00C24115" w:rsidRDefault="001D50CC" w:rsidP="008C7CC9">
            <w:pPr>
              <w:pStyle w:val="Odsekzoznamu"/>
              <w:spacing w:after="20"/>
              <w:ind w:left="284"/>
              <w:contextualSpacing w:val="0"/>
              <w:rPr>
                <w:rFonts w:ascii="Times New Roman" w:hAnsi="Times New Roman" w:cs="Times New Roman"/>
                <w:b/>
                <w:sz w:val="19"/>
                <w:szCs w:val="19"/>
              </w:rPr>
            </w:pPr>
            <w:sdt>
              <w:sdtPr>
                <w:rPr>
                  <w:rFonts w:ascii="MS Gothic" w:eastAsia="MS Gothic" w:hAnsi="MS Gothic" w:hint="eastAsia"/>
                  <w:sz w:val="18"/>
                  <w:szCs w:val="18"/>
                </w:rPr>
                <w:id w:val="1123966113"/>
                <w14:checkbox>
                  <w14:checked w14:val="0"/>
                  <w14:checkedState w14:val="2612" w14:font="MS Gothic"/>
                  <w14:uncheckedState w14:val="2610" w14:font="MS Gothic"/>
                </w14:checkbox>
              </w:sdtPr>
              <w:sdtEndPr/>
              <w:sdtContent>
                <w:r w:rsidR="00C24115" w:rsidRPr="006A3517">
                  <w:rPr>
                    <w:rFonts w:ascii="MS Gothic" w:eastAsia="MS Gothic" w:hAnsi="MS Gothic" w:hint="eastAsia"/>
                    <w:sz w:val="18"/>
                    <w:szCs w:val="18"/>
                  </w:rPr>
                  <w:t>☐</w:t>
                </w:r>
              </w:sdtContent>
            </w:sdt>
            <w:r w:rsidR="00C24115" w:rsidRPr="006A3517">
              <w:rPr>
                <w:rFonts w:ascii="Times New Roman" w:hAnsi="Times New Roman"/>
                <w:sz w:val="18"/>
                <w:szCs w:val="18"/>
              </w:rPr>
              <w:t xml:space="preserve"> *</w:t>
            </w:r>
            <w:r w:rsidR="00C24115" w:rsidRPr="006A3517">
              <w:rPr>
                <w:sz w:val="18"/>
                <w:szCs w:val="18"/>
                <w:vertAlign w:val="superscript"/>
              </w:rPr>
              <w:t xml:space="preserve"> </w:t>
            </w:r>
            <w:r w:rsidR="00C24115" w:rsidRPr="006A3517">
              <w:rPr>
                <w:rFonts w:ascii="Webdings" w:hAnsi="Webdings" w:cs="Times New Roman"/>
                <w:sz w:val="18"/>
                <w:szCs w:val="18"/>
              </w:rPr>
              <w:t></w:t>
            </w:r>
            <w:r w:rsidR="00C24115" w:rsidRPr="006A3517">
              <w:rPr>
                <w:rFonts w:ascii="Times New Roman" w:hAnsi="Times New Roman"/>
                <w:sz w:val="18"/>
                <w:szCs w:val="18"/>
              </w:rPr>
              <w:t xml:space="preserve">andere </w:t>
            </w:r>
            <w:r w:rsidR="00C24115" w:rsidRPr="006A3517">
              <w:rPr>
                <w:rFonts w:ascii="Times New Roman" w:hAnsi="Times New Roman"/>
                <w:i/>
                <w:sz w:val="18"/>
                <w:szCs w:val="18"/>
              </w:rPr>
              <w:t>(bitte</w:t>
            </w:r>
            <w:r w:rsidR="002064EF">
              <w:rPr>
                <w:rFonts w:ascii="Times New Roman" w:hAnsi="Times New Roman"/>
                <w:i/>
                <w:sz w:val="18"/>
              </w:rPr>
              <w:t xml:space="preserve"> </w:t>
            </w:r>
            <w:r w:rsidR="00C24115">
              <w:rPr>
                <w:rFonts w:ascii="Times New Roman" w:hAnsi="Times New Roman"/>
                <w:i/>
                <w:sz w:val="18"/>
              </w:rPr>
              <w:t>angeben)...................................................................................................................................................</w:t>
            </w:r>
          </w:p>
        </w:tc>
      </w:tr>
      <w:tr w:rsidR="00C24115" w:rsidRPr="00A35D9B" w:rsidTr="008C7CC9">
        <w:trPr>
          <w:trHeight w:val="1134"/>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tcPr>
          <w:p w:rsidR="00C24115" w:rsidRPr="00235055" w:rsidRDefault="00C24115" w:rsidP="008C7CC9">
            <w:pPr>
              <w:pStyle w:val="Textpoznmkypodiarou"/>
            </w:pPr>
            <w:r>
              <w:t>Zu diesem Zweck muss der/die Arbeitsuchende:</w:t>
            </w:r>
          </w:p>
          <w:p w:rsidR="00C24115" w:rsidRPr="00235055" w:rsidRDefault="00C24115" w:rsidP="008C7CC9">
            <w:pPr>
              <w:pStyle w:val="Textpoznmkypodiarou"/>
              <w:numPr>
                <w:ilvl w:val="0"/>
                <w:numId w:val="9"/>
              </w:numPr>
            </w:pPr>
            <w:r>
              <w:t xml:space="preserve">nachweisen, dass die Stelle, um die er/sie sich nach Abschluss des Kompetenzkurses bewerben möchte, in der von der Behörde für Arbeit, Soziales und Familie veröffentlichten Liste der Stellenangebote aufgeführt ist, </w:t>
            </w:r>
            <w:r>
              <w:rPr>
                <w:i/>
              </w:rPr>
              <w:t xml:space="preserve">oder </w:t>
            </w:r>
          </w:p>
          <w:p w:rsidR="00C24115" w:rsidRPr="00235055" w:rsidRDefault="00C24115" w:rsidP="008C7CC9">
            <w:pPr>
              <w:pStyle w:val="Textpoznmkypodiarou"/>
              <w:numPr>
                <w:ilvl w:val="0"/>
                <w:numId w:val="9"/>
              </w:numPr>
            </w:pPr>
            <w:r>
              <w:t>die von ihm gefundene und zum Zeitpunkt der Antragsstellung aktuelle und veröffentlichte Anzeige ausdrucken und dem Antrag beifügen – sofern das Datum des Beginns des Beschäftigungsverhältnisses in der Anzeige angegeben ist, darf es nicht vor dem voraussichtlichen Abschluss des Kompetenzkurses liegen</w:t>
            </w:r>
            <w:r>
              <w:rPr>
                <w:i/>
              </w:rPr>
              <w:t xml:space="preserve"> (Anzeige, die auf einem vertrauenswürdigen Karriereportal, z. B. www.sluzbyzamestnanosti.gov.sk, www.profesia.sk, www.kariera.sk usw., veröffentlicht wird, muss Informationen über die Stelle und den Arbeitgeber/die Agentur enthalten), oder</w:t>
            </w:r>
          </w:p>
          <w:p w:rsidR="00C24115" w:rsidRPr="00235055" w:rsidRDefault="00C24115" w:rsidP="008C7CC9">
            <w:pPr>
              <w:pStyle w:val="Textpoznmkypodiarou"/>
              <w:numPr>
                <w:ilvl w:val="0"/>
                <w:numId w:val="9"/>
              </w:numPr>
            </w:pPr>
            <w:r>
              <w:t xml:space="preserve">die Zusage des Arbeitgebers, die in der Bewerbung genannte Stelle zu besetzen, die frühestens 15 Kalendertage vor Einreichung der Bewerbung erteilt wurde, vorlegen </w:t>
            </w:r>
            <w:r>
              <w:rPr>
                <w:i/>
              </w:rPr>
              <w:t xml:space="preserve">(die Zusage wird akzeptiert, wenn sie die Informationen darüber enthält, dass der Arbeitgeber das Stellenangebot veröffentlicht hat und das Stellenangebot immer noch aktuell ist. Zugleich ist ein Verweis auf die Quelle, aus der dies hervorgeht, zu nennen), oder </w:t>
            </w:r>
          </w:p>
          <w:p w:rsidR="00C24115" w:rsidRPr="00AD6893" w:rsidRDefault="00C24115" w:rsidP="008C7CC9">
            <w:pPr>
              <w:pStyle w:val="Textpoznmkypodiarou"/>
              <w:numPr>
                <w:ilvl w:val="0"/>
                <w:numId w:val="9"/>
              </w:numPr>
            </w:pPr>
            <w:r>
              <w:t>ein anderes relevantes Dokument vorlegen, das die Möglichkeit der Beschäftigung auf dem Arbeitsmarkt nachweist.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072" w:type="dxa"/>
            <w:gridSpan w:val="12"/>
            <w:tcBorders>
              <w:top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Begründung für den Antrag auf Kompetenzkurs</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072" w:type="dxa"/>
            <w:gridSpan w:val="12"/>
            <w:tcBorders>
              <w:top w:val="single" w:sz="4" w:space="0" w:color="auto"/>
            </w:tcBorders>
            <w:shd w:val="clear" w:color="auto" w:fill="auto"/>
            <w:vAlign w:val="center"/>
          </w:tcPr>
          <w:p w:rsidR="00C24115" w:rsidRDefault="00C24115" w:rsidP="008C7CC9">
            <w:pPr>
              <w:pStyle w:val="Odsekzoznamu"/>
              <w:ind w:left="284"/>
              <w:rPr>
                <w:rFonts w:ascii="Times New Roman" w:hAnsi="Times New Roman" w:cs="Times New Roman"/>
                <w:b/>
                <w:bCs/>
                <w:sz w:val="19"/>
                <w:szCs w:val="19"/>
              </w:rPr>
            </w:pPr>
          </w:p>
          <w:p w:rsidR="00C24115" w:rsidRDefault="00C24115" w:rsidP="008C7CC9">
            <w:pPr>
              <w:pStyle w:val="Odsekzoznamu"/>
              <w:ind w:left="284"/>
              <w:rPr>
                <w:rFonts w:ascii="Times New Roman" w:hAnsi="Times New Roman" w:cs="Times New Roman"/>
                <w:b/>
                <w:bCs/>
                <w:sz w:val="19"/>
                <w:szCs w:val="19"/>
              </w:rPr>
            </w:pPr>
          </w:p>
          <w:p w:rsidR="00C24115" w:rsidRDefault="00C24115" w:rsidP="008C7CC9">
            <w:pPr>
              <w:pStyle w:val="Odsekzoznamu"/>
              <w:ind w:left="284"/>
              <w:rPr>
                <w:rFonts w:ascii="Times New Roman" w:hAnsi="Times New Roman" w:cs="Times New Roman"/>
                <w:b/>
                <w:bCs/>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Erklärung des/der Arbeitsuchenden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8"/>
        </w:trPr>
        <w:tc>
          <w:tcPr>
            <w:tcW w:w="9072" w:type="dxa"/>
            <w:gridSpan w:val="12"/>
            <w:shd w:val="clear" w:color="auto" w:fill="auto"/>
            <w:vAlign w:val="center"/>
            <w:hideMark/>
          </w:tcPr>
          <w:p w:rsidR="00C24115" w:rsidRPr="00980C32" w:rsidRDefault="00C24115" w:rsidP="008C7CC9">
            <w:pPr>
              <w:spacing w:before="60"/>
              <w:jc w:val="both"/>
              <w:rPr>
                <w:rFonts w:ascii="Times New Roman" w:hAnsi="Times New Roman" w:cs="Times New Roman"/>
                <w:sz w:val="16"/>
                <w:szCs w:val="16"/>
              </w:rPr>
            </w:pPr>
            <w:r>
              <w:rPr>
                <w:rFonts w:ascii="Times New Roman" w:hAnsi="Times New Roman"/>
                <w:sz w:val="16"/>
              </w:rPr>
              <w:t xml:space="preserve">Mit meiner Unterschrift bestätige ich, dass: </w:t>
            </w:r>
          </w:p>
          <w:p w:rsidR="00C24115" w:rsidRPr="00980C32"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ich bei der Wahl des Kompetenzkurses die Wirtschaftlichkeit und Effizienz der Ausgaben für den Zuschuss zum Kompetenzkurs berücksichtigt habe,</w:t>
            </w:r>
          </w:p>
          <w:p w:rsidR="00C24115" w:rsidRPr="00980C32"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ich zur Kenntnis genommen habe, dass ich verpflichtet bin, vor Beginn des Kompetenzkurses mit der Behörde für Arbeit, Soziales und Familie einen Vertrag über die Gewährung der Zuschüsse zum Umschulungskurs abzuschließen,</w:t>
            </w:r>
          </w:p>
          <w:p w:rsidR="00C24115" w:rsidRPr="00980C32"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 xml:space="preserve">ich zur Kenntnis genommen habe, dass auf den Zuschuss zum Kompetenzkurs kein Rechtsanspruch besteht. Daher wird dieser Antrag individuell geprüft, wobei der Schwerpunkt auf der Bewertung der Wirksamkeit, Effizienz und Wirtschaftlichkeit des Zuschusses zum Kompetenzkurs liegen wird, </w:t>
            </w:r>
          </w:p>
          <w:p w:rsidR="00C24115"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 xml:space="preserve">ich zur Kenntnis genommen habe, dass eine der Voraussetzungen für die Gewährung des Zuschusses zum Kompetenzkurs für Arbeitsuchende, die vor ihrer Eintragung ins Register der Arbeitsuchenden eine selbständige Erwerbstätigkeit betrieben oder ausgeübt haben, die Erfüllung der im § 70 Abs. 7 und Abs. 8 des Gesetzes über Arbeitsvermittlungsdienste ist, </w:t>
            </w:r>
          </w:p>
          <w:p w:rsidR="00C24115" w:rsidRPr="0040385E"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ich die „Grundinformationen für Arbeitsuchende“ gelesen habe und mit deren Inhalt einverstanden bin,</w:t>
            </w:r>
          </w:p>
          <w:p w:rsidR="00C24115" w:rsidRPr="00C063D0" w:rsidRDefault="00C24115" w:rsidP="00C24115">
            <w:pPr>
              <w:pStyle w:val="Odsekzoznamu"/>
              <w:numPr>
                <w:ilvl w:val="0"/>
                <w:numId w:val="3"/>
              </w:numPr>
              <w:spacing w:after="40"/>
              <w:ind w:left="179" w:hanging="177"/>
              <w:jc w:val="both"/>
              <w:rPr>
                <w:rFonts w:ascii="Times New Roman" w:hAnsi="Times New Roman" w:cs="Times New Roman"/>
                <w:sz w:val="16"/>
                <w:szCs w:val="16"/>
              </w:rPr>
            </w:pPr>
            <w:r>
              <w:rPr>
                <w:rFonts w:ascii="Times New Roman" w:hAnsi="Times New Roman"/>
                <w:sz w:val="16"/>
              </w:rPr>
              <w:t xml:space="preserve">ich zur Kenntnis genommen habe, dass gemäß Artikel 5 der Verordnung des Europäischen Parlaments und des Rates (EU) 2016/679 vom 27. April 2016 zum Schutz natürlicher Personen bei der Verarbeitung personenbezogener Daten, zum freien Datenverkehr und zur Aufhebung der Richtlinie 95/46/EG (Datenschutz-Grundverordnung) die personenbezogenen Daten richtig sein und erforderlichenfalls aktualisiert werden müssen; die personenbezogenen Daten, die in Bezug auf den Zweck, für den sie verarbeitet werden, unrichtig sind, sind unverzüglich zu löschen oder zu berichtigen; werden von der betroffenen Person unrichtige Daten angegeben, so kann der Verantwortliche nicht für die Unrichtigkeit der Daten haftbar gemacht werden. Die Zentralstelle für Arbeit, Soziales und Familie und die Behörde für Arbeit, Soziales und Familie verarbeiten personenbezogene Daten von Arbeitsuchenden im Sinne des Gesetzes über </w:t>
            </w:r>
            <w:proofErr w:type="spellStart"/>
            <w:r>
              <w:rPr>
                <w:rFonts w:ascii="Times New Roman" w:hAnsi="Times New Roman"/>
                <w:sz w:val="16"/>
              </w:rPr>
              <w:t>Arbeitsvermittlungdienste</w:t>
            </w:r>
            <w:proofErr w:type="spellEnd"/>
            <w:r>
              <w:rPr>
                <w:rFonts w:ascii="Times New Roman" w:hAnsi="Times New Roman"/>
                <w:sz w:val="16"/>
              </w:rPr>
              <w:t xml:space="preserve"> und übermitteln die genannten personenbezogenen Daten an öffentliche Behörden. Bei Unklarheiten, </w:t>
            </w:r>
            <w:r>
              <w:rPr>
                <w:rFonts w:ascii="Times New Roman" w:hAnsi="Times New Roman"/>
                <w:sz w:val="16"/>
              </w:rPr>
              <w:lastRenderedPageBreak/>
              <w:t xml:space="preserve">Problemen und Fragen wenden Sie sich bitte an: </w:t>
            </w:r>
            <w:r>
              <w:rPr>
                <w:rStyle w:val="Hypertextovprepojenie"/>
                <w:rFonts w:ascii="Times New Roman" w:hAnsi="Times New Roman"/>
                <w:sz w:val="16"/>
              </w:rPr>
              <w:t>ochranaosobnychudajov@upsvr.gov.sk</w:t>
            </w:r>
          </w:p>
          <w:p w:rsidR="00C24115" w:rsidRPr="00A35D9B" w:rsidRDefault="00C24115" w:rsidP="008C7CC9">
            <w:pPr>
              <w:jc w:val="both"/>
              <w:rPr>
                <w:rFonts w:ascii="Times New Roman" w:hAnsi="Times New Roman" w:cs="Times New Roman"/>
                <w:sz w:val="2"/>
                <w:szCs w:val="2"/>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9072" w:type="dxa"/>
            <w:gridSpan w:val="12"/>
            <w:shd w:val="clear" w:color="auto" w:fill="auto"/>
            <w:vAlign w:val="center"/>
            <w:hideMark/>
          </w:tcPr>
          <w:p w:rsidR="00C24115" w:rsidRPr="00A35D9B" w:rsidRDefault="00C24115" w:rsidP="00C24115">
            <w:pPr>
              <w:pStyle w:val="Odsekzoznamu"/>
              <w:numPr>
                <w:ilvl w:val="0"/>
                <w:numId w:val="1"/>
              </w:numPr>
              <w:ind w:left="284" w:hanging="284"/>
              <w:jc w:val="both"/>
              <w:rPr>
                <w:rFonts w:ascii="Times New Roman" w:hAnsi="Times New Roman" w:cs="Times New Roman"/>
                <w:b/>
                <w:bCs/>
                <w:sz w:val="19"/>
                <w:szCs w:val="19"/>
              </w:rPr>
            </w:pPr>
            <w:r>
              <w:rPr>
                <w:rFonts w:ascii="Times New Roman" w:hAnsi="Times New Roman"/>
                <w:b/>
                <w:sz w:val="19"/>
              </w:rPr>
              <w:lastRenderedPageBreak/>
              <w:t>Unterschrift des/der Arbeitsuchenden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4536" w:type="dxa"/>
            <w:gridSpan w:val="6"/>
            <w:shd w:val="clear" w:color="auto" w:fill="auto"/>
            <w:vAlign w:val="center"/>
          </w:tcPr>
          <w:p w:rsidR="00C24115" w:rsidRPr="00C063D0" w:rsidRDefault="00C24115" w:rsidP="008C7CC9">
            <w:pPr>
              <w:jc w:val="both"/>
              <w:rPr>
                <w:rFonts w:ascii="Times New Roman" w:hAnsi="Times New Roman" w:cs="Times New Roman"/>
                <w:bCs/>
                <w:sz w:val="19"/>
                <w:szCs w:val="19"/>
              </w:rPr>
            </w:pPr>
            <w:r>
              <w:rPr>
                <w:rFonts w:ascii="Times New Roman" w:hAnsi="Times New Roman"/>
                <w:b/>
                <w:sz w:val="19"/>
              </w:rPr>
              <w:t xml:space="preserve">  </w:t>
            </w:r>
            <w:r>
              <w:rPr>
                <w:rFonts w:ascii="Times New Roman" w:hAnsi="Times New Roman"/>
                <w:sz w:val="19"/>
              </w:rPr>
              <w:t xml:space="preserve"> Datum:                                                                                                  </w:t>
            </w:r>
          </w:p>
        </w:tc>
        <w:tc>
          <w:tcPr>
            <w:tcW w:w="4536" w:type="dxa"/>
            <w:gridSpan w:val="6"/>
            <w:shd w:val="clear" w:color="auto" w:fill="auto"/>
            <w:vAlign w:val="center"/>
          </w:tcPr>
          <w:p w:rsidR="00C24115" w:rsidRPr="00C063D0" w:rsidRDefault="00C24115" w:rsidP="008C7CC9">
            <w:pPr>
              <w:jc w:val="both"/>
              <w:rPr>
                <w:rFonts w:ascii="Times New Roman" w:hAnsi="Times New Roman" w:cs="Times New Roman"/>
                <w:bCs/>
                <w:sz w:val="19"/>
                <w:szCs w:val="19"/>
              </w:rPr>
            </w:pPr>
            <w:r>
              <w:rPr>
                <w:rFonts w:ascii="Times New Roman" w:hAnsi="Times New Roman"/>
                <w:sz w:val="19"/>
              </w:rPr>
              <w:t>Unterschrift:</w:t>
            </w:r>
          </w:p>
        </w:tc>
      </w:tr>
      <w:tr w:rsidR="00C24115" w:rsidRPr="00A35D9B" w:rsidTr="008C7CC9">
        <w:trPr>
          <w:trHeight w:val="170"/>
        </w:trPr>
        <w:tc>
          <w:tcPr>
            <w:tcW w:w="9072" w:type="dxa"/>
            <w:gridSpan w:val="12"/>
            <w:shd w:val="clear" w:color="auto" w:fill="auto"/>
          </w:tcPr>
          <w:p w:rsidR="00C24115" w:rsidRDefault="00C24115" w:rsidP="008C7CC9">
            <w:pPr>
              <w:rPr>
                <w:sz w:val="16"/>
                <w:szCs w:val="16"/>
              </w:rPr>
            </w:pPr>
            <w:r w:rsidRPr="0069316B">
              <w:rPr>
                <w:sz w:val="16"/>
                <w:szCs w:val="16"/>
              </w:rPr>
              <w:t>* Zutreffendes bitte auswählen</w:t>
            </w:r>
          </w:p>
          <w:p w:rsidR="0069316B" w:rsidRPr="0069316B" w:rsidRDefault="0069316B" w:rsidP="008C7CC9">
            <w:pPr>
              <w:rPr>
                <w:rFonts w:ascii="Times New Roman" w:hAnsi="Times New Roman" w:cs="Times New Roman"/>
                <w:sz w:val="16"/>
                <w:szCs w:val="16"/>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noWrap/>
            <w:vAlign w:val="center"/>
            <w:hideMark/>
          </w:tcPr>
          <w:p w:rsidR="00C24115" w:rsidRPr="00A35D9B" w:rsidRDefault="00C24115" w:rsidP="008C7CC9">
            <w:pPr>
              <w:jc w:val="center"/>
              <w:rPr>
                <w:rFonts w:ascii="Times New Roman" w:hAnsi="Times New Roman" w:cs="Times New Roman"/>
                <w:b/>
                <w:bCs/>
                <w:sz w:val="20"/>
                <w:szCs w:val="20"/>
              </w:rPr>
            </w:pPr>
            <w:r>
              <w:rPr>
                <w:rFonts w:ascii="Times New Roman" w:hAnsi="Times New Roman"/>
                <w:b/>
                <w:sz w:val="20"/>
              </w:rPr>
              <w:t xml:space="preserve">ANTRAG AUF KOMPETENZSKURS </w:t>
            </w:r>
          </w:p>
          <w:p w:rsidR="00C24115" w:rsidRPr="00A35D9B" w:rsidRDefault="00C24115" w:rsidP="008C7CC9">
            <w:pPr>
              <w:jc w:val="center"/>
              <w:rPr>
                <w:rFonts w:ascii="Times New Roman" w:hAnsi="Times New Roman" w:cs="Times New Roman"/>
                <w:b/>
                <w:bCs/>
                <w:sz w:val="18"/>
                <w:szCs w:val="18"/>
              </w:rPr>
            </w:pPr>
            <w:r>
              <w:rPr>
                <w:rFonts w:ascii="Times New Roman" w:hAnsi="Times New Roman"/>
                <w:b/>
                <w:sz w:val="20"/>
              </w:rPr>
              <w:t xml:space="preserve">TEIL B – </w:t>
            </w:r>
            <w:r>
              <w:rPr>
                <w:rFonts w:ascii="Times New Roman" w:hAnsi="Times New Roman"/>
                <w:b/>
                <w:i/>
                <w:sz w:val="20"/>
              </w:rPr>
              <w:t>füllt der Anbieter des Kompetenzkurses aus</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rsidR="00C24115" w:rsidRPr="00A35D9B" w:rsidRDefault="00C24115" w:rsidP="00C24115">
            <w:pPr>
              <w:pStyle w:val="Odsekzoznamu"/>
              <w:numPr>
                <w:ilvl w:val="0"/>
                <w:numId w:val="2"/>
              </w:numPr>
              <w:rPr>
                <w:rFonts w:ascii="Times New Roman" w:hAnsi="Times New Roman" w:cs="Times New Roman"/>
                <w:b/>
                <w:bCs/>
                <w:sz w:val="19"/>
                <w:szCs w:val="19"/>
              </w:rPr>
            </w:pPr>
            <w:r>
              <w:rPr>
                <w:rFonts w:ascii="Times New Roman" w:hAnsi="Times New Roman"/>
                <w:b/>
                <w:sz w:val="19"/>
              </w:rPr>
              <w:t>Anbieter des Kompetenzkurses</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9072" w:type="dxa"/>
            <w:gridSpan w:val="12"/>
            <w:shd w:val="clear" w:color="auto" w:fill="auto"/>
            <w:hideMark/>
          </w:tcPr>
          <w:p w:rsidR="00C24115" w:rsidRPr="00873038" w:rsidRDefault="00C24115" w:rsidP="008C7CC9">
            <w:pPr>
              <w:rPr>
                <w:rFonts w:ascii="Times New Roman" w:hAnsi="Times New Roman" w:cs="Times New Roman"/>
                <w:sz w:val="18"/>
                <w:szCs w:val="18"/>
              </w:rPr>
            </w:pPr>
            <w:r>
              <w:rPr>
                <w:rFonts w:ascii="Times New Roman" w:hAnsi="Times New Roman"/>
                <w:sz w:val="18"/>
              </w:rPr>
              <w:t>Juristische Person (JP)/Natürliche Person (NP)*– Firmenname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224" w:type="dxa"/>
            <w:gridSpan w:val="5"/>
            <w:shd w:val="clear" w:color="auto" w:fill="auto"/>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Hauptsitz JP/Geschäftssitz NP* – Gemeinde</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Straße, Nummer</w:t>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PLZ</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956" w:type="dxa"/>
            <w:shd w:val="clear" w:color="auto" w:fill="auto"/>
            <w:noWrap/>
            <w:hideMark/>
          </w:tcPr>
          <w:p w:rsidR="00C24115" w:rsidRPr="00A35D9B" w:rsidRDefault="00C24115" w:rsidP="008C7CC9">
            <w:pPr>
              <w:rPr>
                <w:rFonts w:ascii="Times New Roman" w:hAnsi="Times New Roman" w:cs="Times New Roman"/>
                <w:sz w:val="19"/>
                <w:szCs w:val="19"/>
              </w:rPr>
            </w:pPr>
            <w:proofErr w:type="spellStart"/>
            <w:r>
              <w:rPr>
                <w:rFonts w:ascii="Times New Roman" w:hAnsi="Times New Roman"/>
                <w:sz w:val="18"/>
              </w:rPr>
              <w:t>IdNr</w:t>
            </w:r>
            <w:proofErr w:type="spellEnd"/>
            <w:r>
              <w:rPr>
                <w:rFonts w:ascii="Times New Roman" w:hAnsi="Times New Roman"/>
                <w:sz w:val="18"/>
              </w:rPr>
              <w:t>.</w:t>
            </w:r>
          </w:p>
        </w:tc>
        <w:tc>
          <w:tcPr>
            <w:tcW w:w="2268" w:type="dxa"/>
            <w:gridSpan w:val="4"/>
            <w:shd w:val="clear" w:color="auto" w:fill="auto"/>
          </w:tcPr>
          <w:p w:rsidR="00C24115" w:rsidRPr="00B92076" w:rsidRDefault="00C24115" w:rsidP="008C7CC9">
            <w:pPr>
              <w:jc w:val="center"/>
              <w:rPr>
                <w:rFonts w:ascii="Times New Roman" w:hAnsi="Times New Roman" w:cs="Times New Roman"/>
                <w:sz w:val="18"/>
                <w:szCs w:val="18"/>
              </w:rPr>
            </w:pPr>
            <w:r>
              <w:rPr>
                <w:rFonts w:ascii="Times New Roman" w:hAnsi="Times New Roman"/>
                <w:sz w:val="16"/>
              </w:rPr>
              <w:t>Mehrwertsteuerzahler</w:t>
            </w:r>
            <w:r>
              <w:rPr>
                <w:rStyle w:val="Odkaznapoznmkupodiarou"/>
                <w:rFonts w:ascii="Times New Roman" w:hAnsi="Times New Roman"/>
                <w:sz w:val="18"/>
              </w:rPr>
              <w:footnoteReference w:id="1"/>
            </w:r>
          </w:p>
          <w:p w:rsidR="00C24115" w:rsidRPr="00A35D9B" w:rsidRDefault="00C24115" w:rsidP="008C7CC9">
            <w:pPr>
              <w:jc w:val="center"/>
              <w:rPr>
                <w:rFonts w:ascii="Webdings" w:hAnsi="Webdings" w:cs="Times New Roman"/>
                <w:sz w:val="4"/>
                <w:szCs w:val="4"/>
              </w:rPr>
            </w:pPr>
          </w:p>
          <w:p w:rsidR="00C24115" w:rsidRPr="00A35D9B" w:rsidRDefault="00C24115" w:rsidP="008C7CC9">
            <w:pPr>
              <w:jc w:val="center"/>
              <w:rPr>
                <w:rFonts w:ascii="Webdings" w:hAnsi="Webdings" w:cs="Times New Roman"/>
                <w:sz w:val="4"/>
                <w:szCs w:val="4"/>
              </w:rPr>
            </w:pPr>
          </w:p>
          <w:p w:rsidR="00C24115" w:rsidRPr="00A35D9B" w:rsidRDefault="001D50CC" w:rsidP="008C7CC9">
            <w:pPr>
              <w:jc w:val="center"/>
              <w:rPr>
                <w:rFonts w:ascii="Times New Roman" w:hAnsi="Times New Roman" w:cs="Times New Roman"/>
                <w:sz w:val="19"/>
                <w:szCs w:val="19"/>
              </w:rPr>
            </w:pPr>
            <w:sdt>
              <w:sdtPr>
                <w:rPr>
                  <w:rFonts w:ascii="MS Gothic" w:eastAsia="MS Gothic" w:hAnsi="MS Gothic" w:hint="eastAsia"/>
                  <w:sz w:val="24"/>
                  <w:szCs w:val="24"/>
                </w:rPr>
                <w:id w:val="-1650354560"/>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 xml:space="preserve">ja      </w:t>
            </w:r>
            <w:sdt>
              <w:sdtPr>
                <w:rPr>
                  <w:rFonts w:ascii="MS Gothic" w:eastAsia="MS Gothic" w:hAnsi="MS Gothic" w:hint="eastAsia"/>
                  <w:sz w:val="24"/>
                  <w:szCs w:val="24"/>
                </w:rPr>
                <w:id w:val="-774555258"/>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nein</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proofErr w:type="spellStart"/>
            <w:r>
              <w:rPr>
                <w:rFonts w:ascii="Times New Roman" w:hAnsi="Times New Roman"/>
                <w:sz w:val="18"/>
              </w:rPr>
              <w:t>USt-IdNr</w:t>
            </w:r>
            <w:proofErr w:type="spellEnd"/>
            <w:r>
              <w:rPr>
                <w:rFonts w:ascii="Times New Roman" w:hAnsi="Times New Roman"/>
                <w:sz w:val="18"/>
              </w:rPr>
              <w:t>.</w:t>
            </w:r>
            <w:r>
              <w:rPr>
                <w:rStyle w:val="Odkaznapoznmkupodiarou"/>
                <w:rFonts w:ascii="Times New Roman" w:hAnsi="Times New Roman"/>
                <w:sz w:val="18"/>
              </w:rPr>
              <w:footnoteReference w:id="2"/>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proofErr w:type="spellStart"/>
            <w:r>
              <w:rPr>
                <w:rFonts w:ascii="Times New Roman" w:hAnsi="Times New Roman"/>
                <w:sz w:val="18"/>
              </w:rPr>
              <w:t>StNr</w:t>
            </w:r>
            <w:proofErr w:type="spellEnd"/>
            <w:r>
              <w:rPr>
                <w:rFonts w:ascii="Times New Roman" w:hAnsi="Times New Roman"/>
                <w:sz w:val="18"/>
              </w:rPr>
              <w: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rsidR="00C24115" w:rsidRPr="00A35D9B" w:rsidRDefault="00C24115" w:rsidP="00C24115">
            <w:pPr>
              <w:pStyle w:val="Odsekzoznamu"/>
              <w:numPr>
                <w:ilvl w:val="0"/>
                <w:numId w:val="2"/>
              </w:numPr>
              <w:rPr>
                <w:rFonts w:ascii="Times New Roman" w:hAnsi="Times New Roman" w:cs="Times New Roman"/>
                <w:b/>
                <w:bCs/>
                <w:sz w:val="19"/>
                <w:szCs w:val="19"/>
              </w:rPr>
            </w:pPr>
            <w:r>
              <w:rPr>
                <w:rFonts w:ascii="Times New Roman" w:hAnsi="Times New Roman"/>
                <w:b/>
                <w:sz w:val="19"/>
              </w:rPr>
              <w:t xml:space="preserve">Ich bin an der Durchführung eines Kompetenzkurses für die Arbeitsuchende interessiert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224" w:type="dxa"/>
            <w:gridSpan w:val="5"/>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Nachname</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Vorname</w:t>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Titel</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224" w:type="dxa"/>
            <w:gridSpan w:val="5"/>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Ständiger/vorübergehender* Wohnsitz – Adresse (Gemeinde)</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Straße, Nummer</w:t>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PLZ</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rsidR="00C24115" w:rsidRPr="00A35D9B" w:rsidRDefault="00C24115" w:rsidP="00C24115">
            <w:pPr>
              <w:pStyle w:val="Odsekzoznamu"/>
              <w:numPr>
                <w:ilvl w:val="0"/>
                <w:numId w:val="2"/>
              </w:numPr>
              <w:rPr>
                <w:rFonts w:ascii="Times New Roman" w:hAnsi="Times New Roman" w:cs="Times New Roman"/>
                <w:b/>
                <w:bCs/>
                <w:sz w:val="19"/>
                <w:szCs w:val="19"/>
              </w:rPr>
            </w:pPr>
            <w:r>
              <w:rPr>
                <w:rFonts w:ascii="Times New Roman" w:hAnsi="Times New Roman"/>
                <w:b/>
                <w:sz w:val="19"/>
              </w:rPr>
              <w:t>Details des Kompetenzkurses</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shd w:val="clear" w:color="auto" w:fill="auto"/>
            <w:noWrap/>
            <w:vAlign w:val="center"/>
            <w:hideMark/>
          </w:tcPr>
          <w:p w:rsidR="00C24115" w:rsidRPr="00A35D9B" w:rsidRDefault="00C24115" w:rsidP="008C7CC9">
            <w:pPr>
              <w:rPr>
                <w:rFonts w:ascii="Times New Roman" w:hAnsi="Times New Roman" w:cs="Times New Roman"/>
                <w:sz w:val="18"/>
                <w:szCs w:val="18"/>
              </w:rPr>
            </w:pPr>
            <w:r>
              <w:rPr>
                <w:rFonts w:ascii="Times New Roman" w:hAnsi="Times New Roman"/>
                <w:sz w:val="18"/>
              </w:rPr>
              <w:t>Titel des Kompetenzkurses</w:t>
            </w:r>
          </w:p>
        </w:tc>
        <w:tc>
          <w:tcPr>
            <w:tcW w:w="6378" w:type="dxa"/>
            <w:gridSpan w:val="9"/>
            <w:shd w:val="clear" w:color="auto" w:fill="auto"/>
          </w:tcPr>
          <w:p w:rsidR="00C24115" w:rsidRPr="00A35D9B"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4" w:type="dxa"/>
            <w:gridSpan w:val="3"/>
            <w:shd w:val="clear" w:color="auto" w:fill="auto"/>
            <w:noWrap/>
            <w:vAlign w:val="center"/>
          </w:tcPr>
          <w:p w:rsidR="00C24115" w:rsidRDefault="00C24115" w:rsidP="008C7CC9">
            <w:pPr>
              <w:rPr>
                <w:rFonts w:ascii="Times New Roman" w:hAnsi="Times New Roman" w:cs="Times New Roman"/>
                <w:sz w:val="18"/>
                <w:szCs w:val="18"/>
              </w:rPr>
            </w:pPr>
            <w:r>
              <w:rPr>
                <w:rFonts w:ascii="Times New Roman" w:hAnsi="Times New Roman"/>
                <w:color w:val="000000" w:themeColor="text1"/>
                <w:sz w:val="18"/>
              </w:rPr>
              <w:t>Form des Kompetenzkurses</w:t>
            </w:r>
          </w:p>
        </w:tc>
        <w:tc>
          <w:tcPr>
            <w:tcW w:w="6378" w:type="dxa"/>
            <w:gridSpan w:val="9"/>
            <w:shd w:val="clear" w:color="auto" w:fill="auto"/>
            <w:vAlign w:val="center"/>
          </w:tcPr>
          <w:p w:rsidR="00C24115" w:rsidRPr="00A35D9B" w:rsidRDefault="001D50CC" w:rsidP="008C7CC9">
            <w:pPr>
              <w:jc w:val="center"/>
              <w:rPr>
                <w:rFonts w:ascii="Times New Roman" w:hAnsi="Times New Roman" w:cs="Times New Roman"/>
                <w:sz w:val="18"/>
                <w:szCs w:val="18"/>
              </w:rPr>
            </w:pPr>
            <w:sdt>
              <w:sdtPr>
                <w:rPr>
                  <w:rFonts w:ascii="MS Gothic" w:eastAsia="MS Gothic" w:hAnsi="MS Gothic" w:hint="eastAsia"/>
                  <w:sz w:val="24"/>
                  <w:szCs w:val="24"/>
                </w:rPr>
                <w:id w:val="317766642"/>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color w:val="000000" w:themeColor="text1"/>
              </w:rPr>
              <w:t xml:space="preserve">* </w:t>
            </w:r>
            <w:r w:rsidR="00C24115">
              <w:rPr>
                <w:rFonts w:ascii="Times New Roman" w:hAnsi="Times New Roman"/>
                <w:sz w:val="20"/>
              </w:rPr>
              <w:t xml:space="preserve">Präsenzunterricht </w:t>
            </w:r>
            <w:sdt>
              <w:sdtPr>
                <w:rPr>
                  <w:rFonts w:ascii="MS Gothic" w:eastAsia="MS Gothic" w:hAnsi="MS Gothic" w:hint="eastAsia"/>
                  <w:sz w:val="24"/>
                  <w:szCs w:val="24"/>
                </w:rPr>
                <w:id w:val="-1577352898"/>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color w:val="000000" w:themeColor="text1"/>
              </w:rPr>
              <w:t xml:space="preserve">* </w:t>
            </w:r>
            <w:r w:rsidR="00C24115">
              <w:rPr>
                <w:rFonts w:ascii="Times New Roman" w:hAnsi="Times New Roman"/>
                <w:sz w:val="20"/>
              </w:rPr>
              <w:t xml:space="preserve">Online-Unterricht </w:t>
            </w:r>
            <w:sdt>
              <w:sdtPr>
                <w:rPr>
                  <w:rFonts w:ascii="MS Gothic" w:eastAsia="MS Gothic" w:hAnsi="MS Gothic" w:hint="eastAsia"/>
                  <w:sz w:val="24"/>
                  <w:szCs w:val="24"/>
                </w:rPr>
                <w:id w:val="-202700940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color w:val="000000" w:themeColor="text1"/>
              </w:rPr>
              <w:t>*</w:t>
            </w:r>
            <w:r w:rsidR="00C24115">
              <w:rPr>
                <w:rFonts w:ascii="Times New Roman" w:hAnsi="Times New Roman"/>
                <w:sz w:val="20"/>
              </w:rPr>
              <w:t xml:space="preserve"> Hybridunterricht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shd w:val="clear" w:color="auto" w:fill="auto"/>
            <w:noWrap/>
            <w:vAlign w:val="center"/>
          </w:tcPr>
          <w:p w:rsidR="00C24115" w:rsidRPr="00A35D9B" w:rsidRDefault="00C24115" w:rsidP="008C7CC9">
            <w:pPr>
              <w:rPr>
                <w:rFonts w:ascii="Times New Roman" w:hAnsi="Times New Roman" w:cs="Times New Roman"/>
                <w:sz w:val="18"/>
                <w:szCs w:val="18"/>
              </w:rPr>
            </w:pPr>
            <w:r>
              <w:rPr>
                <w:rFonts w:ascii="Times New Roman" w:hAnsi="Times New Roman"/>
                <w:sz w:val="18"/>
              </w:rPr>
              <w:t>Bezeichnung des Dokuments über den erfolgreichen Abschluss des Kompetenzkurses</w:t>
            </w:r>
            <w:r>
              <w:rPr>
                <w:rStyle w:val="Odkaznapoznmkupodiarou"/>
                <w:rFonts w:ascii="Times New Roman" w:hAnsi="Times New Roman"/>
                <w:sz w:val="18"/>
              </w:rPr>
              <w:footnoteReference w:id="3"/>
            </w:r>
          </w:p>
        </w:tc>
        <w:tc>
          <w:tcPr>
            <w:tcW w:w="6378" w:type="dxa"/>
            <w:gridSpan w:val="9"/>
            <w:shd w:val="clear" w:color="auto" w:fill="auto"/>
          </w:tcPr>
          <w:p w:rsidR="00C24115" w:rsidRPr="00A35D9B"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vMerge w:val="restart"/>
            <w:shd w:val="clear" w:color="auto" w:fill="auto"/>
            <w:vAlign w:val="center"/>
          </w:tcPr>
          <w:p w:rsidR="00C24115" w:rsidRPr="004F78BC" w:rsidRDefault="00C24115" w:rsidP="008C7CC9">
            <w:pPr>
              <w:rPr>
                <w:rFonts w:ascii="Times New Roman" w:hAnsi="Times New Roman" w:cs="Times New Roman"/>
                <w:sz w:val="18"/>
                <w:szCs w:val="18"/>
                <w:vertAlign w:val="superscript"/>
              </w:rPr>
            </w:pPr>
            <w:r>
              <w:rPr>
                <w:rFonts w:ascii="Times New Roman" w:hAnsi="Times New Roman"/>
                <w:sz w:val="18"/>
              </w:rPr>
              <w:t>Gesamtdauer des Kompetenzkurses (in Unterrichtseinheiten)</w:t>
            </w:r>
            <w:r>
              <w:rPr>
                <w:rStyle w:val="Odkaznapoznmkupodiarou"/>
                <w:rFonts w:ascii="Times New Roman" w:hAnsi="Times New Roman"/>
                <w:sz w:val="18"/>
              </w:rPr>
              <w:footnoteReference w:id="4"/>
            </w:r>
          </w:p>
        </w:tc>
        <w:tc>
          <w:tcPr>
            <w:tcW w:w="1530" w:type="dxa"/>
            <w:gridSpan w:val="2"/>
            <w:vMerge w:val="restart"/>
            <w:shd w:val="clear" w:color="auto" w:fill="auto"/>
            <w:vAlign w:val="center"/>
          </w:tcPr>
          <w:p w:rsidR="00C24115" w:rsidRPr="00A35D9B" w:rsidRDefault="00C24115" w:rsidP="008C7CC9">
            <w:pPr>
              <w:rPr>
                <w:rFonts w:ascii="Times New Roman" w:hAnsi="Times New Roman" w:cs="Times New Roman"/>
                <w:sz w:val="18"/>
                <w:szCs w:val="18"/>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18"/>
                <w:szCs w:val="18"/>
              </w:rPr>
            </w:pPr>
            <w:r>
              <w:rPr>
                <w:rFonts w:ascii="Times New Roman" w:hAnsi="Times New Roman"/>
                <w:color w:val="000000" w:themeColor="text1"/>
                <w:sz w:val="18"/>
              </w:rPr>
              <w:t>davon 45-Minuten-Unterrichtsstunden</w:t>
            </w:r>
          </w:p>
        </w:tc>
        <w:tc>
          <w:tcPr>
            <w:tcW w:w="1871" w:type="dxa"/>
            <w:gridSpan w:val="2"/>
            <w:shd w:val="clear" w:color="auto" w:fill="auto"/>
            <w:vAlign w:val="center"/>
          </w:tcPr>
          <w:p w:rsidR="00C24115" w:rsidRPr="007C6A2C" w:rsidRDefault="00C24115" w:rsidP="008C7CC9">
            <w:pPr>
              <w:rPr>
                <w:rFonts w:ascii="Webdings" w:hAnsi="Webdings"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vMerge/>
            <w:shd w:val="clear" w:color="auto" w:fill="auto"/>
            <w:vAlign w:val="center"/>
          </w:tcPr>
          <w:p w:rsidR="00C24115" w:rsidRPr="00A35D9B" w:rsidRDefault="00C24115" w:rsidP="008C7CC9">
            <w:pPr>
              <w:rPr>
                <w:rFonts w:ascii="Times New Roman" w:hAnsi="Times New Roman" w:cs="Times New Roman"/>
                <w:sz w:val="18"/>
                <w:szCs w:val="18"/>
              </w:rPr>
            </w:pPr>
          </w:p>
        </w:tc>
        <w:tc>
          <w:tcPr>
            <w:tcW w:w="1530" w:type="dxa"/>
            <w:gridSpan w:val="2"/>
            <w:vMerge/>
            <w:shd w:val="clear" w:color="auto" w:fill="auto"/>
            <w:vAlign w:val="center"/>
          </w:tcPr>
          <w:p w:rsidR="00C24115" w:rsidRPr="00A35D9B" w:rsidRDefault="00C24115" w:rsidP="008C7CC9">
            <w:pPr>
              <w:rPr>
                <w:rFonts w:ascii="Times New Roman" w:hAnsi="Times New Roman" w:cs="Times New Roman"/>
                <w:sz w:val="18"/>
                <w:szCs w:val="18"/>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4"/>
                <w:szCs w:val="10"/>
              </w:rPr>
            </w:pPr>
            <w:r>
              <w:rPr>
                <w:rFonts w:ascii="Times New Roman" w:hAnsi="Times New Roman"/>
                <w:color w:val="000000" w:themeColor="text1"/>
                <w:sz w:val="18"/>
              </w:rPr>
              <w:t>davon 60-Minuten-Unterrichtsstunden</w:t>
            </w:r>
          </w:p>
        </w:tc>
        <w:tc>
          <w:tcPr>
            <w:tcW w:w="1871" w:type="dxa"/>
            <w:gridSpan w:val="2"/>
            <w:shd w:val="clear" w:color="auto" w:fill="auto"/>
            <w:vAlign w:val="center"/>
          </w:tcPr>
          <w:p w:rsidR="00C24115" w:rsidRPr="00A35D9B"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davon die Anzahl der Unterrichtsstunden als Präsenzunterricht</w:t>
            </w:r>
          </w:p>
        </w:tc>
        <w:tc>
          <w:tcPr>
            <w:tcW w:w="1530" w:type="dxa"/>
            <w:gridSpan w:val="2"/>
            <w:shd w:val="clear" w:color="auto" w:fill="auto"/>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davon die Anzahl der Unterrichtsstunden als Online-Unterricht</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 xml:space="preserve">Gesamtzahl der Unterrichtstage des Kompetenzunterrichts </w:t>
            </w:r>
          </w:p>
        </w:tc>
        <w:tc>
          <w:tcPr>
            <w:tcW w:w="6378" w:type="dxa"/>
            <w:gridSpan w:val="9"/>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Default="00C24115" w:rsidP="008C7CC9">
            <w:pPr>
              <w:rPr>
                <w:rFonts w:ascii="Times New Roman" w:hAnsi="Times New Roman" w:cs="Times New Roman"/>
                <w:sz w:val="19"/>
                <w:szCs w:val="19"/>
              </w:rPr>
            </w:pPr>
            <w:r>
              <w:rPr>
                <w:rFonts w:ascii="Times New Roman" w:hAnsi="Times New Roman"/>
                <w:sz w:val="19"/>
              </w:rPr>
              <w:t>davon die Anzahl der Unterrichtstage</w:t>
            </w:r>
          </w:p>
          <w:p w:rsidR="00C24115" w:rsidRPr="00A35D9B" w:rsidRDefault="00C24115" w:rsidP="008C7CC9">
            <w:pPr>
              <w:rPr>
                <w:rFonts w:ascii="Times New Roman" w:hAnsi="Times New Roman" w:cs="Times New Roman"/>
                <w:sz w:val="19"/>
                <w:szCs w:val="19"/>
              </w:rPr>
            </w:pPr>
            <w:r>
              <w:rPr>
                <w:rFonts w:ascii="Times New Roman" w:hAnsi="Times New Roman"/>
                <w:sz w:val="19"/>
              </w:rPr>
              <w:t>als Präsenzunterricht</w:t>
            </w:r>
          </w:p>
        </w:tc>
        <w:tc>
          <w:tcPr>
            <w:tcW w:w="1530" w:type="dxa"/>
            <w:gridSpan w:val="2"/>
            <w:shd w:val="clear" w:color="auto" w:fill="auto"/>
            <w:vAlign w:val="center"/>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Default="00C24115" w:rsidP="008C7CC9">
            <w:pPr>
              <w:rPr>
                <w:rFonts w:ascii="Times New Roman" w:hAnsi="Times New Roman" w:cs="Times New Roman"/>
                <w:sz w:val="19"/>
                <w:szCs w:val="19"/>
              </w:rPr>
            </w:pPr>
            <w:r>
              <w:rPr>
                <w:rFonts w:ascii="Times New Roman" w:hAnsi="Times New Roman"/>
                <w:sz w:val="19"/>
              </w:rPr>
              <w:t>davon die Anzahl der Unterrichtstage</w:t>
            </w:r>
          </w:p>
          <w:p w:rsidR="00C24115" w:rsidRPr="00A35D9B" w:rsidRDefault="00C24115" w:rsidP="008C7CC9">
            <w:pPr>
              <w:rPr>
                <w:rFonts w:ascii="Times New Roman" w:hAnsi="Times New Roman" w:cs="Times New Roman"/>
                <w:sz w:val="19"/>
                <w:szCs w:val="19"/>
              </w:rPr>
            </w:pPr>
            <w:r>
              <w:rPr>
                <w:rFonts w:ascii="Times New Roman" w:hAnsi="Times New Roman"/>
                <w:sz w:val="19"/>
              </w:rPr>
              <w:t>als Online-Unterricht</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lastRenderedPageBreak/>
              <w:t>Voraussichtlicher Beginn des Kompetenzkurses</w:t>
            </w:r>
          </w:p>
        </w:tc>
        <w:tc>
          <w:tcPr>
            <w:tcW w:w="1530" w:type="dxa"/>
            <w:gridSpan w:val="2"/>
            <w:shd w:val="clear" w:color="auto" w:fill="auto"/>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Voraussichtlicher Abschluss des Kompetenzkurses</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Endpreis</w:t>
            </w:r>
            <w:r>
              <w:rPr>
                <w:rStyle w:val="Odkaznapoznmkupodiarou"/>
                <w:rFonts w:ascii="Times New Roman" w:hAnsi="Times New Roman"/>
                <w:sz w:val="19"/>
              </w:rPr>
              <w:footnoteReference w:id="5"/>
            </w:r>
            <w:r>
              <w:rPr>
                <w:rFonts w:ascii="Times New Roman" w:hAnsi="Times New Roman"/>
                <w:sz w:val="19"/>
              </w:rPr>
              <w:t xml:space="preserve"> pro Personenstunde </w:t>
            </w:r>
          </w:p>
        </w:tc>
        <w:tc>
          <w:tcPr>
            <w:tcW w:w="1530" w:type="dxa"/>
            <w:gridSpan w:val="2"/>
            <w:shd w:val="clear" w:color="auto" w:fill="auto"/>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Pr="001E1660" w:rsidRDefault="00C24115" w:rsidP="008C7CC9">
            <w:pPr>
              <w:rPr>
                <w:rFonts w:ascii="Times New Roman" w:hAnsi="Times New Roman" w:cs="Times New Roman"/>
                <w:sz w:val="19"/>
                <w:szCs w:val="19"/>
              </w:rPr>
            </w:pPr>
            <w:r>
              <w:rPr>
                <w:rFonts w:ascii="Times New Roman" w:hAnsi="Times New Roman"/>
                <w:sz w:val="19"/>
              </w:rPr>
              <w:t>Endgültige voraussichtliche maximale Höhe</w:t>
            </w:r>
            <w:r>
              <w:rPr>
                <w:rFonts w:ascii="Times New Roman" w:hAnsi="Times New Roman"/>
                <w:sz w:val="19"/>
                <w:vertAlign w:val="superscript"/>
              </w:rPr>
              <w:t>5</w:t>
            </w:r>
            <w:r>
              <w:rPr>
                <w:rFonts w:ascii="Times New Roman" w:hAnsi="Times New Roman"/>
                <w:sz w:val="19"/>
              </w:rPr>
              <w:t xml:space="preserve"> der Kursgebühr</w:t>
            </w:r>
            <w:r>
              <w:rPr>
                <w:rStyle w:val="Odkaznapoznmkupodiarou"/>
                <w:rFonts w:ascii="Times New Roman" w:hAnsi="Times New Roman"/>
                <w:sz w:val="19"/>
              </w:rPr>
              <w:footnoteReference w:id="6"/>
            </w:r>
            <w:r>
              <w:rPr>
                <w:rFonts w:ascii="Times New Roman" w:hAnsi="Times New Roman"/>
                <w:sz w:val="19"/>
              </w:rPr>
              <w:t xml:space="preserve"> </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color w:val="000000" w:themeColor="text1"/>
                <w:sz w:val="18"/>
              </w:rPr>
              <w:t>Der/die Arbeitsuchende erfüllt die Voraussetzungen und Bedingungen, um den Online-Unterricht zu absolvieren</w:t>
            </w:r>
            <w:r>
              <w:rPr>
                <w:rStyle w:val="Odkaznapoznmkupodiarou"/>
                <w:rFonts w:ascii="Times New Roman" w:hAnsi="Times New Roman"/>
                <w:color w:val="000000" w:themeColor="text1"/>
                <w:sz w:val="18"/>
              </w:rPr>
              <w:footnoteReference w:id="7"/>
            </w:r>
            <w:r>
              <w:rPr>
                <w:rFonts w:ascii="Times New Roman" w:hAnsi="Times New Roman"/>
                <w:color w:val="000000" w:themeColor="text1"/>
                <w:sz w:val="18"/>
              </w:rPr>
              <w:t xml:space="preserve"> </w:t>
            </w:r>
          </w:p>
        </w:tc>
        <w:tc>
          <w:tcPr>
            <w:tcW w:w="6378" w:type="dxa"/>
            <w:gridSpan w:val="9"/>
            <w:shd w:val="clear" w:color="auto" w:fill="auto"/>
            <w:vAlign w:val="center"/>
          </w:tcPr>
          <w:p w:rsidR="00C24115" w:rsidRPr="00A35D9B" w:rsidRDefault="00C24115" w:rsidP="008C7CC9">
            <w:pPr>
              <w:rPr>
                <w:rFonts w:ascii="Times New Roman" w:hAnsi="Times New Roman" w:cs="Times New Roman"/>
                <w:sz w:val="19"/>
                <w:szCs w:val="19"/>
              </w:rPr>
            </w:pPr>
            <w:r>
              <w:rPr>
                <w:rFonts w:ascii="MS Gothic" w:hAnsi="MS Gothic"/>
                <w:sz w:val="24"/>
              </w:rPr>
              <w:t xml:space="preserve">               </w:t>
            </w:r>
            <w:sdt>
              <w:sdtPr>
                <w:rPr>
                  <w:rFonts w:ascii="MS Gothic" w:eastAsia="MS Gothic" w:hAnsi="MS Gothic" w:hint="eastAsia"/>
                  <w:sz w:val="24"/>
                  <w:szCs w:val="24"/>
                </w:rPr>
                <w:id w:val="-19915448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rPr>
              <w:t xml:space="preserve"> *</w:t>
            </w:r>
            <w:r>
              <w:rPr>
                <w:rFonts w:ascii="Webdings" w:hAnsi="Webdings" w:cs="Times New Roman"/>
                <w:color w:val="000000" w:themeColor="text1"/>
                <w:sz w:val="20"/>
                <w:szCs w:val="20"/>
              </w:rPr>
              <w:t></w:t>
            </w:r>
            <w:r>
              <w:rPr>
                <w:rFonts w:ascii="Times New Roman" w:hAnsi="Times New Roman"/>
                <w:color w:val="000000" w:themeColor="text1"/>
                <w:sz w:val="20"/>
              </w:rPr>
              <w:t xml:space="preserve">ja                  </w:t>
            </w:r>
            <w:sdt>
              <w:sdtPr>
                <w:rPr>
                  <w:rFonts w:ascii="MS Gothic" w:eastAsia="MS Gothic" w:hAnsi="MS Gothic" w:hint="eastAsia"/>
                  <w:sz w:val="24"/>
                  <w:szCs w:val="24"/>
                </w:rPr>
                <w:id w:val="9892876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rPr>
              <w:t xml:space="preserve"> *</w:t>
            </w:r>
            <w:r>
              <w:rPr>
                <w:rFonts w:ascii="Webdings" w:hAnsi="Webdings" w:cs="Times New Roman"/>
                <w:color w:val="000000" w:themeColor="text1"/>
                <w:sz w:val="20"/>
                <w:szCs w:val="20"/>
              </w:rPr>
              <w:t></w:t>
            </w:r>
            <w:r>
              <w:rPr>
                <w:rFonts w:ascii="Times New Roman" w:hAnsi="Times New Roman"/>
                <w:color w:val="000000" w:themeColor="text1"/>
                <w:sz w:val="20"/>
              </w:rPr>
              <w:t>nein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Default="00C24115" w:rsidP="008C7CC9">
            <w:pPr>
              <w:rPr>
                <w:rFonts w:ascii="Times New Roman" w:hAnsi="Times New Roman" w:cs="Times New Roman"/>
                <w:sz w:val="18"/>
                <w:szCs w:val="18"/>
              </w:rPr>
            </w:pPr>
            <w:r>
              <w:rPr>
                <w:rFonts w:ascii="Times New Roman" w:hAnsi="Times New Roman"/>
                <w:sz w:val="18"/>
              </w:rPr>
              <w:t xml:space="preserve">Ort der Durchführung </w:t>
            </w:r>
          </w:p>
          <w:p w:rsidR="00C24115" w:rsidRPr="00A35D9B" w:rsidRDefault="00C24115" w:rsidP="008C7CC9">
            <w:pPr>
              <w:rPr>
                <w:rFonts w:ascii="Times New Roman" w:hAnsi="Times New Roman" w:cs="Times New Roman"/>
                <w:sz w:val="14"/>
                <w:szCs w:val="18"/>
              </w:rPr>
            </w:pPr>
            <w:r>
              <w:rPr>
                <w:rFonts w:ascii="Times New Roman" w:hAnsi="Times New Roman"/>
                <w:sz w:val="18"/>
              </w:rPr>
              <w:t xml:space="preserve">des </w:t>
            </w:r>
            <w:proofErr w:type="spellStart"/>
            <w:r>
              <w:rPr>
                <w:rFonts w:ascii="Times New Roman" w:hAnsi="Times New Roman"/>
                <w:sz w:val="18"/>
              </w:rPr>
              <w:t>des</w:t>
            </w:r>
            <w:proofErr w:type="spellEnd"/>
            <w:r>
              <w:rPr>
                <w:rFonts w:ascii="Times New Roman" w:hAnsi="Times New Roman"/>
                <w:sz w:val="18"/>
              </w:rPr>
              <w:t xml:space="preserve"> Kompetenzkurses</w:t>
            </w:r>
            <w:r>
              <w:rPr>
                <w:rStyle w:val="Odkaznapoznmkupodiarou"/>
                <w:rFonts w:ascii="Times New Roman" w:hAnsi="Times New Roman"/>
                <w:sz w:val="18"/>
              </w:rPr>
              <w:footnoteReference w:id="8"/>
            </w:r>
            <w:r>
              <w:rPr>
                <w:rFonts w:ascii="Times New Roman" w:hAnsi="Times New Roman"/>
                <w:sz w:val="18"/>
              </w:rPr>
              <w:t xml:space="preserve"> </w:t>
            </w:r>
          </w:p>
        </w:tc>
        <w:tc>
          <w:tcPr>
            <w:tcW w:w="6378" w:type="dxa"/>
            <w:gridSpan w:val="9"/>
            <w:shd w:val="clear" w:color="auto" w:fill="auto"/>
            <w:vAlign w:val="center"/>
          </w:tcPr>
          <w:p w:rsidR="00C24115" w:rsidRDefault="00C24115" w:rsidP="008C7CC9">
            <w:pPr>
              <w:rPr>
                <w:rFonts w:ascii="Times New Roman" w:hAnsi="Times New Roman" w:cs="Times New Roman"/>
                <w:bCs/>
                <w:color w:val="000000" w:themeColor="text1"/>
                <w:sz w:val="20"/>
                <w:szCs w:val="20"/>
              </w:rPr>
            </w:pPr>
            <w:r>
              <w:rPr>
                <w:rFonts w:ascii="MS Gothic" w:hAnsi="MS Gothic"/>
                <w:sz w:val="24"/>
              </w:rPr>
              <w:t xml:space="preserve">               </w:t>
            </w:r>
            <w:sdt>
              <w:sdtPr>
                <w:rPr>
                  <w:rFonts w:ascii="MS Gothic" w:eastAsia="MS Gothic" w:hAnsi="MS Gothic" w:hint="eastAsia"/>
                  <w:sz w:val="24"/>
                  <w:szCs w:val="24"/>
                </w:rPr>
                <w:id w:val="9216858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sz w:val="18"/>
              </w:rPr>
              <w:t xml:space="preserve"> </w:t>
            </w:r>
            <w:r>
              <w:rPr>
                <w:color w:val="000000" w:themeColor="text1"/>
              </w:rPr>
              <w:t>*</w:t>
            </w:r>
            <w:r>
              <w:rPr>
                <w:color w:val="000000" w:themeColor="text1"/>
                <w:sz w:val="18"/>
                <w:vertAlign w:val="superscript"/>
              </w:rPr>
              <w:t xml:space="preserve"> </w:t>
            </w:r>
            <w:r>
              <w:rPr>
                <w:rFonts w:ascii="Times New Roman" w:hAnsi="Times New Roman"/>
                <w:color w:val="000000" w:themeColor="text1"/>
                <w:sz w:val="20"/>
              </w:rPr>
              <w:t>im Rahmen</w:t>
            </w:r>
            <w:r>
              <w:rPr>
                <w:rStyle w:val="Odkaznapoznmkupodiarou"/>
                <w:rFonts w:ascii="Times New Roman" w:hAnsi="Times New Roman"/>
                <w:color w:val="000000" w:themeColor="text1"/>
                <w:sz w:val="18"/>
              </w:rPr>
              <w:footnoteReference w:id="9"/>
            </w:r>
            <w:r>
              <w:rPr>
                <w:rFonts w:ascii="Times New Roman" w:hAnsi="Times New Roman"/>
                <w:color w:val="000000" w:themeColor="text1"/>
                <w:sz w:val="18"/>
              </w:rPr>
              <w:t xml:space="preserve"> </w:t>
            </w:r>
            <w:r>
              <w:rPr>
                <w:rFonts w:ascii="Times New Roman" w:hAnsi="Times New Roman"/>
                <w:color w:val="000000" w:themeColor="text1"/>
                <w:sz w:val="20"/>
              </w:rPr>
              <w:t xml:space="preserve"> </w:t>
            </w:r>
            <w:r>
              <w:rPr>
                <w:rFonts w:ascii="Times New Roman" w:hAnsi="Times New Roman"/>
                <w:color w:val="000000" w:themeColor="text1"/>
                <w:sz w:val="18"/>
              </w:rPr>
              <w:t xml:space="preserve">                  </w:t>
            </w:r>
            <w:sdt>
              <w:sdtPr>
                <w:rPr>
                  <w:rFonts w:ascii="MS Gothic" w:eastAsia="MS Gothic" w:hAnsi="MS Gothic" w:hint="eastAsia"/>
                  <w:sz w:val="24"/>
                  <w:szCs w:val="24"/>
                </w:rPr>
                <w:id w:val="11097783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sz w:val="18"/>
              </w:rPr>
              <w:t xml:space="preserve"> </w:t>
            </w:r>
            <w:r>
              <w:rPr>
                <w:color w:val="000000" w:themeColor="text1"/>
              </w:rPr>
              <w:t>*</w:t>
            </w:r>
            <w:r>
              <w:rPr>
                <w:color w:val="000000" w:themeColor="text1"/>
                <w:sz w:val="18"/>
                <w:vertAlign w:val="superscript"/>
              </w:rPr>
              <w:t xml:space="preserve"> </w:t>
            </w:r>
            <w:r>
              <w:rPr>
                <w:rFonts w:ascii="Times New Roman" w:hAnsi="Times New Roman"/>
                <w:color w:val="000000" w:themeColor="text1"/>
                <w:sz w:val="20"/>
              </w:rPr>
              <w:t xml:space="preserve">außerhalb   </w:t>
            </w:r>
          </w:p>
          <w:p w:rsidR="00C24115" w:rsidRPr="004B2E30" w:rsidRDefault="00C24115" w:rsidP="008C7CC9">
            <w:pPr>
              <w:jc w:val="center"/>
              <w:rPr>
                <w:rFonts w:ascii="Times New Roman" w:hAnsi="Times New Roman" w:cs="Times New Roman"/>
                <w:sz w:val="20"/>
                <w:szCs w:val="20"/>
              </w:rPr>
            </w:pPr>
            <w:r>
              <w:rPr>
                <w:rFonts w:ascii="Times New Roman" w:hAnsi="Times New Roman"/>
                <w:color w:val="000000" w:themeColor="text1"/>
                <w:sz w:val="20"/>
              </w:rPr>
              <w:t xml:space="preserve"> des Selbstverwaltungskreises Bratislava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2694" w:type="dxa"/>
            <w:gridSpan w:val="3"/>
            <w:shd w:val="clear" w:color="auto" w:fill="auto"/>
            <w:vAlign w:val="center"/>
          </w:tcPr>
          <w:p w:rsidR="00C24115" w:rsidRDefault="00C24115" w:rsidP="008C7CC9">
            <w:pPr>
              <w:rPr>
                <w:rFonts w:ascii="Times New Roman" w:hAnsi="Times New Roman" w:cs="Times New Roman"/>
                <w:sz w:val="18"/>
                <w:szCs w:val="18"/>
              </w:rPr>
            </w:pPr>
            <w:r>
              <w:rPr>
                <w:rFonts w:ascii="Times New Roman" w:hAnsi="Times New Roman"/>
                <w:sz w:val="18"/>
              </w:rPr>
              <w:t>Adresse während des Präsenzunterrichts des Kompetenzkurses</w:t>
            </w:r>
          </w:p>
        </w:tc>
        <w:tc>
          <w:tcPr>
            <w:tcW w:w="6378" w:type="dxa"/>
            <w:gridSpan w:val="9"/>
            <w:shd w:val="clear" w:color="auto" w:fill="auto"/>
            <w:vAlign w:val="center"/>
          </w:tcPr>
          <w:p w:rsidR="00C24115" w:rsidRPr="00EE5576" w:rsidRDefault="00C24115" w:rsidP="008C7CC9">
            <w:pPr>
              <w:contextualSpacing/>
              <w:jc w:val="center"/>
              <w:rPr>
                <w:rFonts w:ascii="Webdings" w:hAnsi="Webdings"/>
                <w:sz w:val="24"/>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2694" w:type="dxa"/>
            <w:gridSpan w:val="3"/>
            <w:shd w:val="clear" w:color="auto" w:fill="auto"/>
            <w:vAlign w:val="center"/>
            <w:hideMark/>
          </w:tcPr>
          <w:p w:rsidR="00C24115" w:rsidRDefault="00C24115" w:rsidP="008C7CC9">
            <w:pPr>
              <w:rPr>
                <w:rFonts w:ascii="Times New Roman" w:hAnsi="Times New Roman" w:cs="Times New Roman"/>
                <w:sz w:val="19"/>
                <w:szCs w:val="19"/>
              </w:rPr>
            </w:pPr>
            <w:r>
              <w:rPr>
                <w:rFonts w:ascii="Times New Roman" w:hAnsi="Times New Roman"/>
                <w:sz w:val="19"/>
              </w:rPr>
              <w:t xml:space="preserve">Dem Anbieter des Kompetenzkurses wurde die Berechtigung im Sinne der Sonderregelung </w:t>
            </w:r>
          </w:p>
          <w:p w:rsidR="00C24115" w:rsidRPr="00A35D9B" w:rsidRDefault="00C24115" w:rsidP="008C7CC9">
            <w:pPr>
              <w:rPr>
                <w:rFonts w:ascii="Times New Roman" w:hAnsi="Times New Roman" w:cs="Times New Roman"/>
                <w:sz w:val="19"/>
                <w:szCs w:val="19"/>
              </w:rPr>
            </w:pPr>
            <w:r>
              <w:rPr>
                <w:rFonts w:ascii="Times New Roman" w:hAnsi="Times New Roman"/>
                <w:sz w:val="19"/>
              </w:rPr>
              <w:t>zu folgenden Zwecken erteilt</w:t>
            </w:r>
          </w:p>
          <w:p w:rsidR="00C24115" w:rsidRPr="00B51B1F" w:rsidRDefault="00C24115" w:rsidP="008C7CC9">
            <w:pPr>
              <w:rPr>
                <w:rFonts w:ascii="Times New Roman" w:hAnsi="Times New Roman" w:cs="Times New Roman"/>
                <w:sz w:val="10"/>
                <w:szCs w:val="10"/>
              </w:rPr>
            </w:pPr>
          </w:p>
        </w:tc>
        <w:tc>
          <w:tcPr>
            <w:tcW w:w="6378" w:type="dxa"/>
            <w:gridSpan w:val="9"/>
            <w:shd w:val="clear" w:color="auto" w:fill="auto"/>
            <w:vAlign w:val="center"/>
          </w:tcPr>
          <w:p w:rsidR="00C24115" w:rsidRPr="006E29F4" w:rsidRDefault="00C24115" w:rsidP="008C7CC9">
            <w:pPr>
              <w:jc w:val="center"/>
              <w:rPr>
                <w:rFonts w:ascii="Webdings" w:hAnsi="Webdings"/>
                <w:sz w:val="8"/>
                <w:szCs w:val="8"/>
              </w:rPr>
            </w:pPr>
          </w:p>
          <w:p w:rsidR="00C24115" w:rsidRDefault="001D50CC" w:rsidP="008C7CC9">
            <w:pPr>
              <w:rPr>
                <w:rFonts w:ascii="Times New Roman" w:hAnsi="Times New Roman" w:cs="Times New Roman"/>
                <w:sz w:val="19"/>
                <w:szCs w:val="19"/>
              </w:rPr>
            </w:pPr>
            <w:sdt>
              <w:sdtPr>
                <w:rPr>
                  <w:rFonts w:ascii="MS Gothic" w:eastAsia="MS Gothic" w:hAnsi="MS Gothic" w:hint="eastAsia"/>
                  <w:sz w:val="24"/>
                  <w:szCs w:val="24"/>
                </w:rPr>
                <w:id w:val="206860591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sz w:val="18"/>
              </w:rPr>
              <w:t xml:space="preserve"> *</w:t>
            </w:r>
            <w:r w:rsidR="00C24115">
              <w:rPr>
                <w:color w:val="000000" w:themeColor="text1"/>
                <w:sz w:val="18"/>
                <w:vertAlign w:val="superscript"/>
              </w:rPr>
              <w:t xml:space="preserve"> </w:t>
            </w:r>
            <w:r w:rsidR="00C24115">
              <w:rPr>
                <w:rFonts w:ascii="Times New Roman" w:hAnsi="Times New Roman"/>
                <w:sz w:val="19"/>
              </w:rPr>
              <w:t xml:space="preserve"> Erwachsenenbildung               </w:t>
            </w:r>
            <w:sdt>
              <w:sdtPr>
                <w:rPr>
                  <w:rFonts w:ascii="MS Gothic" w:eastAsia="MS Gothic" w:hAnsi="MS Gothic" w:hint="eastAsia"/>
                  <w:sz w:val="24"/>
                  <w:szCs w:val="24"/>
                </w:rPr>
                <w:id w:val="-1960873687"/>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sz w:val="18"/>
              </w:rPr>
              <w:t xml:space="preserve"> *</w:t>
            </w:r>
            <w:r w:rsidR="00C24115">
              <w:rPr>
                <w:color w:val="000000" w:themeColor="text1"/>
                <w:sz w:val="18"/>
                <w:vertAlign w:val="superscript"/>
              </w:rPr>
              <w:t xml:space="preserve"> </w:t>
            </w:r>
            <w:r w:rsidR="00C24115">
              <w:rPr>
                <w:rFonts w:ascii="Times New Roman" w:hAnsi="Times New Roman"/>
                <w:sz w:val="19"/>
              </w:rPr>
              <w:t xml:space="preserve"> außerschulischen Bildungsaktivitäten</w:t>
            </w:r>
          </w:p>
          <w:p w:rsidR="00C24115" w:rsidRPr="006A057B" w:rsidRDefault="00C24115" w:rsidP="008C7CC9">
            <w:pPr>
              <w:rPr>
                <w:rFonts w:ascii="Times New Roman" w:hAnsi="Times New Roman" w:cs="Times New Roman"/>
                <w:sz w:val="4"/>
                <w:szCs w:val="4"/>
              </w:rPr>
            </w:pPr>
          </w:p>
          <w:p w:rsidR="00C24115" w:rsidRDefault="001D50CC" w:rsidP="008C7CC9">
            <w:pPr>
              <w:spacing w:after="360"/>
              <w:rPr>
                <w:rFonts w:ascii="Times New Roman" w:hAnsi="Times New Roman" w:cs="Times New Roman"/>
                <w:sz w:val="19"/>
                <w:szCs w:val="19"/>
              </w:rPr>
            </w:pPr>
            <w:sdt>
              <w:sdtPr>
                <w:rPr>
                  <w:rFonts w:ascii="MS Gothic" w:eastAsia="MS Gothic" w:hAnsi="MS Gothic" w:hint="eastAsia"/>
                  <w:sz w:val="24"/>
                  <w:szCs w:val="24"/>
                </w:rPr>
                <w:id w:val="254878301"/>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sz w:val="18"/>
              </w:rPr>
              <w:t xml:space="preserve"> *</w:t>
            </w:r>
            <w:r w:rsidR="00C24115">
              <w:rPr>
                <w:color w:val="000000" w:themeColor="text1"/>
                <w:sz w:val="18"/>
                <w:vertAlign w:val="superscript"/>
              </w:rPr>
              <w:t xml:space="preserve"> </w:t>
            </w:r>
            <w:r w:rsidR="00C24115">
              <w:rPr>
                <w:rFonts w:ascii="Times New Roman" w:hAnsi="Times New Roman"/>
                <w:sz w:val="19"/>
              </w:rPr>
              <w:t xml:space="preserve"> ähnliche Dienstleistungen mit dem Schwerpunkt auf Ausbildung von Arbeitsuchenden </w:t>
            </w:r>
          </w:p>
          <w:p w:rsidR="00C24115" w:rsidRDefault="00C24115" w:rsidP="008C7CC9">
            <w:pPr>
              <w:jc w:val="center"/>
              <w:rPr>
                <w:rFonts w:ascii="Times New Roman" w:hAnsi="Times New Roman" w:cs="Times New Roman"/>
                <w:sz w:val="19"/>
                <w:szCs w:val="19"/>
              </w:rPr>
            </w:pPr>
            <w:r>
              <w:rPr>
                <w:rFonts w:ascii="Times New Roman" w:hAnsi="Times New Roman"/>
                <w:sz w:val="19"/>
              </w:rPr>
              <w:t xml:space="preserve">............................................................................................................... </w:t>
            </w:r>
          </w:p>
          <w:p w:rsidR="00C24115" w:rsidRPr="00D265E1" w:rsidRDefault="00C24115" w:rsidP="008C7CC9">
            <w:pPr>
              <w:jc w:val="center"/>
              <w:rPr>
                <w:rFonts w:ascii="Times New Roman" w:hAnsi="Times New Roman" w:cs="Times New Roman"/>
                <w:sz w:val="19"/>
                <w:szCs w:val="19"/>
              </w:rPr>
            </w:pPr>
            <w:r>
              <w:rPr>
                <w:rFonts w:ascii="Times New Roman" w:hAnsi="Times New Roman"/>
                <w:i/>
                <w:sz w:val="16"/>
              </w:rPr>
              <w:t>(bitte die Art der Dienstleistungen angeben)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tcPr>
          <w:p w:rsidR="00C24115" w:rsidRPr="00D265E1" w:rsidRDefault="00C24115" w:rsidP="008C7CC9">
            <w:pPr>
              <w:jc w:val="both"/>
              <w:rPr>
                <w:rFonts w:ascii="Times New Roman" w:hAnsi="Times New Roman" w:cs="Times New Roman"/>
                <w:i/>
                <w:sz w:val="19"/>
                <w:szCs w:val="19"/>
              </w:rPr>
            </w:pPr>
            <w:r>
              <w:rPr>
                <w:rFonts w:ascii="Times New Roman" w:hAnsi="Times New Roman"/>
                <w:i/>
                <w:sz w:val="19"/>
              </w:rPr>
              <w:t>Bitte die Bezeichnung der Berechtigung angeben: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tcPr>
          <w:p w:rsidR="00C24115" w:rsidRPr="00D265E1" w:rsidRDefault="00C24115" w:rsidP="008C7CC9">
            <w:pPr>
              <w:jc w:val="both"/>
              <w:rPr>
                <w:rFonts w:ascii="Times New Roman" w:hAnsi="Times New Roman" w:cs="Times New Roman"/>
                <w:i/>
                <w:sz w:val="19"/>
                <w:szCs w:val="19"/>
              </w:rPr>
            </w:pPr>
            <w:r>
              <w:rPr>
                <w:rFonts w:ascii="Times New Roman" w:hAnsi="Times New Roman"/>
                <w:i/>
                <w:sz w:val="19"/>
              </w:rPr>
              <w:t>Bitte die Bezeichnung der Sonderregelung angeben, im deren Sinne die Berechtigung erteilt wurde: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9072" w:type="dxa"/>
            <w:gridSpan w:val="12"/>
            <w:shd w:val="clear" w:color="auto" w:fill="auto"/>
          </w:tcPr>
          <w:p w:rsidR="00C24115" w:rsidRDefault="00C24115" w:rsidP="008C7CC9">
            <w:pPr>
              <w:jc w:val="both"/>
              <w:rPr>
                <w:rFonts w:ascii="Times New Roman" w:hAnsi="Times New Roman" w:cs="Times New Roman"/>
                <w:i/>
                <w:sz w:val="19"/>
                <w:szCs w:val="19"/>
              </w:rPr>
            </w:pPr>
            <w:r>
              <w:rPr>
                <w:rFonts w:ascii="Times New Roman" w:hAnsi="Times New Roman"/>
                <w:i/>
                <w:sz w:val="19"/>
              </w:rPr>
              <w:t xml:space="preserve">Der Anbieter des Kompetenzkurses ist verpflichtet, dem Antrag eine leserliche Kopie des Dokuments beizufügen, aus dem hervorgeht, dass ihm die oben genannte und gültige Berechtigung erteilt wurde. </w:t>
            </w:r>
          </w:p>
          <w:p w:rsidR="00C24115" w:rsidRDefault="00C24115" w:rsidP="008C7CC9">
            <w:pPr>
              <w:pStyle w:val="Textpoznmkypodiarou"/>
              <w:rPr>
                <w:b/>
              </w:rPr>
            </w:pPr>
            <w:r>
              <w:t>Die Berechtigung gemäß einer Sonderregelung (Satzung usw.) ist vom Anbieter des Kompetenzkurses in Form einer lesbaren Kopie vorzulegen bzw. er hat die Quelle (z. B. Internetseite und Link) anzugeben, wo dieses Dokument überprüft werden kann – in diesem Fall wird keine Kopie des Dokuments beigefügt.</w:t>
            </w:r>
          </w:p>
          <w:p w:rsidR="00C24115" w:rsidRPr="004F78BC" w:rsidRDefault="00C24115" w:rsidP="008C7CC9">
            <w:pPr>
              <w:pStyle w:val="Textpoznmkypodiarou"/>
            </w:pPr>
            <w:r>
              <w:rPr>
                <w:b/>
              </w:rPr>
              <w:t xml:space="preserve">Die Überprüfung des Auszugs aus dem Gewerbe-, bzw. Handelsregister wird von der Behörde für Arbeit, Soziales und Familie sichergestellt. </w:t>
            </w:r>
            <w:r>
              <w:t xml:space="preserve">Im Sinne des § 1 Abs. 6 des Gesetzes 177/2018 </w:t>
            </w:r>
            <w:proofErr w:type="spellStart"/>
            <w:r>
              <w:t>Slg</w:t>
            </w:r>
            <w:proofErr w:type="spellEnd"/>
            <w:r>
              <w:t>. über bestimmte Maßnahmen zur Verringerung des Verwaltungsaufwands durch den Einsatz von Informationssystemen der öffentlichen Verwaltung und zur Änderung und Ergänzung einiger Gesetze in der geänderten Fassung gilt, sollte es aus technischen Gründen nicht möglich sein, Daten oder Auszüge aus Informationssystemen der öffentlichen Verwaltung im Rahmen der Quellenregister unverzüglich zu erhalten, sind die Behörden und juristische Personen nach Absatz 4 berechtigt , Personen nach Absatz 2 aufzufordern, Auszüge aus den entsprechenden Quellenregistern in Papierform vorzulegen. Die Papierform der Auszüge nach dem vorstehenden Satz darf nicht älter als 30 Tage sein.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72" w:type="dxa"/>
            <w:gridSpan w:val="12"/>
            <w:shd w:val="clear" w:color="auto" w:fill="auto"/>
          </w:tcPr>
          <w:p w:rsidR="00C24115" w:rsidRPr="008B289C" w:rsidRDefault="00C24115" w:rsidP="008C7CC9">
            <w:pPr>
              <w:jc w:val="both"/>
              <w:rPr>
                <w:rFonts w:ascii="Times New Roman" w:hAnsi="Times New Roman" w:cs="Times New Roman"/>
                <w:i/>
                <w:sz w:val="19"/>
                <w:szCs w:val="19"/>
              </w:rPr>
            </w:pPr>
            <w:r>
              <w:rPr>
                <w:rFonts w:ascii="Times New Roman" w:hAnsi="Times New Roman"/>
                <w:i/>
                <w:sz w:val="19"/>
              </w:rPr>
              <w:t>Bitte die Quelle angeben, über die das Dokument überprüft werden kann (falls die Berechtigung nicht in gedruckter Form vorgelegt wird):</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072" w:type="dxa"/>
            <w:gridSpan w:val="12"/>
            <w:shd w:val="clear" w:color="auto" w:fill="auto"/>
            <w:vAlign w:val="center"/>
            <w:hideMark/>
          </w:tcPr>
          <w:p w:rsidR="00C24115" w:rsidRPr="00A35D9B" w:rsidRDefault="00C24115" w:rsidP="00C24115">
            <w:pPr>
              <w:pStyle w:val="Odsekzoznamu"/>
              <w:numPr>
                <w:ilvl w:val="0"/>
                <w:numId w:val="2"/>
              </w:numPr>
              <w:ind w:left="321" w:hanging="321"/>
              <w:jc w:val="both"/>
              <w:rPr>
                <w:rFonts w:ascii="Times New Roman" w:hAnsi="Times New Roman" w:cs="Times New Roman"/>
                <w:b/>
                <w:bCs/>
                <w:sz w:val="19"/>
                <w:szCs w:val="19"/>
              </w:rPr>
            </w:pPr>
            <w:r>
              <w:rPr>
                <w:rFonts w:ascii="Times New Roman" w:hAnsi="Times New Roman"/>
                <w:b/>
                <w:sz w:val="19"/>
              </w:rPr>
              <w:t>Erklärung des Anbieters des Kompetenzkurses</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9072" w:type="dxa"/>
            <w:gridSpan w:val="12"/>
            <w:shd w:val="clear" w:color="auto" w:fill="auto"/>
            <w:vAlign w:val="center"/>
          </w:tcPr>
          <w:p w:rsidR="00C24115" w:rsidRPr="00A35D9B"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Ich bestätige diesen Teil der Anforderung zum Antrag des/der Arbeitsuchenden für die Zwecke der Behörde für Arbeit, Soziales und Familie.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9072" w:type="dxa"/>
            <w:gridSpan w:val="12"/>
            <w:shd w:val="clear" w:color="auto" w:fill="auto"/>
            <w:vAlign w:val="center"/>
          </w:tcPr>
          <w:p w:rsidR="00C24115" w:rsidRPr="00A35D9B"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Ich erkläre, dass der in der Bestätigung des Anbieters des Kompetenzkurses angegebene Preis für den Kompetenzkurs angemessen ist, d. h. er entspricht den orts- und zeitüblichen Preisen.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rsidR="00C24115"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 xml:space="preserve">Ich erkläre mich damit einverstanden, dass ich im Falle einer Finanzkontrolle vor Ort auf der Ebene des Arbeitsuchenden während der Präsenzform des </w:t>
            </w:r>
            <w:proofErr w:type="spellStart"/>
            <w:r>
              <w:rPr>
                <w:rFonts w:ascii="Times New Roman" w:hAnsi="Times New Roman"/>
                <w:sz w:val="19"/>
              </w:rPr>
              <w:t>Kompetenzskurses</w:t>
            </w:r>
            <w:proofErr w:type="spellEnd"/>
            <w:r>
              <w:rPr>
                <w:rFonts w:ascii="Times New Roman" w:hAnsi="Times New Roman"/>
                <w:sz w:val="19"/>
              </w:rPr>
              <w:t xml:space="preserve"> verpflichtet bin, ihre Durchführung durch befugte Personen zu dulden und die erforderliche Unterstützung zu gewähren. </w:t>
            </w:r>
          </w:p>
          <w:p w:rsidR="00C24115" w:rsidRDefault="00C24115" w:rsidP="008C7CC9">
            <w:pPr>
              <w:pStyle w:val="Odsekzoznamu"/>
              <w:ind w:left="462"/>
              <w:jc w:val="both"/>
              <w:rPr>
                <w:rFonts w:ascii="Times New Roman" w:hAnsi="Times New Roman" w:cs="Times New Roman"/>
                <w:sz w:val="19"/>
                <w:szCs w:val="19"/>
              </w:rPr>
            </w:pPr>
            <w:r>
              <w:rPr>
                <w:rFonts w:ascii="Times New Roman" w:hAnsi="Times New Roman"/>
                <w:sz w:val="19"/>
              </w:rPr>
              <w:t xml:space="preserve">Wenn ich die Durchführung der Kontrolle durch mein Verhalten verhindere, wird mir der Zuschuss zur Kursgebühr von der Behörde für Arbeit, Soziales und Familie nicht erstattet. </w:t>
            </w:r>
          </w:p>
          <w:p w:rsidR="00C24115" w:rsidRPr="00A35D9B" w:rsidRDefault="00C24115" w:rsidP="008C7CC9">
            <w:pPr>
              <w:pStyle w:val="Odsekzoznamu"/>
              <w:ind w:left="462"/>
              <w:jc w:val="both"/>
              <w:rPr>
                <w:rFonts w:ascii="Times New Roman" w:hAnsi="Times New Roman" w:cs="Times New Roman"/>
                <w:sz w:val="19"/>
                <w:szCs w:val="19"/>
              </w:rPr>
            </w:pPr>
            <w:r>
              <w:rPr>
                <w:rFonts w:ascii="Times New Roman" w:hAnsi="Times New Roman"/>
                <w:sz w:val="19"/>
              </w:rPr>
              <w:t xml:space="preserve">Wird bei der Vor-Ort-Kontrolle auf der Ebene des Arbeitsuchenden festgestellt, dass der Kompetenzkurs </w:t>
            </w:r>
            <w:r>
              <w:rPr>
                <w:rFonts w:ascii="Times New Roman" w:hAnsi="Times New Roman"/>
                <w:sz w:val="19"/>
              </w:rPr>
              <w:lastRenderedPageBreak/>
              <w:t>nicht entsprechend den Angaben in diesem Teil des Antrags durchgeführt wurde, ist die Behörde für Arbeit, Soziales und Familie berechtigt, von mir eine schriftliche Begründung zu verlangen und dementsprechend zu entscheiden, ob mir der Zuschuss zur Kursgebühr erstattet wird oder nicht.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rsidR="00C24115" w:rsidRPr="007A38D5" w:rsidRDefault="00C24115" w:rsidP="00C24115">
            <w:pPr>
              <w:pStyle w:val="Odsekzoznamu"/>
              <w:numPr>
                <w:ilvl w:val="0"/>
                <w:numId w:val="4"/>
              </w:numPr>
              <w:ind w:left="462" w:hanging="184"/>
              <w:jc w:val="both"/>
              <w:rPr>
                <w:rFonts w:ascii="Times New Roman" w:hAnsi="Times New Roman" w:cs="Times New Roman"/>
                <w:color w:val="000000" w:themeColor="text1"/>
                <w:sz w:val="19"/>
                <w:szCs w:val="19"/>
              </w:rPr>
            </w:pPr>
            <w:r>
              <w:rPr>
                <w:rFonts w:ascii="Times New Roman" w:hAnsi="Times New Roman"/>
                <w:sz w:val="19"/>
              </w:rPr>
              <w:lastRenderedPageBreak/>
              <w:t>Ich erkläre, dass ich den Kompetenzkurs oder seinen Teil in dem Falle und in folgender Art und Weise als Online-Unterricht realisieren werde:</w:t>
            </w:r>
          </w:p>
          <w:p w:rsidR="00C24115" w:rsidRPr="007B4787" w:rsidRDefault="00C24115" w:rsidP="00C24115">
            <w:pPr>
              <w:pStyle w:val="Odsekzoznamu"/>
              <w:numPr>
                <w:ilvl w:val="0"/>
                <w:numId w:val="8"/>
              </w:numPr>
              <w:ind w:left="746" w:hanging="284"/>
              <w:jc w:val="both"/>
              <w:rPr>
                <w:rFonts w:ascii="Times New Roman" w:hAnsi="Times New Roman" w:cs="Times New Roman"/>
                <w:color w:val="000000" w:themeColor="text1"/>
                <w:sz w:val="19"/>
                <w:szCs w:val="19"/>
              </w:rPr>
            </w:pPr>
            <w:r>
              <w:rPr>
                <w:rFonts w:ascii="Times New Roman" w:hAnsi="Times New Roman"/>
                <w:color w:val="000000" w:themeColor="text1"/>
                <w:sz w:val="19"/>
              </w:rPr>
              <w:t>wenn der/die Arbeitsuchende nach meiner Einschätzung die Voraussetzungen und Bedingungen erfüllt, um den Online-Unterricht zu absolvieren,</w:t>
            </w:r>
          </w:p>
          <w:p w:rsidR="00C24115" w:rsidRPr="00443D2F" w:rsidRDefault="00C24115" w:rsidP="00C24115">
            <w:pPr>
              <w:pStyle w:val="Odsekzoznamu"/>
              <w:numPr>
                <w:ilvl w:val="0"/>
                <w:numId w:val="8"/>
              </w:numPr>
              <w:ind w:left="746" w:hanging="284"/>
              <w:jc w:val="both"/>
              <w:rPr>
                <w:rFonts w:ascii="Times New Roman" w:hAnsi="Times New Roman" w:cs="Times New Roman"/>
                <w:sz w:val="19"/>
                <w:szCs w:val="19"/>
              </w:rPr>
            </w:pPr>
            <w:r>
              <w:rPr>
                <w:rFonts w:ascii="Times New Roman" w:hAnsi="Times New Roman"/>
                <w:sz w:val="19"/>
              </w:rPr>
              <w:t>angemessen, je nach Ausrichtung des Kompetenzkurses und in Übereinstimmung mit der erteilten Berechtigung</w:t>
            </w:r>
          </w:p>
          <w:p w:rsidR="00C24115" w:rsidRPr="009870DD" w:rsidRDefault="00C24115" w:rsidP="00C24115">
            <w:pPr>
              <w:pStyle w:val="Odsekzoznamu"/>
              <w:numPr>
                <w:ilvl w:val="0"/>
                <w:numId w:val="8"/>
              </w:numPr>
              <w:ind w:left="746" w:hanging="284"/>
              <w:jc w:val="both"/>
              <w:rPr>
                <w:u w:val="single"/>
              </w:rPr>
            </w:pPr>
            <w:r>
              <w:rPr>
                <w:rFonts w:ascii="Times New Roman" w:hAnsi="Times New Roman"/>
                <w:sz w:val="19"/>
              </w:rPr>
              <w:t>so dass das Lernziel tatsächlich erfüllt und überprüft wird und gegebenenfalls glaubhaft nachgewiesen werden kann, dass der Lehrplan im erforderlichen Umfang behandelt und ordnungsgemäß dokumentiert wurde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rsidR="00C24115"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Ich bestätige, dass ich die „Grundinformationen für Anbieter des Kompetenzkurses“ gelesen habe und mit deren Inhalt einverstanden bin.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9072" w:type="dxa"/>
            <w:gridSpan w:val="12"/>
            <w:shd w:val="clear" w:color="auto" w:fill="auto"/>
            <w:vAlign w:val="center"/>
            <w:hideMark/>
          </w:tcPr>
          <w:p w:rsidR="00C24115" w:rsidRPr="00A35D9B" w:rsidRDefault="00C24115" w:rsidP="00C24115">
            <w:pPr>
              <w:pStyle w:val="Odsekzoznamu"/>
              <w:numPr>
                <w:ilvl w:val="0"/>
                <w:numId w:val="2"/>
              </w:numPr>
              <w:jc w:val="both"/>
              <w:rPr>
                <w:rFonts w:ascii="Times New Roman" w:hAnsi="Times New Roman" w:cs="Times New Roman"/>
                <w:b/>
                <w:bCs/>
                <w:sz w:val="19"/>
                <w:szCs w:val="19"/>
              </w:rPr>
            </w:pPr>
            <w:r>
              <w:rPr>
                <w:rFonts w:ascii="Times New Roman" w:hAnsi="Times New Roman"/>
                <w:b/>
                <w:sz w:val="19"/>
              </w:rPr>
              <w:t xml:space="preserve">Unterschrift des Anbieters des Kompetenzkurses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trPr>
        <w:tc>
          <w:tcPr>
            <w:tcW w:w="2098" w:type="dxa"/>
            <w:gridSpan w:val="2"/>
            <w:vMerge w:val="restart"/>
            <w:shd w:val="clear" w:color="auto" w:fill="auto"/>
            <w:hideMark/>
          </w:tcPr>
          <w:p w:rsidR="00C24115" w:rsidRPr="00637173" w:rsidRDefault="00C24115" w:rsidP="008C7CC9">
            <w:pPr>
              <w:rPr>
                <w:rFonts w:ascii="Times New Roman" w:hAnsi="Times New Roman" w:cs="Times New Roman"/>
                <w:sz w:val="16"/>
                <w:szCs w:val="16"/>
              </w:rPr>
            </w:pPr>
            <w:r>
              <w:rPr>
                <w:rFonts w:ascii="Times New Roman" w:hAnsi="Times New Roman"/>
                <w:b/>
                <w:sz w:val="16"/>
              </w:rPr>
              <w:t>Ausstellungsdatum</w:t>
            </w:r>
          </w:p>
        </w:tc>
        <w:tc>
          <w:tcPr>
            <w:tcW w:w="4252" w:type="dxa"/>
            <w:gridSpan w:val="6"/>
            <w:shd w:val="clear" w:color="auto" w:fill="auto"/>
            <w:hideMark/>
          </w:tcPr>
          <w:p w:rsidR="00C24115" w:rsidRPr="00637173" w:rsidRDefault="00C24115" w:rsidP="008C7CC9">
            <w:pPr>
              <w:rPr>
                <w:rFonts w:ascii="Times New Roman" w:hAnsi="Times New Roman" w:cs="Times New Roman"/>
                <w:b/>
                <w:sz w:val="16"/>
                <w:szCs w:val="16"/>
              </w:rPr>
            </w:pPr>
            <w:r>
              <w:rPr>
                <w:rFonts w:ascii="Times New Roman" w:hAnsi="Times New Roman"/>
                <w:b/>
                <w:sz w:val="16"/>
              </w:rPr>
              <w:t xml:space="preserve">Zuständiger Mitarbeiter </w:t>
            </w:r>
          </w:p>
          <w:p w:rsidR="00C24115" w:rsidRPr="00637173" w:rsidRDefault="00C24115" w:rsidP="008C7CC9">
            <w:pPr>
              <w:rPr>
                <w:rFonts w:ascii="Times New Roman" w:hAnsi="Times New Roman" w:cs="Times New Roman"/>
                <w:sz w:val="16"/>
                <w:szCs w:val="16"/>
              </w:rPr>
            </w:pPr>
            <w:r w:rsidRPr="00C213A1">
              <w:rPr>
                <w:rFonts w:ascii="Times New Roman" w:hAnsi="Times New Roman"/>
                <w:b/>
                <w:sz w:val="16"/>
              </w:rPr>
              <w:t xml:space="preserve">des Anbieters des Kompetenzkurses, der diese Bestätigung ausgestellt </w:t>
            </w:r>
            <w:r w:rsidRPr="00C213A1">
              <w:rPr>
                <w:rFonts w:ascii="Times New Roman" w:hAnsi="Times New Roman" w:cs="Times New Roman"/>
                <w:b/>
                <w:sz w:val="16"/>
                <w:szCs w:val="16"/>
              </w:rPr>
              <w:t>hat</w:t>
            </w:r>
            <w:r w:rsidRPr="00C213A1">
              <w:rPr>
                <w:rFonts w:ascii="Times New Roman" w:hAnsi="Times New Roman" w:cs="Times New Roman"/>
                <w:sz w:val="16"/>
                <w:szCs w:val="16"/>
              </w:rPr>
              <w:t xml:space="preserve"> (Titel, Vorname, Nachname)</w:t>
            </w: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tc>
        <w:tc>
          <w:tcPr>
            <w:tcW w:w="2722" w:type="dxa"/>
            <w:gridSpan w:val="4"/>
            <w:vMerge w:val="restart"/>
            <w:shd w:val="clear" w:color="auto" w:fill="auto"/>
            <w:hideMark/>
          </w:tcPr>
          <w:p w:rsidR="00C24115" w:rsidRPr="00637173" w:rsidRDefault="00C24115" w:rsidP="008C7CC9">
            <w:pPr>
              <w:rPr>
                <w:rFonts w:ascii="Times New Roman" w:hAnsi="Times New Roman" w:cs="Times New Roman"/>
                <w:b/>
                <w:sz w:val="16"/>
                <w:szCs w:val="16"/>
              </w:rPr>
            </w:pPr>
            <w:r>
              <w:rPr>
                <w:rFonts w:ascii="Times New Roman" w:hAnsi="Times New Roman"/>
                <w:b/>
                <w:sz w:val="16"/>
              </w:rPr>
              <w:t>Stempel und Unterschrift des Anbieters des Kompetenzkurses</w:t>
            </w: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98" w:type="dxa"/>
            <w:gridSpan w:val="2"/>
            <w:vMerge/>
            <w:shd w:val="clear" w:color="auto" w:fill="auto"/>
          </w:tcPr>
          <w:p w:rsidR="00C24115" w:rsidRPr="00A35D9B" w:rsidRDefault="00C24115" w:rsidP="008C7CC9">
            <w:pPr>
              <w:rPr>
                <w:rFonts w:ascii="Times New Roman" w:hAnsi="Times New Roman" w:cs="Times New Roman"/>
                <w:sz w:val="19"/>
                <w:szCs w:val="19"/>
              </w:rPr>
            </w:pPr>
          </w:p>
        </w:tc>
        <w:tc>
          <w:tcPr>
            <w:tcW w:w="4252" w:type="dxa"/>
            <w:gridSpan w:val="6"/>
            <w:shd w:val="clear" w:color="auto" w:fill="auto"/>
          </w:tcPr>
          <w:p w:rsidR="00C24115" w:rsidRDefault="00C24115" w:rsidP="008C7CC9">
            <w:pPr>
              <w:jc w:val="both"/>
              <w:rPr>
                <w:rFonts w:ascii="Times New Roman" w:hAnsi="Times New Roman" w:cs="Times New Roman"/>
                <w:sz w:val="19"/>
                <w:szCs w:val="19"/>
              </w:rPr>
            </w:pPr>
            <w:r>
              <w:rPr>
                <w:rFonts w:ascii="Times New Roman" w:hAnsi="Times New Roman"/>
                <w:sz w:val="19"/>
              </w:rPr>
              <w:t>Telefonnummer</w:t>
            </w:r>
          </w:p>
          <w:p w:rsidR="00C24115" w:rsidRDefault="00C24115" w:rsidP="008C7CC9">
            <w:pPr>
              <w:jc w:val="both"/>
              <w:rPr>
                <w:rFonts w:ascii="Times New Roman" w:hAnsi="Times New Roman" w:cs="Times New Roman"/>
                <w:sz w:val="19"/>
                <w:szCs w:val="19"/>
              </w:rPr>
            </w:pPr>
          </w:p>
          <w:p w:rsidR="00C24115" w:rsidRPr="00A35D9B" w:rsidRDefault="00C24115" w:rsidP="008C7CC9">
            <w:pPr>
              <w:jc w:val="both"/>
              <w:rPr>
                <w:rFonts w:ascii="Times New Roman" w:hAnsi="Times New Roman" w:cs="Times New Roman"/>
                <w:sz w:val="19"/>
                <w:szCs w:val="19"/>
              </w:rPr>
            </w:pPr>
          </w:p>
        </w:tc>
        <w:tc>
          <w:tcPr>
            <w:tcW w:w="2722" w:type="dxa"/>
            <w:gridSpan w:val="4"/>
            <w:vMerge/>
            <w:shd w:val="clear" w:color="auto" w:fill="auto"/>
          </w:tcPr>
          <w:p w:rsidR="00C24115" w:rsidRPr="00A35D9B" w:rsidRDefault="00C24115" w:rsidP="008C7CC9">
            <w:pPr>
              <w:rPr>
                <w:rFonts w:ascii="Times New Roman" w:hAnsi="Times New Roman" w:cs="Times New Roman"/>
                <w:sz w:val="20"/>
                <w:szCs w:val="20"/>
              </w:rPr>
            </w:pPr>
          </w:p>
        </w:tc>
      </w:tr>
    </w:tbl>
    <w:p w:rsidR="00C24115" w:rsidRDefault="00C24115" w:rsidP="00C24115">
      <w:pPr>
        <w:rPr>
          <w:rFonts w:ascii="Times New Roman" w:hAnsi="Times New Roman" w:cs="Times New Roman"/>
          <w:strike/>
          <w:sz w:val="20"/>
          <w:szCs w:val="20"/>
        </w:rPr>
      </w:pPr>
    </w:p>
    <w:p w:rsidR="00C24115" w:rsidRPr="00C620A6" w:rsidRDefault="00C24115" w:rsidP="00C24115">
      <w:pPr>
        <w:spacing w:after="0"/>
        <w:rPr>
          <w:rFonts w:ascii="Times New Roman" w:hAnsi="Times New Roman" w:cs="Times New Roman"/>
          <w:i/>
          <w:sz w:val="15"/>
          <w:szCs w:val="15"/>
        </w:rPr>
      </w:pPr>
      <w:r>
        <w:rPr>
          <w:rStyle w:val="Odkaznapoznmkupodiarou"/>
          <w:rFonts w:ascii="Times New Roman" w:hAnsi="Times New Roman"/>
          <w:i/>
          <w:sz w:val="15"/>
        </w:rPr>
        <w:t>*</w:t>
      </w:r>
      <w:r>
        <w:rPr>
          <w:rFonts w:ascii="Times New Roman" w:hAnsi="Times New Roman"/>
          <w:i/>
          <w:sz w:val="15"/>
        </w:rPr>
        <w:t xml:space="preserve">   Zutreffendes bitte auswählen.</w:t>
      </w:r>
    </w:p>
    <w:p w:rsidR="00C24115" w:rsidRPr="008412B2" w:rsidRDefault="00C24115" w:rsidP="00C24115">
      <w:pPr>
        <w:rPr>
          <w:rFonts w:ascii="Times New Roman" w:hAnsi="Times New Roman" w:cs="Times New Roman"/>
          <w:strike/>
          <w:sz w:val="16"/>
          <w:szCs w:val="16"/>
        </w:rPr>
        <w:sectPr w:rsidR="00C24115" w:rsidRPr="008412B2" w:rsidSect="00414798">
          <w:headerReference w:type="default" r:id="rId10"/>
          <w:footerReference w:type="default" r:id="rId11"/>
          <w:footnotePr>
            <w:numRestart w:val="eachSect"/>
          </w:footnotePr>
          <w:pgSz w:w="11906" w:h="16838"/>
          <w:pgMar w:top="801" w:right="1417" w:bottom="993" w:left="1417" w:header="426" w:footer="0" w:gutter="0"/>
          <w:cols w:space="708"/>
          <w:docGrid w:linePitch="360"/>
        </w:sectPr>
      </w:pPr>
    </w:p>
    <w:p w:rsidR="00C24115" w:rsidRDefault="00C24115" w:rsidP="00C24115">
      <w:pPr>
        <w:spacing w:after="0" w:line="240" w:lineRule="auto"/>
        <w:rPr>
          <w:rFonts w:ascii="Times New Roman" w:hAnsi="Times New Roman"/>
          <w:sz w:val="20"/>
        </w:rPr>
      </w:pPr>
      <w:r>
        <w:rPr>
          <w:rFonts w:ascii="Times New Roman" w:hAnsi="Times New Roman"/>
          <w:sz w:val="20"/>
        </w:rPr>
        <w:lastRenderedPageBreak/>
        <w:t>Anhang Nr. 1 Voraussetzungen für die Gewährung des Zuschusses zum Kompetenzkurs</w:t>
      </w:r>
      <w:bookmarkStart w:id="0" w:name="_GoBack"/>
      <w:bookmarkEnd w:id="0"/>
    </w:p>
    <w:p w:rsidR="00596EC0" w:rsidRPr="00596EC0" w:rsidRDefault="00596EC0" w:rsidP="00596EC0">
      <w:pPr>
        <w:spacing w:after="0" w:line="14" w:lineRule="auto"/>
        <w:ind w:right="1982"/>
        <w:rPr>
          <w:rFonts w:ascii="Times New Roman" w:hAnsi="Times New Roman" w:cs="Times New Roman"/>
          <w:strike/>
          <w:color w:val="FFFFFF" w:themeColor="background1"/>
          <w:sz w:val="8"/>
          <w:szCs w:val="8"/>
        </w:rPr>
      </w:pPr>
      <w:r w:rsidRPr="00596EC0">
        <w:rPr>
          <w:color w:val="FFFFFF" w:themeColor="background1"/>
          <w:sz w:val="8"/>
          <w:szCs w:val="8"/>
        </w:rPr>
        <w:t>.................................................................................................................................................................................................................................................................................................................................................................................................................................................................................................................................................................................................................................................................................................................................................................................................................................................................................................................................................................................................................................................................................................................................................................................................................................................................................................................................................................................................................................................................................................................................................................................................................................................................................................................................................................................................................................................................................................................................................................................................................................................................................................................................................................................................................................................................................................................................................................................................................................................................................................................................................................................................................................................................................................................................................................................................................................................................................................................................................................................................................................................................................................................................................................................................................................................................................................................................................................................................................................................................................................................................................................................................................................................................................................................................................................................................................................................................................................................................................................................................................................................................................................................................................................................................................................................................................................................................................................................................................................................................................................................................................................................................................................................................................................................................................................................................................................................................................................................................................................................................................................................................................................................................................................................................................................................................................................................................................................................................................................................................................................................................................................................................................................................................................................................................................................................................................................................................................................................................................................................................................................................................................................................................................................................................................................................................................................................................................................................................................................................................................................................................................................................................................................................................................................................................................................................................................................................................................................................................................................................................................................................................................................................................................................................................................................................................................................</w:t>
      </w:r>
    </w:p>
    <w:tbl>
      <w:tblPr>
        <w:tblStyle w:val="Mriekatabuky1"/>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1809"/>
        <w:gridCol w:w="2120"/>
        <w:gridCol w:w="632"/>
        <w:gridCol w:w="2622"/>
      </w:tblGrid>
      <w:tr w:rsidR="00C24115" w:rsidTr="008C7CC9">
        <w:trPr>
          <w:trHeight w:val="361"/>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4115" w:rsidRPr="008E0F49" w:rsidRDefault="00C24115" w:rsidP="008C7CC9">
            <w:pPr>
              <w:jc w:val="center"/>
              <w:rPr>
                <w:b/>
                <w:caps/>
                <w:sz w:val="22"/>
                <w:szCs w:val="22"/>
              </w:rPr>
            </w:pPr>
            <w:r>
              <w:rPr>
                <w:b/>
                <w:sz w:val="22"/>
              </w:rPr>
              <w:t>Behörde für Arbeit, Soziales und Familie</w:t>
            </w:r>
          </w:p>
        </w:tc>
      </w:tr>
      <w:tr w:rsidR="00C24115" w:rsidTr="008C7CC9">
        <w:trPr>
          <w:trHeight w:val="381"/>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4115" w:rsidRPr="008E0F49" w:rsidRDefault="00C24115" w:rsidP="008C7CC9">
            <w:pPr>
              <w:jc w:val="center"/>
              <w:rPr>
                <w:sz w:val="22"/>
                <w:szCs w:val="22"/>
              </w:rPr>
            </w:pPr>
            <w:r>
              <w:rPr>
                <w:sz w:val="22"/>
              </w:rPr>
              <w:t>Behörde für Arbeit, Soziales und Familie......................................</w:t>
            </w:r>
          </w:p>
        </w:tc>
      </w:tr>
      <w:tr w:rsidR="00C24115" w:rsidTr="008C7CC9">
        <w:trPr>
          <w:trHeight w:val="299"/>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4115" w:rsidRPr="00A54EED" w:rsidRDefault="00C24115" w:rsidP="008C7CC9">
            <w:pPr>
              <w:jc w:val="center"/>
              <w:rPr>
                <w:b/>
                <w:bCs/>
                <w:sz w:val="28"/>
                <w:szCs w:val="28"/>
              </w:rPr>
            </w:pPr>
            <w:r>
              <w:rPr>
                <w:b/>
                <w:caps/>
                <w:sz w:val="28"/>
              </w:rPr>
              <w:t xml:space="preserve">Erklärung </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9151" w:type="dxa"/>
            <w:gridSpan w:val="5"/>
            <w:tcBorders>
              <w:top w:val="single" w:sz="4" w:space="0" w:color="auto"/>
            </w:tcBorders>
            <w:shd w:val="clear" w:color="auto" w:fill="FFFFFF" w:themeFill="background1"/>
            <w:noWrap/>
            <w:vAlign w:val="center"/>
            <w:hideMark/>
          </w:tcPr>
          <w:p w:rsidR="00C24115" w:rsidRDefault="00C24115" w:rsidP="008C7CC9">
            <w:pPr>
              <w:rPr>
                <w:b/>
                <w:bCs/>
                <w:sz w:val="24"/>
                <w:szCs w:val="24"/>
              </w:rPr>
            </w:pPr>
            <w:r>
              <w:rPr>
                <w:b/>
                <w:sz w:val="24"/>
              </w:rPr>
              <w:t xml:space="preserve">Der/die Arbeitsuchende </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968" w:type="dxa"/>
            <w:noWrap/>
            <w:hideMark/>
          </w:tcPr>
          <w:p w:rsidR="00C24115" w:rsidRPr="00E808BA" w:rsidRDefault="00C24115" w:rsidP="008C7CC9">
            <w:pPr>
              <w:rPr>
                <w:szCs w:val="24"/>
              </w:rPr>
            </w:pPr>
            <w:r>
              <w:t>Vorname</w:t>
            </w:r>
          </w:p>
          <w:p w:rsidR="00C24115" w:rsidRPr="00E808BA" w:rsidRDefault="00C24115" w:rsidP="008C7CC9">
            <w:pPr>
              <w:rPr>
                <w:szCs w:val="24"/>
              </w:rPr>
            </w:pPr>
          </w:p>
        </w:tc>
        <w:tc>
          <w:tcPr>
            <w:tcW w:w="4561" w:type="dxa"/>
            <w:gridSpan w:val="3"/>
          </w:tcPr>
          <w:p w:rsidR="00C24115" w:rsidRPr="00E808BA" w:rsidRDefault="00C24115" w:rsidP="008C7CC9">
            <w:pPr>
              <w:rPr>
                <w:szCs w:val="24"/>
              </w:rPr>
            </w:pPr>
            <w:r>
              <w:t>Nachname</w:t>
            </w:r>
          </w:p>
          <w:p w:rsidR="00C24115" w:rsidRPr="00E808BA" w:rsidRDefault="00C24115" w:rsidP="008C7CC9">
            <w:pPr>
              <w:rPr>
                <w:szCs w:val="24"/>
              </w:rPr>
            </w:pPr>
          </w:p>
        </w:tc>
        <w:tc>
          <w:tcPr>
            <w:tcW w:w="2622" w:type="dxa"/>
          </w:tcPr>
          <w:p w:rsidR="00C24115" w:rsidRPr="00E808BA" w:rsidRDefault="00C24115" w:rsidP="008C7CC9">
            <w:pPr>
              <w:rPr>
                <w:szCs w:val="24"/>
              </w:rPr>
            </w:pPr>
            <w:r>
              <w:t>Titel</w:t>
            </w:r>
          </w:p>
          <w:p w:rsidR="00C24115" w:rsidRPr="00E808BA" w:rsidRDefault="00C24115" w:rsidP="008C7CC9">
            <w:pPr>
              <w:rPr>
                <w:szCs w:val="24"/>
              </w:rPr>
            </w:pP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151" w:type="dxa"/>
            <w:gridSpan w:val="5"/>
            <w:noWrap/>
          </w:tcPr>
          <w:p w:rsidR="00C24115" w:rsidRPr="00E808BA" w:rsidRDefault="00C24115" w:rsidP="008C7CC9">
            <w:pPr>
              <w:rPr>
                <w:szCs w:val="24"/>
              </w:rPr>
            </w:pPr>
            <w:r>
              <w:t>Ständiger/vorübergehender Wohnsitz (Straße, Ort, PLZ)​</w:t>
            </w:r>
            <w:r>
              <w:rPr>
                <w:b/>
                <w:vertAlign w:val="superscript"/>
              </w:rPr>
              <w:t xml:space="preserve"> </w:t>
            </w:r>
          </w:p>
          <w:p w:rsidR="00C24115" w:rsidRPr="00E808BA" w:rsidRDefault="00C24115" w:rsidP="008C7CC9">
            <w:pPr>
              <w:rPr>
                <w:szCs w:val="24"/>
              </w:rPr>
            </w:pP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968" w:type="dxa"/>
            <w:noWrap/>
            <w:hideMark/>
          </w:tcPr>
          <w:p w:rsidR="00C24115" w:rsidRPr="00E808BA" w:rsidRDefault="00C24115" w:rsidP="008C7CC9">
            <w:pPr>
              <w:rPr>
                <w:szCs w:val="24"/>
              </w:rPr>
            </w:pPr>
            <w:r>
              <w:t>Persönliche Kennzahl</w:t>
            </w:r>
          </w:p>
        </w:tc>
        <w:tc>
          <w:tcPr>
            <w:tcW w:w="3929" w:type="dxa"/>
            <w:gridSpan w:val="2"/>
            <w:noWrap/>
            <w:hideMark/>
          </w:tcPr>
          <w:p w:rsidR="00C24115" w:rsidRPr="00E808BA" w:rsidRDefault="00C24115" w:rsidP="008C7CC9">
            <w:pPr>
              <w:rPr>
                <w:szCs w:val="24"/>
              </w:rPr>
            </w:pPr>
            <w:r>
              <w:t>E-Mail-Adresse</w:t>
            </w:r>
          </w:p>
        </w:tc>
        <w:tc>
          <w:tcPr>
            <w:tcW w:w="3254" w:type="dxa"/>
            <w:gridSpan w:val="2"/>
            <w:noWrap/>
            <w:hideMark/>
          </w:tcPr>
          <w:p w:rsidR="00C24115" w:rsidRPr="00E808BA" w:rsidRDefault="00C24115" w:rsidP="008C7CC9">
            <w:pPr>
              <w:rPr>
                <w:szCs w:val="24"/>
              </w:rPr>
            </w:pPr>
            <w:r>
              <w:t>Telefonnummer</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jc w:val="center"/>
        </w:trPr>
        <w:tc>
          <w:tcPr>
            <w:tcW w:w="9151" w:type="dxa"/>
            <w:gridSpan w:val="5"/>
            <w:noWrap/>
            <w:vAlign w:val="center"/>
          </w:tcPr>
          <w:p w:rsidR="00C24115" w:rsidRDefault="00C24115" w:rsidP="008C7CC9">
            <w:pPr>
              <w:jc w:val="center"/>
              <w:rPr>
                <w:sz w:val="24"/>
                <w:szCs w:val="24"/>
              </w:rPr>
            </w:pPr>
            <w:r>
              <w:rPr>
                <w:b/>
              </w:rPr>
              <w:t>Ich erkläre</w:t>
            </w:r>
            <w:r>
              <w:t>, dass ich vor der Aufnahme ins Register der Arbeitsuchenden</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jc w:val="center"/>
        </w:trPr>
        <w:tc>
          <w:tcPr>
            <w:tcW w:w="9151" w:type="dxa"/>
            <w:gridSpan w:val="5"/>
            <w:noWrap/>
            <w:vAlign w:val="center"/>
          </w:tcPr>
          <w:p w:rsidR="00C24115" w:rsidRDefault="001D50CC" w:rsidP="008C7CC9">
            <w:pPr>
              <w:jc w:val="both"/>
              <w:rPr>
                <w:b/>
                <w:sz w:val="24"/>
                <w:szCs w:val="24"/>
              </w:rPr>
            </w:pPr>
            <w:sdt>
              <w:sdtPr>
                <w:rPr>
                  <w:rFonts w:ascii="MS Gothic" w:eastAsia="MS Gothic" w:hAnsi="MS Gothic" w:hint="eastAsia"/>
                  <w:sz w:val="24"/>
                  <w:szCs w:val="24"/>
                </w:rPr>
                <w:id w:val="1481048361"/>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b/>
                <w:sz w:val="24"/>
              </w:rPr>
              <w:t xml:space="preserve">   keine selbstständige Erwerbstätigkeit betrieben oder ausgeübt habe</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2"/>
          <w:jc w:val="center"/>
        </w:trPr>
        <w:tc>
          <w:tcPr>
            <w:tcW w:w="9151" w:type="dxa"/>
            <w:gridSpan w:val="5"/>
            <w:noWrap/>
          </w:tcPr>
          <w:p w:rsidR="00C24115" w:rsidRDefault="001D50CC" w:rsidP="008C7CC9">
            <w:pPr>
              <w:rPr>
                <w:b/>
                <w:sz w:val="24"/>
                <w:szCs w:val="24"/>
              </w:rPr>
            </w:pPr>
            <w:sdt>
              <w:sdtPr>
                <w:rPr>
                  <w:rFonts w:ascii="MS Gothic" w:eastAsia="MS Gothic" w:hAnsi="MS Gothic" w:hint="eastAsia"/>
                  <w:sz w:val="24"/>
                  <w:szCs w:val="24"/>
                </w:rPr>
                <w:id w:val="-1994246054"/>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b/>
                <w:sz w:val="24"/>
              </w:rPr>
              <w:t xml:space="preserve">   eine selbstständige Erwerbstätigkeit in folgender Position betrieben oder ausgeübt habe</w:t>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83350183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Gesellschafter einer Handelsgesellschaft</w:t>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1569418913"/>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Geschäftsführer einer Handelsgesellschaft</w:t>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125201348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Mitglied des Aufsichtsrates einer Handelsgesellschaft</w:t>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45148791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Vorstandsmitglied einer Handelsgesellschaft</w:t>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502824879"/>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Betreiber einer Tätigkeit nach dem Gewerbegesetz</w:t>
            </w:r>
          </w:p>
          <w:p w:rsidR="00C24115" w:rsidRPr="00385311"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2053992194"/>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Betreiber einer Tätigkeit nach einer Sonderregelung​</w:t>
            </w:r>
            <w:r w:rsidR="00C24115">
              <w:rPr>
                <w:rStyle w:val="Odkaznapoznmkupodiarou"/>
                <w:sz w:val="22"/>
              </w:rPr>
              <w:footnoteReference w:id="10"/>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142927550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Landwirtschaftlicher Produzent nach einer Sonderregelung</w:t>
            </w:r>
            <w:r w:rsidR="00C24115">
              <w:rPr>
                <w:rStyle w:val="Odkaznapoznmkupodiarou"/>
                <w:sz w:val="22"/>
              </w:rPr>
              <w:footnoteReference w:id="11"/>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342634000"/>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Betreiber der Tätigkeit eines Zeitarbeitsunternehmens nach § 29</w:t>
            </w:r>
          </w:p>
          <w:p w:rsidR="00C24115" w:rsidRPr="00A54EED" w:rsidRDefault="001D50CC" w:rsidP="008C7CC9">
            <w:pPr>
              <w:pStyle w:val="Odsekzoznamu"/>
              <w:tabs>
                <w:tab w:val="left" w:pos="804"/>
              </w:tabs>
              <w:ind w:left="391"/>
              <w:rPr>
                <w:sz w:val="22"/>
                <w:szCs w:val="22"/>
              </w:rPr>
            </w:pPr>
            <w:sdt>
              <w:sdtPr>
                <w:rPr>
                  <w:rFonts w:ascii="MS Gothic" w:eastAsia="MS Gothic" w:hAnsi="MS Gothic" w:hint="eastAsia"/>
                  <w:sz w:val="24"/>
                  <w:szCs w:val="24"/>
                </w:rPr>
                <w:id w:val="1578784598"/>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Betreiber der Tätigkeit einer Agentur für geförderte Beschäftigung nach § 58</w:t>
            </w:r>
          </w:p>
          <w:p w:rsidR="00C24115" w:rsidRPr="00E808BA" w:rsidRDefault="00C24115" w:rsidP="008C7CC9">
            <w:pPr>
              <w:ind w:left="22"/>
              <w:jc w:val="both"/>
              <w:rPr>
                <w:sz w:val="22"/>
                <w:szCs w:val="24"/>
              </w:rPr>
            </w:pPr>
            <w:r>
              <w:t>Zugleich erkläre ich, dass mir in den letzten zwei Jahren vor Einreichung dieses Antrags keine Geldbuße wegen Verstoßes gegen das Verbot der illegalen Beschäftigung verhängt wurde und dass von mir keine unbefriedigten Ansprüche meiner Arbeitnehmer aus dem Arbeitsverhältnis erfasst werden.</w:t>
            </w:r>
          </w:p>
          <w:p w:rsidR="00C24115" w:rsidRPr="00E808BA" w:rsidRDefault="00C24115" w:rsidP="008C7CC9">
            <w:pPr>
              <w:ind w:left="22"/>
              <w:jc w:val="both"/>
              <w:rPr>
                <w:sz w:val="22"/>
                <w:szCs w:val="24"/>
              </w:rPr>
            </w:pPr>
            <w:r>
              <w:rPr>
                <w:sz w:val="22"/>
              </w:rPr>
              <w:t>Mir wurden folgende Identifikationsdaten zugewiesen</w:t>
            </w:r>
            <w:r>
              <w:rPr>
                <w:rStyle w:val="Odkaznapoznmkupodiarou"/>
                <w:sz w:val="22"/>
              </w:rPr>
              <w:footnoteReference w:id="12"/>
            </w:r>
            <w:r>
              <w:rPr>
                <w:sz w:val="22"/>
              </w:rPr>
              <w:t>:</w:t>
            </w:r>
          </w:p>
          <w:p w:rsidR="00C24115" w:rsidRPr="00E808BA" w:rsidRDefault="00C24115" w:rsidP="008C7CC9">
            <w:pPr>
              <w:ind w:left="159"/>
              <w:rPr>
                <w:b/>
                <w:sz w:val="4"/>
                <w:szCs w:val="4"/>
              </w:rPr>
            </w:pPr>
          </w:p>
          <w:p w:rsidR="00C24115" w:rsidRPr="00637173" w:rsidRDefault="00C24115" w:rsidP="008C7CC9">
            <w:pPr>
              <w:ind w:left="22"/>
              <w:rPr>
                <w:b/>
                <w:sz w:val="24"/>
                <w:szCs w:val="24"/>
              </w:rPr>
            </w:pPr>
            <w:proofErr w:type="spellStart"/>
            <w:r>
              <w:rPr>
                <w:b/>
                <w:sz w:val="24"/>
              </w:rPr>
              <w:t>IdNr</w:t>
            </w:r>
            <w:proofErr w:type="spellEnd"/>
            <w:r>
              <w:rPr>
                <w:b/>
                <w:sz w:val="24"/>
              </w:rPr>
              <w:t xml:space="preserve">: </w:t>
            </w:r>
            <w:r>
              <w:tab/>
            </w:r>
            <w:r>
              <w:rPr>
                <w:b/>
                <w:sz w:val="24"/>
              </w:rPr>
              <w:t xml:space="preserve">                                                  </w:t>
            </w:r>
            <w:proofErr w:type="spellStart"/>
            <w:r>
              <w:rPr>
                <w:b/>
                <w:sz w:val="24"/>
              </w:rPr>
              <w:t>StNr</w:t>
            </w:r>
            <w:proofErr w:type="spellEnd"/>
            <w:r>
              <w:rPr>
                <w:b/>
                <w:sz w:val="24"/>
              </w:rPr>
              <w:t>.:</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1"/>
          <w:jc w:val="center"/>
        </w:trPr>
        <w:tc>
          <w:tcPr>
            <w:tcW w:w="9151" w:type="dxa"/>
            <w:gridSpan w:val="5"/>
            <w:tcBorders>
              <w:bottom w:val="single" w:sz="4" w:space="0" w:color="auto"/>
            </w:tcBorders>
            <w:noWrap/>
          </w:tcPr>
          <w:p w:rsidR="00C24115" w:rsidRPr="00E808BA" w:rsidRDefault="00C24115" w:rsidP="008C7CC9">
            <w:pPr>
              <w:spacing w:before="120" w:after="120"/>
              <w:jc w:val="both"/>
              <w:rPr>
                <w:sz w:val="18"/>
                <w:szCs w:val="22"/>
              </w:rPr>
            </w:pPr>
            <w:r>
              <w:rPr>
                <w:sz w:val="18"/>
              </w:rPr>
              <w:t xml:space="preserve">Hiermit erkläre ich die Richtigkeit aller in dieser Erklärung gemachten Angaben. Im Falle falscher Angaben bin ich mir den Rechtsfolgen gemäß § 21 Abs. 1 Buchst. f) des Gesetzes Nr. 372/1990 </w:t>
            </w:r>
            <w:proofErr w:type="spellStart"/>
            <w:r>
              <w:rPr>
                <w:sz w:val="18"/>
              </w:rPr>
              <w:t>Slg</w:t>
            </w:r>
            <w:proofErr w:type="spellEnd"/>
            <w:r>
              <w:rPr>
                <w:sz w:val="18"/>
              </w:rPr>
              <w:t xml:space="preserve">. über Ordnungswidrigkeiten in der geänderten Fassung und gemäß §§ 221, 225, 261 des Gesetzes Nr. 300/2005 </w:t>
            </w:r>
            <w:proofErr w:type="spellStart"/>
            <w:r>
              <w:rPr>
                <w:sz w:val="18"/>
              </w:rPr>
              <w:t>Slg</w:t>
            </w:r>
            <w:proofErr w:type="spellEnd"/>
            <w:r>
              <w:rPr>
                <w:sz w:val="18"/>
              </w:rPr>
              <w:t>. des Strafgesetzbuches in der geänderten Fassung bewusst.</w:t>
            </w:r>
          </w:p>
          <w:p w:rsidR="00C24115" w:rsidRPr="00E808BA" w:rsidRDefault="00C24115" w:rsidP="008C7CC9">
            <w:pPr>
              <w:jc w:val="both"/>
              <w:rPr>
                <w:sz w:val="18"/>
                <w:szCs w:val="24"/>
              </w:rPr>
            </w:pPr>
            <w:r>
              <w:rPr>
                <w:sz w:val="18"/>
              </w:rPr>
              <w:t xml:space="preserve">Mit meiner Unterschrift bestätige ich die Kenntnisnahme, dass ich im Falle des Nachweises von falschen Angaben in dieser Erklärung verpflichtet bin, den gewährten Zuschuss auf Verlangen des Zuschussgebers (der Behörde für Arbeit, Soziales und Familie) gemäß § 31 Abs. 1 Buchst. g) des Gesetzes Nr. 523/2004 </w:t>
            </w:r>
            <w:proofErr w:type="spellStart"/>
            <w:r>
              <w:rPr>
                <w:sz w:val="18"/>
              </w:rPr>
              <w:t>Slg</w:t>
            </w:r>
            <w:proofErr w:type="spellEnd"/>
            <w:r>
              <w:rPr>
                <w:sz w:val="18"/>
              </w:rPr>
              <w:t>. über Haushaltsordnung in der öffentlichen Verwaltung und über Änderung und Ergänzung einiger Gesetze in der geänderten Fassung mit der entsprechenden Sanktion gemäß § 31 Abs. 6 des oben genannten Gesetzes zu erstatten.</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3777" w:type="dxa"/>
            <w:gridSpan w:val="2"/>
            <w:shd w:val="clear" w:color="auto" w:fill="auto"/>
            <w:noWrap/>
          </w:tcPr>
          <w:p w:rsidR="00C24115" w:rsidRPr="008D7CB8" w:rsidRDefault="00C24115" w:rsidP="008C7CC9">
            <w:pPr>
              <w:rPr>
                <w:sz w:val="22"/>
                <w:szCs w:val="24"/>
              </w:rPr>
            </w:pPr>
            <w:r>
              <w:rPr>
                <w:sz w:val="22"/>
              </w:rPr>
              <w:lastRenderedPageBreak/>
              <w:t>Datum</w:t>
            </w:r>
          </w:p>
          <w:p w:rsidR="00C24115" w:rsidRPr="008D7CB8" w:rsidRDefault="00C24115" w:rsidP="008C7CC9">
            <w:pPr>
              <w:rPr>
                <w:sz w:val="22"/>
                <w:szCs w:val="24"/>
              </w:rPr>
            </w:pPr>
          </w:p>
        </w:tc>
        <w:tc>
          <w:tcPr>
            <w:tcW w:w="5374" w:type="dxa"/>
            <w:gridSpan w:val="3"/>
            <w:shd w:val="clear" w:color="auto" w:fill="auto"/>
          </w:tcPr>
          <w:p w:rsidR="00C24115" w:rsidRPr="008D7CB8" w:rsidRDefault="00C24115" w:rsidP="008C7CC9">
            <w:pPr>
              <w:rPr>
                <w:sz w:val="22"/>
                <w:szCs w:val="24"/>
              </w:rPr>
            </w:pPr>
            <w:r>
              <w:rPr>
                <w:sz w:val="22"/>
              </w:rPr>
              <w:t>Unterschrift des/der Arbeitsuchenden (AS)</w:t>
            </w:r>
          </w:p>
          <w:p w:rsidR="00C24115" w:rsidRPr="00E808BA" w:rsidRDefault="00C24115" w:rsidP="008C7CC9">
            <w:pPr>
              <w:rPr>
                <w:sz w:val="16"/>
                <w:szCs w:val="24"/>
              </w:rPr>
            </w:pPr>
          </w:p>
        </w:tc>
      </w:tr>
    </w:tbl>
    <w:p w:rsidR="00C24115" w:rsidRDefault="00C24115" w:rsidP="00C24115">
      <w:pPr>
        <w:pStyle w:val="Textpoznmkypodiarou"/>
      </w:pPr>
    </w:p>
    <w:p w:rsidR="00C24115" w:rsidRDefault="00C24115" w:rsidP="00C24115">
      <w:pPr>
        <w:pStyle w:val="Textpoznmkypodiarou"/>
      </w:pPr>
    </w:p>
    <w:p w:rsidR="00C24115" w:rsidRDefault="00C24115" w:rsidP="00C24115">
      <w:pPr>
        <w:pStyle w:val="Textpoznmkypodiarou"/>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7"/>
      </w:tblGrid>
      <w:tr w:rsidR="00C24115" w:rsidRPr="00786BCC" w:rsidTr="008C7CC9">
        <w:trPr>
          <w:trHeight w:val="20"/>
        </w:trPr>
        <w:tc>
          <w:tcPr>
            <w:tcW w:w="9217" w:type="dxa"/>
            <w:shd w:val="clear" w:color="auto" w:fill="D9D9D9" w:themeFill="background1" w:themeFillShade="D9"/>
            <w:vAlign w:val="center"/>
          </w:tcPr>
          <w:p w:rsidR="00C24115" w:rsidRPr="00B92076" w:rsidRDefault="00C24115" w:rsidP="008C7CC9">
            <w:pPr>
              <w:shd w:val="clear" w:color="auto" w:fill="D9D9D9" w:themeFill="background1" w:themeFillShade="D9"/>
              <w:spacing w:after="0" w:line="240" w:lineRule="auto"/>
              <w:jc w:val="center"/>
              <w:rPr>
                <w:rFonts w:ascii="Times New Roman" w:hAnsi="Times New Roman" w:cs="Times New Roman"/>
                <w:b/>
                <w:bCs/>
                <w:sz w:val="20"/>
                <w:szCs w:val="20"/>
              </w:rPr>
            </w:pPr>
            <w:r>
              <w:rPr>
                <w:rFonts w:ascii="Times New Roman" w:hAnsi="Times New Roman"/>
                <w:b/>
                <w:sz w:val="20"/>
              </w:rPr>
              <w:t>GRUNDINFORMATIONEN FÜR DIE ARBEITSUCHENDEN</w:t>
            </w:r>
          </w:p>
          <w:p w:rsidR="00C24115" w:rsidRPr="00B92076" w:rsidRDefault="00C24115" w:rsidP="008C7CC9">
            <w:pPr>
              <w:shd w:val="clear" w:color="auto" w:fill="D9D9D9" w:themeFill="background1" w:themeFillShade="D9"/>
              <w:spacing w:after="0" w:line="240" w:lineRule="auto"/>
              <w:jc w:val="center"/>
              <w:rPr>
                <w:rFonts w:ascii="Times New Roman" w:hAnsi="Times New Roman" w:cs="Times New Roman"/>
                <w:b/>
                <w:color w:val="FF0000"/>
                <w:sz w:val="20"/>
                <w:szCs w:val="20"/>
              </w:rPr>
            </w:pPr>
            <w:r>
              <w:rPr>
                <w:rFonts w:ascii="Times New Roman" w:hAnsi="Times New Roman"/>
                <w:b/>
                <w:sz w:val="20"/>
              </w:rPr>
              <w:t>ZUR GEWÄHRUNG DES ZUSCHUSSES ZUM KOMPETENZKURS KOMPAS+</w:t>
            </w:r>
          </w:p>
        </w:tc>
      </w:tr>
      <w:tr w:rsidR="00C24115" w:rsidRPr="009356C5" w:rsidTr="008C7CC9">
        <w:trPr>
          <w:trHeight w:val="20"/>
        </w:trPr>
        <w:tc>
          <w:tcPr>
            <w:tcW w:w="9217" w:type="dxa"/>
            <w:shd w:val="clear" w:color="000000" w:fill="FFFFFF"/>
          </w:tcPr>
          <w:p w:rsidR="00C24115" w:rsidRPr="0030128B" w:rsidRDefault="00C24115" w:rsidP="008C7CC9">
            <w:pPr>
              <w:spacing w:after="40" w:line="240" w:lineRule="auto"/>
              <w:jc w:val="both"/>
              <w:rPr>
                <w:rFonts w:ascii="Times New Roman" w:hAnsi="Times New Roman" w:cs="Times New Roman"/>
                <w:b/>
                <w:sz w:val="17"/>
                <w:szCs w:val="17"/>
              </w:rPr>
            </w:pPr>
            <w:r w:rsidRPr="0030128B">
              <w:rPr>
                <w:rFonts w:ascii="Times New Roman" w:hAnsi="Times New Roman" w:cs="Times New Roman"/>
                <w:b/>
                <w:sz w:val="17"/>
                <w:szCs w:val="17"/>
              </w:rPr>
              <w:t>Ein Kompetenzkurs ist die Vorbereitung</w:t>
            </w:r>
            <w:r w:rsidRPr="0030128B">
              <w:rPr>
                <w:rFonts w:ascii="Times New Roman" w:hAnsi="Times New Roman" w:cs="Times New Roman"/>
                <w:sz w:val="17"/>
                <w:szCs w:val="17"/>
              </w:rPr>
              <w:t xml:space="preserve"> eines Arbeitsuchenden (</w:t>
            </w:r>
            <w:r w:rsidRPr="0030128B">
              <w:rPr>
                <w:rFonts w:ascii="Times New Roman" w:hAnsi="Times New Roman" w:cs="Times New Roman"/>
                <w:i/>
                <w:sz w:val="17"/>
                <w:szCs w:val="17"/>
              </w:rPr>
              <w:t>im Folgenden nur „AS“ genannt</w:t>
            </w:r>
            <w:r w:rsidRPr="0030128B">
              <w:rPr>
                <w:rFonts w:ascii="Times New Roman" w:hAnsi="Times New Roman" w:cs="Times New Roman"/>
                <w:sz w:val="17"/>
                <w:szCs w:val="17"/>
              </w:rPr>
              <w:t xml:space="preserve">) </w:t>
            </w:r>
            <w:r w:rsidRPr="0030128B">
              <w:rPr>
                <w:rFonts w:ascii="Times New Roman" w:hAnsi="Times New Roman" w:cs="Times New Roman"/>
                <w:b/>
                <w:sz w:val="17"/>
                <w:szCs w:val="17"/>
              </w:rPr>
              <w:t>auf eine Beschäftigung auf dem Arbeitsmarkt, an der er Interesse hat, mit dem Ziel, ausgewählte Schlüsselkompetenzen</w:t>
            </w:r>
            <w:r w:rsidRPr="0030128B">
              <w:rPr>
                <w:rFonts w:ascii="Times New Roman" w:hAnsi="Times New Roman" w:cs="Times New Roman"/>
                <w:sz w:val="17"/>
                <w:szCs w:val="17"/>
              </w:rPr>
              <w:t xml:space="preserve"> – Kommunikationsfähigkeiten (einschließlich sozialer Kompetenzen), Persönlichkeitsentwicklung (einschließlich Management- und unternehmerischer Kompetenzen), Computerkenntnisse, Sprachkenntnisse – zu erwerben. Das Arbeitsamt fördert mit dem Zuschuss zum Kompetenzkurs solche Kurse, die als Präsenz-, Online- oder Hybridunterricht realisiert werden.</w:t>
            </w:r>
            <w:r w:rsidRPr="0030128B">
              <w:rPr>
                <w:rFonts w:ascii="Times New Roman" w:hAnsi="Times New Roman" w:cs="Times New Roman"/>
                <w:b/>
                <w:sz w:val="17"/>
                <w:szCs w:val="17"/>
              </w:rPr>
              <w:t xml:space="preserve"> </w:t>
            </w:r>
            <w:r w:rsidRPr="0030128B">
              <w:rPr>
                <w:rFonts w:ascii="Times New Roman" w:hAnsi="Times New Roman" w:cs="Times New Roman"/>
                <w:sz w:val="17"/>
                <w:szCs w:val="17"/>
              </w:rPr>
              <w:t xml:space="preserve">Je nach der epidemiologischen Situation können Kompetenzkurse in Onlineform bevorzugt werden. </w:t>
            </w:r>
          </w:p>
          <w:p w:rsidR="00C24115" w:rsidRPr="0030128B" w:rsidRDefault="00C24115" w:rsidP="008C7CC9">
            <w:pPr>
              <w:spacing w:after="40" w:line="240" w:lineRule="auto"/>
              <w:jc w:val="both"/>
              <w:rPr>
                <w:rFonts w:ascii="Times New Roman" w:hAnsi="Times New Roman" w:cs="Times New Roman"/>
                <w:b/>
                <w:sz w:val="17"/>
                <w:szCs w:val="17"/>
              </w:rPr>
            </w:pPr>
            <w:r w:rsidRPr="0030128B">
              <w:rPr>
                <w:rFonts w:ascii="Times New Roman" w:hAnsi="Times New Roman" w:cs="Times New Roman"/>
                <w:sz w:val="17"/>
                <w:szCs w:val="17"/>
              </w:rPr>
              <w:t xml:space="preserve">Das Arbeitsamt sucht weder nach einem Kompetenzkurs für Arbeitsuchende noch stellt es die Kommunikation mit dem Anbieter des Kompetenzkurses sicher. Bei Interesse an einem Zuschuss zum Kompetenzkurs wählt der/die AS den </w:t>
            </w:r>
            <w:r w:rsidRPr="0030128B">
              <w:rPr>
                <w:rFonts w:ascii="Times New Roman" w:hAnsi="Times New Roman" w:cs="Times New Roman"/>
                <w:b/>
                <w:sz w:val="17"/>
                <w:szCs w:val="17"/>
              </w:rPr>
              <w:t>Kompetenzkurs</w:t>
            </w:r>
            <w:r w:rsidRPr="0030128B">
              <w:rPr>
                <w:rFonts w:ascii="Times New Roman" w:hAnsi="Times New Roman" w:cs="Times New Roman"/>
                <w:sz w:val="17"/>
                <w:szCs w:val="17"/>
              </w:rPr>
              <w:t xml:space="preserve"> </w:t>
            </w:r>
            <w:r w:rsidRPr="0030128B">
              <w:rPr>
                <w:rFonts w:ascii="Times New Roman" w:hAnsi="Times New Roman" w:cs="Times New Roman"/>
                <w:i/>
                <w:sz w:val="17"/>
                <w:szCs w:val="17"/>
              </w:rPr>
              <w:t>(im Folgenden auch „Kurs“ genannt)</w:t>
            </w:r>
            <w:r w:rsidRPr="0030128B">
              <w:rPr>
                <w:rFonts w:ascii="Times New Roman" w:hAnsi="Times New Roman" w:cs="Times New Roman"/>
                <w:sz w:val="17"/>
                <w:szCs w:val="17"/>
              </w:rPr>
              <w:t xml:space="preserve"> und den </w:t>
            </w:r>
            <w:r w:rsidRPr="0030128B">
              <w:rPr>
                <w:rFonts w:ascii="Times New Roman" w:hAnsi="Times New Roman" w:cs="Times New Roman"/>
                <w:b/>
                <w:sz w:val="17"/>
                <w:szCs w:val="17"/>
              </w:rPr>
              <w:t>Anbieter</w:t>
            </w:r>
            <w:r w:rsidRPr="0030128B">
              <w:rPr>
                <w:rFonts w:ascii="Times New Roman" w:hAnsi="Times New Roman" w:cs="Times New Roman"/>
                <w:sz w:val="17"/>
                <w:szCs w:val="17"/>
              </w:rPr>
              <w:t xml:space="preserve"> </w:t>
            </w:r>
            <w:r w:rsidRPr="0030128B">
              <w:rPr>
                <w:rFonts w:ascii="Times New Roman" w:hAnsi="Times New Roman" w:cs="Times New Roman"/>
                <w:b/>
                <w:sz w:val="17"/>
                <w:szCs w:val="17"/>
              </w:rPr>
              <w:t>des Kompetenzkurses</w:t>
            </w:r>
            <w:r w:rsidRPr="0030128B">
              <w:rPr>
                <w:rFonts w:ascii="Times New Roman" w:hAnsi="Times New Roman" w:cs="Times New Roman"/>
                <w:sz w:val="17"/>
                <w:szCs w:val="17"/>
              </w:rPr>
              <w:t xml:space="preserve"> aus, der den Kurs realisieren wird. Der/die AS </w:t>
            </w:r>
            <w:r w:rsidRPr="0030128B">
              <w:rPr>
                <w:rFonts w:ascii="Times New Roman" w:hAnsi="Times New Roman" w:cs="Times New Roman"/>
                <w:b/>
                <w:sz w:val="17"/>
                <w:szCs w:val="17"/>
              </w:rPr>
              <w:t>legt</w:t>
            </w:r>
            <w:r w:rsidRPr="0030128B">
              <w:rPr>
                <w:rFonts w:ascii="Times New Roman" w:hAnsi="Times New Roman" w:cs="Times New Roman"/>
                <w:sz w:val="17"/>
                <w:szCs w:val="17"/>
              </w:rPr>
              <w:t xml:space="preserve"> daraufhin, </w:t>
            </w:r>
            <w:r w:rsidRPr="0030128B">
              <w:rPr>
                <w:rFonts w:ascii="Times New Roman" w:hAnsi="Times New Roman" w:cs="Times New Roman"/>
                <w:b/>
                <w:sz w:val="17"/>
                <w:szCs w:val="17"/>
              </w:rPr>
              <w:t>jedoch spätestens 14 Kalendertage vor dem voraussichtlichen Kursbeginn beim Arbeitsamt einen Antrag auf einen Zuschuss zum Kompetenzkurs</w:t>
            </w:r>
            <w:r w:rsidRPr="0030128B">
              <w:rPr>
                <w:rFonts w:ascii="Times New Roman" w:hAnsi="Times New Roman" w:cs="Times New Roman"/>
                <w:sz w:val="17"/>
                <w:szCs w:val="17"/>
              </w:rPr>
              <w:t xml:space="preserve"> (</w:t>
            </w:r>
            <w:r w:rsidRPr="0030128B">
              <w:rPr>
                <w:rFonts w:ascii="Times New Roman" w:hAnsi="Times New Roman" w:cs="Times New Roman"/>
                <w:i/>
                <w:sz w:val="17"/>
                <w:szCs w:val="17"/>
              </w:rPr>
              <w:t>im Folgenden nur „Antrag“ genannt</w:t>
            </w:r>
            <w:r w:rsidRPr="0030128B">
              <w:rPr>
                <w:rFonts w:ascii="Times New Roman" w:hAnsi="Times New Roman" w:cs="Times New Roman"/>
                <w:sz w:val="17"/>
                <w:szCs w:val="17"/>
              </w:rPr>
              <w:t>) auf dem vorgeschriebenen Formblatt einschließlich der Anhänge vor.</w:t>
            </w:r>
            <w:r w:rsidRPr="0030128B">
              <w:rPr>
                <w:rFonts w:ascii="Times New Roman" w:hAnsi="Times New Roman" w:cs="Times New Roman"/>
                <w:b/>
                <w:sz w:val="17"/>
                <w:szCs w:val="17"/>
              </w:rPr>
              <w:t xml:space="preserve"> </w:t>
            </w:r>
            <w:r w:rsidRPr="0030128B">
              <w:rPr>
                <w:rFonts w:ascii="Times New Roman" w:hAnsi="Times New Roman" w:cs="Times New Roman"/>
                <w:sz w:val="17"/>
                <w:szCs w:val="17"/>
              </w:rPr>
              <w:t xml:space="preserve">Wenn der/die AS den Antrag nicht persönlich beim Arbeitsamt einreicht, sondern ihn z. B. per Post schickt, ist das Datum der Zustellung bei der Behörde entscheidend. </w:t>
            </w:r>
            <w:r w:rsidRPr="0030128B">
              <w:rPr>
                <w:rFonts w:ascii="Times New Roman" w:hAnsi="Times New Roman" w:cs="Times New Roman"/>
                <w:b/>
                <w:sz w:val="17"/>
                <w:szCs w:val="17"/>
              </w:rPr>
              <w:t>Das Antragsformular besteht aus zwei Hauptteilen:</w:t>
            </w:r>
          </w:p>
          <w:p w:rsidR="00C24115" w:rsidRPr="0030128B" w:rsidRDefault="00C24115" w:rsidP="008C7CC9">
            <w:pPr>
              <w:numPr>
                <w:ilvl w:val="0"/>
                <w:numId w:val="7"/>
              </w:numPr>
              <w:spacing w:after="40" w:line="240" w:lineRule="auto"/>
              <w:ind w:left="426" w:hanging="284"/>
              <w:jc w:val="both"/>
              <w:rPr>
                <w:rFonts w:ascii="Times New Roman" w:hAnsi="Times New Roman" w:cs="Times New Roman"/>
                <w:sz w:val="17"/>
                <w:szCs w:val="17"/>
              </w:rPr>
            </w:pPr>
            <w:r w:rsidRPr="0030128B">
              <w:rPr>
                <w:rFonts w:ascii="Times New Roman" w:hAnsi="Times New Roman" w:cs="Times New Roman"/>
                <w:b/>
                <w:sz w:val="17"/>
                <w:szCs w:val="17"/>
              </w:rPr>
              <w:t>Teil A</w:t>
            </w:r>
            <w:r w:rsidRPr="0030128B">
              <w:rPr>
                <w:rFonts w:ascii="Times New Roman" w:hAnsi="Times New Roman" w:cs="Times New Roman"/>
                <w:sz w:val="17"/>
                <w:szCs w:val="17"/>
              </w:rPr>
              <w:t>, das von dem/der AS auszufüllen ist,</w:t>
            </w:r>
          </w:p>
          <w:p w:rsidR="00C24115" w:rsidRPr="0030128B" w:rsidRDefault="00C24115" w:rsidP="008C7CC9">
            <w:pPr>
              <w:numPr>
                <w:ilvl w:val="0"/>
                <w:numId w:val="7"/>
              </w:numPr>
              <w:spacing w:after="40" w:line="240" w:lineRule="auto"/>
              <w:ind w:left="426" w:hanging="284"/>
              <w:jc w:val="both"/>
              <w:rPr>
                <w:rFonts w:ascii="Times New Roman" w:hAnsi="Times New Roman" w:cs="Times New Roman"/>
                <w:sz w:val="17"/>
                <w:szCs w:val="17"/>
              </w:rPr>
            </w:pPr>
            <w:r w:rsidRPr="0030128B">
              <w:rPr>
                <w:rFonts w:ascii="Times New Roman" w:hAnsi="Times New Roman" w:cs="Times New Roman"/>
                <w:b/>
                <w:sz w:val="17"/>
                <w:szCs w:val="17"/>
              </w:rPr>
              <w:t>Teil B</w:t>
            </w:r>
            <w:r w:rsidRPr="0030128B">
              <w:rPr>
                <w:rFonts w:ascii="Times New Roman" w:hAnsi="Times New Roman" w:cs="Times New Roman"/>
                <w:sz w:val="17"/>
                <w:szCs w:val="17"/>
              </w:rPr>
              <w:t>, das auf Verlangen des/der AS vom ausgewählten Anbieter des Kompetenzkurses auszufüllen und zu bestätigen ist.</w:t>
            </w:r>
          </w:p>
          <w:p w:rsidR="00C24115" w:rsidRPr="0030128B" w:rsidRDefault="00C24115" w:rsidP="008C7CC9">
            <w:pPr>
              <w:spacing w:after="40" w:line="240" w:lineRule="auto"/>
              <w:jc w:val="both"/>
              <w:rPr>
                <w:rFonts w:ascii="Times New Roman" w:hAnsi="Times New Roman" w:cs="Times New Roman"/>
                <w:sz w:val="17"/>
                <w:szCs w:val="17"/>
              </w:rPr>
            </w:pPr>
            <w:r w:rsidRPr="0030128B">
              <w:rPr>
                <w:rFonts w:ascii="Times New Roman" w:hAnsi="Times New Roman" w:cs="Times New Roman"/>
                <w:sz w:val="17"/>
                <w:szCs w:val="17"/>
              </w:rPr>
              <w:t>Dem Antrag ist eine Erklärung beigefügt (</w:t>
            </w:r>
            <w:r w:rsidRPr="0030128B">
              <w:rPr>
                <w:rFonts w:ascii="Times New Roman" w:hAnsi="Times New Roman" w:cs="Times New Roman"/>
                <w:i/>
                <w:sz w:val="17"/>
                <w:szCs w:val="17"/>
              </w:rPr>
              <w:t>Anhang Nr. 1</w:t>
            </w:r>
            <w:r w:rsidRPr="0030128B">
              <w:rPr>
                <w:rFonts w:ascii="Times New Roman" w:hAnsi="Times New Roman" w:cs="Times New Roman"/>
                <w:sz w:val="17"/>
                <w:szCs w:val="17"/>
              </w:rPr>
              <w:t>), in der die AS angeben, ob sie vor ihrer Aufnahme ins Register der AS eine selbständige Tätigkeit ausgeübt und betrieben haben oder nicht.</w:t>
            </w:r>
          </w:p>
          <w:p w:rsidR="00C24115" w:rsidRPr="009356C5" w:rsidRDefault="00C24115" w:rsidP="008C7CC9">
            <w:pPr>
              <w:spacing w:after="40" w:line="240" w:lineRule="auto"/>
              <w:jc w:val="both"/>
              <w:rPr>
                <w:rFonts w:ascii="Times New Roman" w:hAnsi="Times New Roman" w:cs="Times New Roman"/>
                <w:b/>
                <w:bCs/>
                <w:sz w:val="17"/>
                <w:szCs w:val="17"/>
              </w:rPr>
            </w:pPr>
            <w:r w:rsidRPr="0030128B">
              <w:rPr>
                <w:rFonts w:ascii="Times New Roman" w:hAnsi="Times New Roman" w:cs="Times New Roman"/>
                <w:sz w:val="17"/>
                <w:szCs w:val="17"/>
              </w:rPr>
              <w:t xml:space="preserve">Da </w:t>
            </w:r>
            <w:r w:rsidRPr="0030128B">
              <w:rPr>
                <w:rFonts w:ascii="Times New Roman" w:hAnsi="Times New Roman" w:cs="Times New Roman"/>
                <w:b/>
                <w:sz w:val="17"/>
                <w:szCs w:val="17"/>
              </w:rPr>
              <w:t>auf den Zuschuss zum Kompetenzkurs kein Rechtsanspruch besteht</w:t>
            </w:r>
            <w:r w:rsidRPr="0030128B">
              <w:rPr>
                <w:rFonts w:ascii="Times New Roman" w:hAnsi="Times New Roman" w:cs="Times New Roman"/>
                <w:sz w:val="17"/>
                <w:szCs w:val="17"/>
              </w:rPr>
              <w:t xml:space="preserve">, kann er nicht automatisch für jeden AS, der dies beantragt, genehmigt werden. </w:t>
            </w:r>
            <w:r w:rsidRPr="0030128B">
              <w:rPr>
                <w:rFonts w:ascii="Times New Roman" w:hAnsi="Times New Roman" w:cs="Times New Roman"/>
                <w:b/>
                <w:sz w:val="17"/>
                <w:szCs w:val="17"/>
              </w:rPr>
              <w:t xml:space="preserve">Jeder Antrag wird vom </w:t>
            </w:r>
            <w:r w:rsidRPr="0030128B">
              <w:rPr>
                <w:rFonts w:ascii="Times New Roman" w:hAnsi="Times New Roman" w:cs="Times New Roman"/>
                <w:sz w:val="17"/>
                <w:szCs w:val="17"/>
              </w:rPr>
              <w:t>Arbeitsamt</w:t>
            </w:r>
            <w:r w:rsidRPr="0030128B">
              <w:rPr>
                <w:rFonts w:ascii="Times New Roman" w:hAnsi="Times New Roman" w:cs="Times New Roman"/>
                <w:b/>
                <w:sz w:val="17"/>
                <w:szCs w:val="17"/>
              </w:rPr>
              <w:t xml:space="preserve"> individuell</w:t>
            </w:r>
            <w:r w:rsidRPr="0030128B">
              <w:rPr>
                <w:rStyle w:val="Odkaznapoznmkupodiarou"/>
                <w:rFonts w:ascii="Times New Roman" w:hAnsi="Times New Roman" w:cs="Times New Roman"/>
                <w:b/>
                <w:sz w:val="17"/>
                <w:szCs w:val="17"/>
              </w:rPr>
              <w:footnoteReference w:id="13"/>
            </w:r>
            <w:r w:rsidRPr="0030128B">
              <w:rPr>
                <w:rFonts w:ascii="Times New Roman" w:hAnsi="Times New Roman" w:cs="Times New Roman"/>
                <w:b/>
                <w:sz w:val="17"/>
                <w:szCs w:val="17"/>
              </w:rPr>
              <w:t xml:space="preserve"> geprüft, um festzustellen, ob die folgenden Bedingungen und Kriterien erfüllt sind.</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7"/>
        <w:gridCol w:w="1842"/>
        <w:gridCol w:w="6088"/>
      </w:tblGrid>
      <w:tr w:rsidR="00C24115" w:rsidRPr="009356C5" w:rsidTr="008C7CC9">
        <w:trPr>
          <w:trHeight w:val="20"/>
        </w:trPr>
        <w:tc>
          <w:tcPr>
            <w:tcW w:w="9217" w:type="dxa"/>
            <w:gridSpan w:val="4"/>
            <w:shd w:val="clear" w:color="auto" w:fill="D9D9D9" w:themeFill="background1" w:themeFillShade="D9"/>
            <w:vAlign w:val="center"/>
          </w:tcPr>
          <w:p w:rsidR="00C24115" w:rsidRPr="009356C5" w:rsidRDefault="00C24115" w:rsidP="008C7CC9">
            <w:pPr>
              <w:spacing w:after="0" w:line="240" w:lineRule="auto"/>
              <w:jc w:val="center"/>
              <w:rPr>
                <w:rFonts w:ascii="Times New Roman" w:hAnsi="Times New Roman" w:cs="Times New Roman"/>
                <w:b/>
                <w:sz w:val="18"/>
                <w:szCs w:val="17"/>
              </w:rPr>
            </w:pPr>
            <w:r>
              <w:rPr>
                <w:rFonts w:ascii="Times New Roman" w:hAnsi="Times New Roman"/>
                <w:b/>
                <w:sz w:val="18"/>
              </w:rPr>
              <w:t>TEIL A</w:t>
            </w:r>
          </w:p>
        </w:tc>
      </w:tr>
      <w:tr w:rsidR="00C24115" w:rsidRPr="009356C5" w:rsidTr="008C7CC9">
        <w:trPr>
          <w:trHeight w:val="20"/>
        </w:trPr>
        <w:tc>
          <w:tcPr>
            <w:tcW w:w="9217" w:type="dxa"/>
            <w:gridSpan w:val="4"/>
            <w:shd w:val="clear" w:color="auto" w:fill="F2F2F2" w:themeFill="background1" w:themeFillShade="F2"/>
            <w:vAlign w:val="center"/>
          </w:tcPr>
          <w:p w:rsidR="00C24115" w:rsidRPr="009356C5" w:rsidRDefault="00C24115" w:rsidP="008C7CC9">
            <w:pPr>
              <w:spacing w:after="0" w:line="240" w:lineRule="auto"/>
              <w:jc w:val="center"/>
              <w:rPr>
                <w:rFonts w:ascii="Times New Roman" w:hAnsi="Times New Roman" w:cs="Times New Roman"/>
                <w:b/>
                <w:sz w:val="17"/>
                <w:szCs w:val="17"/>
              </w:rPr>
            </w:pPr>
            <w:r>
              <w:rPr>
                <w:rFonts w:ascii="Times New Roman" w:hAnsi="Times New Roman"/>
                <w:b/>
                <w:sz w:val="18"/>
              </w:rPr>
              <w:t>BEDINGUNGEN FÜR DIE VOLLSTÄNDIGKEIT DES EINGEREICHTEN ANTRAGS AUF ZUSCHUSS</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1.</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Richtig ausgefüllter Antrag auf dem dafür vorgesehenen Formular</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2.</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Die Erklärung der antragstellenden Person, dass sie vor ihrer Aufnahme ins Register der AS eine selbstständige Erwerbstätigkeit betrieben oder ausgeübt hat oder keine selbstständige Erwerbstätigkeit betrieben oder ausgeübt hat (</w:t>
            </w:r>
            <w:r>
              <w:rPr>
                <w:rFonts w:ascii="Times New Roman" w:hAnsi="Times New Roman"/>
                <w:i/>
                <w:sz w:val="17"/>
              </w:rPr>
              <w:t>Anhang Nr. 1 des Antrags</w:t>
            </w:r>
            <w:r>
              <w:rPr>
                <w:rFonts w:ascii="Times New Roman" w:hAnsi="Times New Roman"/>
                <w:sz w:val="17"/>
              </w:rPr>
              <w:t>)</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3.</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Berechtigung zur Erbringung von Tätigkeiten im Zusammenhang mit der Erwachsenenbildung, außerschulischen Bildungsaktivitäten oder ähnlichen Dienstleistungen, die die Bildung der Arbeitsuchenden umfassen.</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4.</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Dokument, das die Möglichkeit der Beschäftigung auf dem Arbeitsmarkt nachweist</w:t>
            </w:r>
          </w:p>
        </w:tc>
      </w:tr>
      <w:tr w:rsidR="00C24115" w:rsidRPr="009356C5" w:rsidTr="008C7CC9">
        <w:trPr>
          <w:trHeight w:val="20"/>
        </w:trPr>
        <w:tc>
          <w:tcPr>
            <w:tcW w:w="1287" w:type="dxa"/>
            <w:gridSpan w:val="2"/>
            <w:vMerge w:val="restart"/>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 xml:space="preserve">Wenn die Bedingungen </w:t>
            </w:r>
          </w:p>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im Teil A.</w:t>
            </w:r>
          </w:p>
        </w:tc>
        <w:tc>
          <w:tcPr>
            <w:tcW w:w="1842"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nicht erfüllt werden</w:t>
            </w:r>
          </w:p>
        </w:tc>
        <w:tc>
          <w:tcPr>
            <w:tcW w:w="6088"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der Antrag wird abgelehnt</w:t>
            </w:r>
          </w:p>
        </w:tc>
      </w:tr>
      <w:tr w:rsidR="00C24115" w:rsidRPr="009356C5" w:rsidTr="008C7CC9">
        <w:trPr>
          <w:trHeight w:val="20"/>
        </w:trPr>
        <w:tc>
          <w:tcPr>
            <w:tcW w:w="1287" w:type="dxa"/>
            <w:gridSpan w:val="2"/>
            <w:vMerge/>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p>
        </w:tc>
        <w:tc>
          <w:tcPr>
            <w:tcW w:w="1842"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erfüllt werden</w:t>
            </w:r>
          </w:p>
        </w:tc>
        <w:tc>
          <w:tcPr>
            <w:tcW w:w="6088"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das Arbeitsamt wird die Prüfung des Teils B.1 einleiten</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7"/>
        <w:gridCol w:w="1703"/>
        <w:gridCol w:w="6227"/>
      </w:tblGrid>
      <w:tr w:rsidR="00C24115" w:rsidRPr="009356C5" w:rsidTr="008C7CC9">
        <w:trPr>
          <w:trHeight w:val="20"/>
        </w:trPr>
        <w:tc>
          <w:tcPr>
            <w:tcW w:w="9217" w:type="dxa"/>
            <w:gridSpan w:val="4"/>
            <w:shd w:val="clear" w:color="auto" w:fill="D9D9D9" w:themeFill="background1" w:themeFillShade="D9"/>
            <w:vAlign w:val="center"/>
          </w:tcPr>
          <w:p w:rsidR="00C24115" w:rsidRPr="009356C5" w:rsidRDefault="00C24115" w:rsidP="008C7CC9">
            <w:pPr>
              <w:spacing w:after="0" w:line="240" w:lineRule="auto"/>
              <w:jc w:val="center"/>
              <w:rPr>
                <w:rFonts w:ascii="Times New Roman" w:eastAsia="Times New Roman" w:hAnsi="Times New Roman" w:cs="Times New Roman"/>
                <w:b/>
                <w:bCs/>
                <w:sz w:val="18"/>
                <w:szCs w:val="17"/>
              </w:rPr>
            </w:pPr>
            <w:r>
              <w:rPr>
                <w:rFonts w:ascii="Times New Roman" w:hAnsi="Times New Roman"/>
                <w:b/>
                <w:sz w:val="18"/>
              </w:rPr>
              <w:t>TEIL B.1</w:t>
            </w:r>
          </w:p>
        </w:tc>
      </w:tr>
      <w:tr w:rsidR="00C24115" w:rsidRPr="009356C5" w:rsidTr="008C7CC9">
        <w:trPr>
          <w:trHeight w:val="20"/>
        </w:trPr>
        <w:tc>
          <w:tcPr>
            <w:tcW w:w="9217" w:type="dxa"/>
            <w:gridSpan w:val="4"/>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8"/>
                <w:szCs w:val="17"/>
              </w:rPr>
            </w:pPr>
            <w:r>
              <w:rPr>
                <w:rFonts w:ascii="Times New Roman" w:hAnsi="Times New Roman"/>
                <w:b/>
                <w:sz w:val="18"/>
              </w:rPr>
              <w:t xml:space="preserve">BEDINGUNGEN FÜR DIE BERECHTIGUNG ZUR GEWÄHRUNG DES ZUSCHUSSES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 Antrag wurde spätestens 14 Kalendertage vor dem voraussichtlichen Kursbeginn gestellt</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Die antragstellende Person wird im Register der AS der Institution im förderfähigen Gebiet des Projekts geführt (SR ausgenommen Selbstverwaltungskreis Bratislava)</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einen ständigen Wohnsitz im förderfähigen Gebiet des Projekts (SR ausgenommen Selbstverwaltungskreis Bratislava)</w:t>
            </w:r>
          </w:p>
        </w:tc>
      </w:tr>
      <w:tr w:rsidR="00C24115" w:rsidRPr="009356C5"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4.</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erfüllt nach Einschätzung des Anbieters die Voraussetzungen und Bedingungen, um den Online-Unterricht zu absolvieren,</w:t>
            </w:r>
          </w:p>
        </w:tc>
      </w:tr>
      <w:tr w:rsidR="00C24115" w:rsidRPr="009356C5"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xml:space="preserve">* wird nur geprüft, wenn der Online- oder Hybridunterricht realisiert wird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5.</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Der/die AS ist vorübergehend nicht gehindert, den Kurs zu absolvieren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6.</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Die Behörde hat dem/der AS in den letzten 5 Jahren keinen gleichen Kompetenzkurs erstattet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7.</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Die Behörde kann dem/der AS keinen Kurs mit gleicher/ähnlicher inhaltlicher Ausrichtung über andere Projekte anbieten </w:t>
            </w:r>
          </w:p>
        </w:tc>
      </w:tr>
      <w:tr w:rsidR="00C24115" w:rsidRPr="009356C5"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8.</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Der/die AS hat die im § 70 Abs. 7 und 8 des Gesetzes über Arbeitsvermittlungsdienste genannten Bedingungen erfüllt </w:t>
            </w:r>
          </w:p>
        </w:tc>
      </w:tr>
      <w:tr w:rsidR="00C24115" w:rsidRPr="009356C5"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wird nur geprüft, wenn der/die AS eine selbständige Erwerbstätigkeit betrieben oder ausgeübt hat</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9.</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Die Arbeitstätigkeiten in der von dem/der AS im Antrag angegebenen Position hängen mit dem beantragten Kompetenzkurs zusammen</w:t>
            </w:r>
          </w:p>
        </w:tc>
      </w:tr>
      <w:tr w:rsidR="00C24115" w:rsidRPr="00786BCC"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10.</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Während des Kurses nimmt der/die AS an keinen anderen aktiven Arbeitsmarktmaßnahmen teil, bei denen Zuschüsse zur Erstattung von Reise- und Verpflegungskosten geleistet werden</w:t>
            </w:r>
          </w:p>
        </w:tc>
      </w:tr>
      <w:tr w:rsidR="00C24115" w:rsidRPr="00786BCC"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der voraussichtliche Termin der Durchführung des im Antrag angegebenen Kompetenzkurses wird mit der geplanten Beschäftigung im Rahmen einer anderen aktiven Arbeitsmarktmaßnahme verglichen</w:t>
            </w:r>
          </w:p>
        </w:tc>
      </w:tr>
      <w:tr w:rsidR="00C24115" w:rsidRPr="00786BCC"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wird nur überprüft, falls zutreffend</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11.a)</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 Endpreis pro Personenstunde entspricht den empfohlenen Preisobergrenzen </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Der Endpreis pro Personenstunde entspricht nicht den empfohlenen Preisobergrenzen und der Anbieter fordert die Anwendung eines spezifischen Marktpreises </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lastRenderedPageBreak/>
              <w:t>11.ba)</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 Anbieter des Kompetenzkurses hat eine entsprechende schriftliche Begründung vorgelegt, warum er die empfohlenen Preisobergrenzen nicht einhalten kann und warum er die Anwendung eines spezifischen Marktpreises verlangt</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11.bb)</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 Anbieter des Kompetenzkurses hat eine relevante Preiserhebung vorgelegt </w:t>
            </w:r>
          </w:p>
        </w:tc>
      </w:tr>
      <w:tr w:rsidR="00C24115" w:rsidRPr="00786BCC"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11.bc)</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 Anbieter des Kompetenzkurses hat eine entsprechende Stellungnahme zur Nichtdurchführung einer Preiserhebung abgegeben </w:t>
            </w:r>
          </w:p>
        </w:tc>
      </w:tr>
      <w:tr w:rsidR="00C24115" w:rsidRPr="00786BCC" w:rsidTr="008C7CC9">
        <w:trPr>
          <w:trHeight w:val="283"/>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xml:space="preserve">* nur dann relevant, wenn es aus objektiven Gründen nicht möglich war, eine Preiserhebung durchzuführen </w:t>
            </w:r>
          </w:p>
        </w:tc>
      </w:tr>
      <w:tr w:rsidR="00C24115" w:rsidRPr="00786BCC" w:rsidTr="008C7CC9">
        <w:trPr>
          <w:trHeight w:val="317"/>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12.</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 Kompetenzkurs wird im förderfähigen Gebiet des Projekts realisiert (SR ausgenommen Selbstverwaltungskreis Bratislava)</w:t>
            </w:r>
          </w:p>
        </w:tc>
      </w:tr>
      <w:tr w:rsidR="00C24115" w:rsidRPr="00786BCC" w:rsidTr="008C7CC9">
        <w:trPr>
          <w:trHeight w:val="249"/>
        </w:trPr>
        <w:tc>
          <w:tcPr>
            <w:tcW w:w="580" w:type="dxa"/>
            <w:shd w:val="clear" w:color="auto" w:fill="auto"/>
            <w:vAlign w:val="center"/>
            <w:hideMark/>
          </w:tcPr>
          <w:p w:rsidR="00C24115" w:rsidRPr="0040385E"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13.</w:t>
            </w:r>
          </w:p>
        </w:tc>
        <w:tc>
          <w:tcPr>
            <w:tcW w:w="8637" w:type="dxa"/>
            <w:gridSpan w:val="3"/>
            <w:shd w:val="clear" w:color="000000" w:fill="FFFFFF"/>
            <w:vAlign w:val="center"/>
          </w:tcPr>
          <w:p w:rsidR="00C24115" w:rsidRPr="0040385E"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 voraussichtliche Abschluss des Kompetenzkurses ist spätestens der 02.10.2023</w:t>
            </w:r>
          </w:p>
        </w:tc>
      </w:tr>
      <w:tr w:rsidR="00C24115" w:rsidRPr="009356C5" w:rsidTr="008C7CC9">
        <w:trPr>
          <w:trHeight w:val="169"/>
        </w:trPr>
        <w:tc>
          <w:tcPr>
            <w:tcW w:w="1287" w:type="dxa"/>
            <w:gridSpan w:val="2"/>
            <w:vMerge w:val="restart"/>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 xml:space="preserve">Wenn die Bedingungen </w:t>
            </w:r>
          </w:p>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b/>
                <w:sz w:val="17"/>
              </w:rPr>
              <w:t>im Teil B.1</w:t>
            </w:r>
          </w:p>
        </w:tc>
        <w:tc>
          <w:tcPr>
            <w:tcW w:w="1703"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nicht erfüllt werden</w:t>
            </w:r>
          </w:p>
        </w:tc>
        <w:tc>
          <w:tcPr>
            <w:tcW w:w="6227"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der Antrag wird abgelehnt</w:t>
            </w:r>
          </w:p>
        </w:tc>
      </w:tr>
      <w:tr w:rsidR="00C24115" w:rsidRPr="009356C5" w:rsidTr="008C7CC9">
        <w:trPr>
          <w:trHeight w:val="169"/>
        </w:trPr>
        <w:tc>
          <w:tcPr>
            <w:tcW w:w="1287" w:type="dxa"/>
            <w:gridSpan w:val="2"/>
            <w:vMerge/>
            <w:shd w:val="clear" w:color="auto" w:fill="F2F2F2" w:themeFill="background1" w:themeFillShade="F2"/>
            <w:vAlign w:val="center"/>
          </w:tcPr>
          <w:p w:rsidR="00C24115" w:rsidRPr="009356C5" w:rsidRDefault="00C24115" w:rsidP="008C7CC9">
            <w:pPr>
              <w:spacing w:after="0" w:line="240" w:lineRule="auto"/>
              <w:rPr>
                <w:rFonts w:ascii="Times New Roman" w:eastAsia="Times New Roman" w:hAnsi="Times New Roman" w:cs="Times New Roman"/>
                <w:i/>
                <w:iCs/>
                <w:sz w:val="17"/>
                <w:szCs w:val="17"/>
              </w:rPr>
            </w:pPr>
          </w:p>
        </w:tc>
        <w:tc>
          <w:tcPr>
            <w:tcW w:w="1703"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erfüllt werden</w:t>
            </w:r>
          </w:p>
        </w:tc>
        <w:tc>
          <w:tcPr>
            <w:tcW w:w="6227"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das Arbeitsamt wird die Prüfung des Teils B.2 einleiten</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280"/>
        <w:gridCol w:w="1153"/>
        <w:gridCol w:w="1891"/>
        <w:gridCol w:w="2900"/>
        <w:gridCol w:w="1436"/>
      </w:tblGrid>
      <w:tr w:rsidR="00C24115" w:rsidRPr="009356C5" w:rsidTr="008C7CC9">
        <w:trPr>
          <w:trHeight w:val="20"/>
        </w:trPr>
        <w:tc>
          <w:tcPr>
            <w:tcW w:w="9217" w:type="dxa"/>
            <w:gridSpan w:val="6"/>
            <w:shd w:val="clear" w:color="auto" w:fill="D9D9D9" w:themeFill="background1" w:themeFillShade="D9"/>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8"/>
              </w:rPr>
              <w:t>TEIL B.2</w:t>
            </w:r>
          </w:p>
        </w:tc>
      </w:tr>
      <w:tr w:rsidR="00C24115" w:rsidRPr="009356C5" w:rsidTr="008C7CC9">
        <w:trPr>
          <w:trHeight w:val="20"/>
        </w:trPr>
        <w:tc>
          <w:tcPr>
            <w:tcW w:w="9217" w:type="dxa"/>
            <w:gridSpan w:val="6"/>
            <w:shd w:val="clear" w:color="auto" w:fill="D9D9D9" w:themeFill="background1" w:themeFillShade="D9"/>
            <w:vAlign w:val="center"/>
          </w:tcPr>
          <w:p w:rsidR="00C24115" w:rsidRPr="009356C5" w:rsidRDefault="00C24115" w:rsidP="008C7CC9">
            <w:pPr>
              <w:spacing w:after="0" w:line="240" w:lineRule="auto"/>
              <w:jc w:val="center"/>
              <w:rPr>
                <w:rFonts w:ascii="Times New Roman" w:eastAsia="Times New Roman" w:hAnsi="Times New Roman" w:cs="Times New Roman"/>
                <w:b/>
                <w:bCs/>
                <w:sz w:val="18"/>
                <w:szCs w:val="17"/>
              </w:rPr>
            </w:pPr>
            <w:r>
              <w:rPr>
                <w:rFonts w:ascii="Times New Roman" w:hAnsi="Times New Roman"/>
                <w:b/>
                <w:sz w:val="18"/>
              </w:rPr>
              <w:t>KRITERIEN FÜR WIRKSAMKEIT, EFFIZIENZ UND WIRTSCHAFTLICHKEIT DER GEWÄHRUNG DES ZUSCHUSSES</w:t>
            </w:r>
          </w:p>
        </w:tc>
      </w:tr>
      <w:tr w:rsidR="00C24115" w:rsidRPr="009356C5" w:rsidTr="008C7CC9">
        <w:trPr>
          <w:trHeight w:val="20"/>
        </w:trPr>
        <w:tc>
          <w:tcPr>
            <w:tcW w:w="557" w:type="dxa"/>
            <w:shd w:val="clear" w:color="auto" w:fill="F2F2F2" w:themeFill="background1" w:themeFillShade="F2"/>
            <w:vAlign w:val="center"/>
          </w:tcPr>
          <w:p w:rsidR="00C24115" w:rsidRPr="009356C5" w:rsidRDefault="00C24115" w:rsidP="008C7CC9">
            <w:pPr>
              <w:spacing w:after="0" w:line="240" w:lineRule="auto"/>
              <w:jc w:val="center"/>
              <w:rPr>
                <w:rFonts w:ascii="Times New Roman" w:eastAsia="Times New Roman" w:hAnsi="Times New Roman" w:cs="Times New Roman"/>
                <w:b/>
                <w:sz w:val="17"/>
                <w:szCs w:val="17"/>
              </w:rPr>
            </w:pPr>
            <w:r>
              <w:rPr>
                <w:rFonts w:ascii="Times New Roman" w:hAnsi="Times New Roman"/>
                <w:b/>
                <w:sz w:val="17"/>
              </w:rPr>
              <w:t>Lfd. Nr.</w:t>
            </w:r>
          </w:p>
        </w:tc>
        <w:tc>
          <w:tcPr>
            <w:tcW w:w="7224" w:type="dxa"/>
            <w:gridSpan w:val="4"/>
            <w:shd w:val="clear" w:color="auto" w:fill="F2F2F2" w:themeFill="background1" w:themeFillShade="F2"/>
            <w:vAlign w:val="center"/>
          </w:tcPr>
          <w:p w:rsidR="00C24115" w:rsidRPr="009356C5" w:rsidRDefault="00C24115" w:rsidP="008C7CC9">
            <w:pPr>
              <w:spacing w:after="0" w:line="240" w:lineRule="auto"/>
              <w:jc w:val="center"/>
              <w:rPr>
                <w:rFonts w:ascii="Times New Roman" w:eastAsia="Times New Roman" w:hAnsi="Times New Roman" w:cs="Times New Roman"/>
                <w:b/>
                <w:sz w:val="17"/>
                <w:szCs w:val="17"/>
              </w:rPr>
            </w:pPr>
            <w:r>
              <w:rPr>
                <w:rFonts w:ascii="Times New Roman" w:hAnsi="Times New Roman"/>
                <w:b/>
                <w:sz w:val="17"/>
              </w:rPr>
              <w:t>1. Teil – Bewertungskriterien in Bezug auf den Kompetenzkurs</w:t>
            </w:r>
          </w:p>
        </w:tc>
        <w:tc>
          <w:tcPr>
            <w:tcW w:w="1436" w:type="dxa"/>
            <w:shd w:val="clear" w:color="auto" w:fill="F2F2F2" w:themeFill="background1" w:themeFillShade="F2"/>
            <w:vAlign w:val="center"/>
          </w:tcPr>
          <w:p w:rsidR="00C24115" w:rsidRPr="009356C5" w:rsidRDefault="00C24115" w:rsidP="008C7CC9">
            <w:pPr>
              <w:spacing w:after="0" w:line="240" w:lineRule="auto"/>
              <w:jc w:val="center"/>
              <w:rPr>
                <w:rFonts w:ascii="Times New Roman" w:eastAsia="Times New Roman" w:hAnsi="Times New Roman" w:cs="Times New Roman"/>
                <w:b/>
                <w:sz w:val="17"/>
                <w:szCs w:val="17"/>
              </w:rPr>
            </w:pPr>
            <w:r>
              <w:rPr>
                <w:rFonts w:ascii="Times New Roman" w:hAnsi="Times New Roman"/>
                <w:b/>
                <w:sz w:val="17"/>
              </w:rPr>
              <w:t>Mögliche Punktwertung</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1.</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Der Gesamtbetrag des Zuschusses zur Kursgebühr</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beträgt nicht mehr als 2.000 Euro</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beträgt 2.000 Euro oder mehr </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386"/>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2.</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Der voraussichtliche Betrag der Reise- und Verpflegungskosten ist größer oder gleich dem Betrag des Zuschusses zur Kursgebühr </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ja</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-5</w:t>
            </w:r>
          </w:p>
        </w:tc>
      </w:tr>
      <w:tr w:rsidR="00C24115" w:rsidRPr="009356C5" w:rsidTr="008C7CC9">
        <w:trPr>
          <w:trHeight w:val="386"/>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nein</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3.</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Allgemeine Sprachkurse</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der/die AS ist Absolvent der Schule gemäß § 8 Buchstabe a) mit dem Bildungsniveau 14 oder mehr und der Kurs ist auf grundlegende Sprachkenntnisse ausgerichtet </w:t>
            </w:r>
          </w:p>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(A1 oder A2)</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erfüllt nicht die Bedingungen der vorherigen Kategorie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Fachsprachkurse</w:t>
            </w:r>
          </w:p>
        </w:tc>
        <w:tc>
          <w:tcPr>
            <w:tcW w:w="4791" w:type="dxa"/>
            <w:gridSpan w:val="2"/>
            <w:shd w:val="clear" w:color="000000" w:fill="FFFFFF"/>
            <w:vAlign w:val="center"/>
            <w:hideMark/>
          </w:tcPr>
          <w:p w:rsidR="00C24115" w:rsidRPr="009356C5" w:rsidRDefault="000D294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Der/die AS hat </w:t>
            </w:r>
            <w:r w:rsidR="00C24115">
              <w:rPr>
                <w:rFonts w:ascii="Times New Roman" w:hAnsi="Times New Roman"/>
                <w:sz w:val="17"/>
              </w:rPr>
              <w:t>das Bildungsniveau 14 oder höher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12 oder 13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103"/>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oder 11 erreicht</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EDV-Technik – </w:t>
            </w:r>
          </w:p>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Allgemeinkurse</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ist Absolvent der Schule gemäß § 8 Buchstabe a) mit dem Bildungsniveau 14 oder mehr und der Kurs ist auf EDV-Grundlagen ausgerichtet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erfüllt nicht die Bedingungen der vorherigen Kategorie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EDV-Technik – Fachkurse </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14 oder höher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13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oder 12 erreicht</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EDV-Technik – </w:t>
            </w:r>
          </w:p>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Technik in der Verwaltung</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13 und höher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5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bis 12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Grundlagen des Managements – grundlegende Managementkompetenzen</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Der/die AS hat das Bildungsniveau 14 oder höher erreicht </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bis 13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81"/>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Grundlagen des Managements – grundlegende unternehmerische Kompetenzen</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in der Vergangenheit selbständige Erwerbstätigkeit ausgeübt/betrieben</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in der Vergangenheit selbständige Erwerbstätigkeit ausgeübt/betrieben</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Mittleres und oberes Management</w:t>
            </w: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14 oder höher erreicht</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bis 13 erreicht</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Human Resources – Persönlichkeitsentwicklung </w:t>
            </w: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17 oder höher erreicht</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bis 16 erreicht</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Kommunikations-/Sozialkompetenzen</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17 oder höher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Der/die AS hat das Bildungsniveau 10 bis 16 erreicht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 xml:space="preserve">Lfd. Nr. </w:t>
            </w:r>
          </w:p>
        </w:tc>
        <w:tc>
          <w:tcPr>
            <w:tcW w:w="7224" w:type="dxa"/>
            <w:gridSpan w:val="4"/>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2. Teil – Bewertungskriterien in Bezug auf AS</w:t>
            </w:r>
            <w:r>
              <w:rPr>
                <w:rFonts w:ascii="Times New Roman" w:hAnsi="Times New Roman"/>
                <w:sz w:val="17"/>
              </w:rPr>
              <w:t xml:space="preserve"> </w:t>
            </w:r>
          </w:p>
        </w:tc>
        <w:tc>
          <w:tcPr>
            <w:tcW w:w="1436" w:type="dxa"/>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Mögliche Punktwertung</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1.</w:t>
            </w:r>
          </w:p>
        </w:tc>
        <w:tc>
          <w:tcPr>
            <w:tcW w:w="2433" w:type="dxa"/>
            <w:gridSpan w:val="2"/>
            <w:vMerge w:val="restart"/>
            <w:shd w:val="clear" w:color="000000" w:fill="FFFFFF"/>
            <w:vAlign w:val="center"/>
            <w:hideMark/>
          </w:tcPr>
          <w:p w:rsidR="00E07490" w:rsidRDefault="00C24115" w:rsidP="008C7CC9">
            <w:pPr>
              <w:spacing w:after="0" w:line="240" w:lineRule="auto"/>
              <w:rPr>
                <w:rFonts w:ascii="Times New Roman" w:hAnsi="Times New Roman"/>
                <w:sz w:val="17"/>
              </w:rPr>
            </w:pPr>
            <w:r>
              <w:rPr>
                <w:rFonts w:ascii="Times New Roman" w:hAnsi="Times New Roman"/>
                <w:sz w:val="17"/>
              </w:rPr>
              <w:t>Beim AS wurde d</w:t>
            </w:r>
            <w:r w:rsidR="00E07490">
              <w:rPr>
                <w:rFonts w:ascii="Times New Roman" w:hAnsi="Times New Roman"/>
                <w:sz w:val="17"/>
              </w:rPr>
              <w:t>er Bildungsbedarf festgestellt</w:t>
            </w:r>
          </w:p>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i/>
                <w:sz w:val="17"/>
              </w:rPr>
              <w:t>(im Rahmen des Beratungsprogramms, das im Zeitraum von 24 Monaten vor Antragsstellung durchgeführt wurde)</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ja, bei dem/der AS wurde der Bildungsbedarf in einem Bereich festgestellt, der mit dem Kompetenzkurs im Zusammenhang steht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nein, bei dem/der AS wurde kein Bildungsbedarf in einem Bereich festgestellt, der mit dem Kompetenzkurs im Zusammenhang steht, </w:t>
            </w:r>
            <w:r>
              <w:rPr>
                <w:rFonts w:ascii="Times New Roman" w:hAnsi="Times New Roman"/>
                <w:i/>
                <w:sz w:val="17"/>
              </w:rPr>
              <w:t>oder</w:t>
            </w:r>
            <w:r>
              <w:rPr>
                <w:rFonts w:ascii="Times New Roman" w:hAnsi="Times New Roman"/>
                <w:sz w:val="17"/>
              </w:rPr>
              <w:t xml:space="preserve"> der/die AS hat in dem Zeitraum von bis zu 24 Monaten vor der Antragsstellung an keinem Beratungsprogramm teilgenommen, in dem ein Bildungsbedarf festgestellt werden kann</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26"/>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2.</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Alter des/der AS</w:t>
            </w:r>
            <w:r>
              <w:rPr>
                <w:rFonts w:ascii="Times New Roman" w:eastAsia="Times New Roman" w:hAnsi="Times New Roman" w:cs="Times New Roman"/>
                <w:bCs/>
                <w:sz w:val="17"/>
                <w:szCs w:val="17"/>
              </w:rPr>
              <w:br/>
            </w:r>
            <w:r>
              <w:rPr>
                <w:rFonts w:ascii="Times New Roman" w:hAnsi="Times New Roman"/>
                <w:i/>
                <w:sz w:val="17"/>
              </w:rPr>
              <w:t xml:space="preserve">(ist zum spätesten Kursbeginn zu prüfen = voraussichtlicher </w:t>
            </w:r>
            <w:r w:rsidR="00656573">
              <w:rPr>
                <w:rFonts w:ascii="Times New Roman" w:hAnsi="Times New Roman"/>
                <w:i/>
                <w:sz w:val="17"/>
              </w:rPr>
              <w:t>Kursbeginn + 15 Kalendertage)</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unter 30 Jahre </w:t>
            </w:r>
            <w:r>
              <w:rPr>
                <w:rFonts w:ascii="Times New Roman" w:hAnsi="Times New Roman"/>
                <w:i/>
                <w:sz w:val="17"/>
              </w:rPr>
              <w:t>(30 Jahre minus 1 Tag)</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2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zwischen 30 und 45 Jahren </w:t>
            </w:r>
            <w:r>
              <w:rPr>
                <w:rFonts w:ascii="Times New Roman" w:hAnsi="Times New Roman"/>
                <w:i/>
                <w:sz w:val="17"/>
              </w:rPr>
              <w:t>(45 Jahre minus 1 Tag)</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26"/>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zwischen 45 und 50 Jahren </w:t>
            </w:r>
            <w:r>
              <w:rPr>
                <w:rFonts w:ascii="Times New Roman" w:hAnsi="Times New Roman"/>
                <w:i/>
                <w:sz w:val="17"/>
              </w:rPr>
              <w:t>(50 Jahre minus 1 Tag)</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2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zwischen 50 und 62 Jahren </w:t>
            </w:r>
            <w:r>
              <w:rPr>
                <w:rFonts w:ascii="Times New Roman" w:hAnsi="Times New Roman"/>
                <w:i/>
                <w:sz w:val="17"/>
              </w:rPr>
              <w:t>(62 Jahre minus 1 Tag)</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2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62 Jahre und älter</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54"/>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3.</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Der/die AS wird im Register der </w:t>
            </w:r>
            <w:r>
              <w:rPr>
                <w:rFonts w:ascii="Times New Roman" w:hAnsi="Times New Roman"/>
                <w:sz w:val="17"/>
              </w:rPr>
              <w:lastRenderedPageBreak/>
              <w:t xml:space="preserve">AS geführt </w:t>
            </w:r>
            <w:r>
              <w:rPr>
                <w:rFonts w:ascii="Times New Roman" w:eastAsia="Times New Roman" w:hAnsi="Times New Roman" w:cs="Times New Roman"/>
                <w:bCs/>
                <w:sz w:val="17"/>
                <w:szCs w:val="17"/>
              </w:rPr>
              <w:br/>
            </w:r>
            <w:r>
              <w:rPr>
                <w:rFonts w:ascii="Times New Roman" w:hAnsi="Times New Roman"/>
                <w:i/>
                <w:sz w:val="17"/>
              </w:rPr>
              <w:t>(ist zum Datum des voraussichtlichen Kursbeginns zu prüfen)</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lastRenderedPageBreak/>
              <w:t xml:space="preserve">weniger als 3 Monate </w:t>
            </w:r>
            <w:r>
              <w:rPr>
                <w:rFonts w:ascii="Times New Roman" w:hAnsi="Times New Roman"/>
                <w:i/>
                <w:sz w:val="17"/>
              </w:rPr>
              <w:t>(3 Monate minus 1 Tag)</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54"/>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zwischen 3 und 12 Monaten </w:t>
            </w:r>
            <w:r>
              <w:rPr>
                <w:rFonts w:ascii="Times New Roman" w:hAnsi="Times New Roman"/>
                <w:i/>
                <w:sz w:val="17"/>
              </w:rPr>
              <w:t>(12 Monate minus 1 Tag)</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54"/>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über 12 Monate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88"/>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4.</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Der/die AS ist eine benachteiligte Person gemäß</w:t>
            </w:r>
            <w:r>
              <w:rPr>
                <w:rFonts w:ascii="Times New Roman" w:eastAsia="Times New Roman" w:hAnsi="Times New Roman" w:cs="Times New Roman"/>
                <w:bCs/>
                <w:sz w:val="17"/>
                <w:szCs w:val="17"/>
              </w:rPr>
              <w:br/>
            </w:r>
            <w:r>
              <w:rPr>
                <w:rFonts w:ascii="Times New Roman" w:hAnsi="Times New Roman"/>
                <w:sz w:val="17"/>
              </w:rPr>
              <w:t>§ 8 Abs. 1 Buchstabe g) oder Buchstabe h) oder Buchstabe i)</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ja</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88"/>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nein</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319"/>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5.</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Die Anzahl der absolvierten Bildungs-, Umschulungs- oder Kompetenzkurse im Zeitraum von 24 Monaten vor Antragstellung</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0</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319"/>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1</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319"/>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2 oder mehr</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6.</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Der/die AS ist eine benachteiligte Person gemäß</w:t>
            </w:r>
            <w:r>
              <w:rPr>
                <w:rFonts w:ascii="Times New Roman" w:eastAsia="Times New Roman" w:hAnsi="Times New Roman" w:cs="Times New Roman"/>
                <w:bCs/>
                <w:sz w:val="17"/>
                <w:szCs w:val="17"/>
              </w:rPr>
              <w:br/>
            </w:r>
            <w:r>
              <w:rPr>
                <w:rFonts w:ascii="Times New Roman" w:hAnsi="Times New Roman"/>
                <w:sz w:val="17"/>
              </w:rPr>
              <w:t>§ 8 Abs. 1 Buchstabe d)</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ja </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nein</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7.</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Andere relevante Umstände, die den Bewertungsprozess beeinflussen</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positive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keine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negative bzw. außergewöhnliche Umstände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-5</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8660" w:type="dxa"/>
            <w:gridSpan w:val="5"/>
            <w:shd w:val="clear" w:color="000000" w:fill="FFFFFF"/>
            <w:hideMark/>
          </w:tcPr>
          <w:p w:rsidR="00C24115" w:rsidRPr="009356C5" w:rsidRDefault="00C24115" w:rsidP="008C7CC9">
            <w:pPr>
              <w:spacing w:after="0" w:line="240" w:lineRule="auto"/>
              <w:rPr>
                <w:rFonts w:ascii="Times New Roman" w:hAnsi="Times New Roman" w:cs="Times New Roman"/>
                <w:i/>
                <w:sz w:val="17"/>
                <w:szCs w:val="17"/>
              </w:rPr>
            </w:pPr>
            <w:r>
              <w:rPr>
                <w:rFonts w:ascii="Times New Roman" w:hAnsi="Times New Roman"/>
                <w:i/>
                <w:sz w:val="17"/>
              </w:rPr>
              <w:t xml:space="preserve">Positive Umstände – zum Beispiel:  </w:t>
            </w:r>
          </w:p>
          <w:p w:rsidR="00C24115" w:rsidRPr="009356C5" w:rsidRDefault="00C24115" w:rsidP="008C7CC9">
            <w:pPr>
              <w:spacing w:after="0" w:line="240" w:lineRule="auto"/>
              <w:jc w:val="both"/>
              <w:rPr>
                <w:rFonts w:ascii="Times New Roman" w:hAnsi="Times New Roman" w:cs="Times New Roman"/>
                <w:i/>
                <w:sz w:val="17"/>
                <w:szCs w:val="17"/>
              </w:rPr>
            </w:pPr>
            <w:r>
              <w:rPr>
                <w:rFonts w:ascii="Times New Roman" w:hAnsi="Times New Roman"/>
                <w:i/>
                <w:sz w:val="17"/>
              </w:rPr>
              <w:t xml:space="preserve"> Der/die AS hat trotz des niedrigen Bildungsniveaus gute verbale Kommunikationsfähigkeiten und erfüllt die Voraussetzungen für die Absolvierung des beantragten Kurses; der/die AS plant, als Pflegekraft im Ausland zu arbeiten, daher muss er/sie neben dem bereits absolvierten Pflegekurs über REPAS+ auch einen Kompetenzkurs betreffend die deutsche Sprache für Pflegekräfte über KOMPAS+ absolvieren, die Möglichkeiten der Beschäftigung nach Abschluss des Kurses sind groß (Mangelberuf, große Nachfrage nach dem Beruf) usw.</w:t>
            </w:r>
          </w:p>
          <w:p w:rsidR="00C24115" w:rsidRPr="009356C5" w:rsidRDefault="00C24115" w:rsidP="008C7CC9">
            <w:pPr>
              <w:spacing w:after="0" w:line="240" w:lineRule="auto"/>
              <w:jc w:val="both"/>
              <w:rPr>
                <w:rFonts w:ascii="Times New Roman" w:hAnsi="Times New Roman" w:cs="Times New Roman"/>
                <w:i/>
                <w:sz w:val="17"/>
                <w:szCs w:val="17"/>
              </w:rPr>
            </w:pPr>
            <w:r>
              <w:rPr>
                <w:rFonts w:ascii="Times New Roman" w:hAnsi="Times New Roman"/>
                <w:i/>
                <w:sz w:val="17"/>
              </w:rPr>
              <w:t xml:space="preserve">Negative Umstände – zum Beispiel:  </w:t>
            </w:r>
          </w:p>
          <w:p w:rsidR="00C24115" w:rsidRDefault="00C24115" w:rsidP="008C7CC9">
            <w:pPr>
              <w:spacing w:after="0" w:line="240" w:lineRule="auto"/>
              <w:rPr>
                <w:rFonts w:ascii="Times New Roman" w:hAnsi="Times New Roman" w:cs="Times New Roman"/>
                <w:i/>
                <w:sz w:val="17"/>
                <w:szCs w:val="17"/>
              </w:rPr>
            </w:pPr>
            <w:r>
              <w:rPr>
                <w:rFonts w:ascii="Times New Roman" w:hAnsi="Times New Roman"/>
                <w:i/>
                <w:sz w:val="17"/>
              </w:rPr>
              <w:t>Der/die AS hat sehr gute Sprachkenntnisse und bewirbt sich dennoch um einen solchen Kurs, es gibt keine Nachfrage nach dem Beruf auf dem Arbeitsmarkt, beim Arbeitsamt werden viele Arbeitslosen registriert, die nach dem Abschluss eines gleichen/ähnlichen Kurses keine Beschäftigung finden, usw.</w:t>
            </w:r>
          </w:p>
          <w:p w:rsidR="00C24115" w:rsidRDefault="00C24115" w:rsidP="008C7CC9">
            <w:pPr>
              <w:spacing w:after="0" w:line="240" w:lineRule="auto"/>
              <w:rPr>
                <w:rFonts w:ascii="Times New Roman" w:hAnsi="Times New Roman" w:cs="Times New Roman"/>
                <w:i/>
                <w:sz w:val="17"/>
                <w:szCs w:val="17"/>
              </w:rPr>
            </w:pPr>
            <w:r>
              <w:rPr>
                <w:rFonts w:ascii="Times New Roman" w:hAnsi="Times New Roman"/>
                <w:i/>
                <w:sz w:val="17"/>
              </w:rPr>
              <w:t>Außergewöhnliche Umstände – zum Beispiel:</w:t>
            </w:r>
          </w:p>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i/>
                <w:sz w:val="17"/>
              </w:rPr>
              <w:t>Das Arbeitsamt meldet ein erhöhtes Interesse an demselben Kurs, während die Begründungen in den Anträgen gleich/sehr ähnlich sind, die Unterlagen zum Nachweis der Möglichkeiten der Beschäftigung auf dem Arbeitsmarkt sind gleich, die Höhe des Zuschusses zur Kursgebühr im Vergleich zu früheren Erfahrungen ist unverhältnismäßig hoch usw.</w:t>
            </w:r>
          </w:p>
        </w:tc>
      </w:tr>
      <w:tr w:rsidR="00C24115" w:rsidRPr="009356C5" w:rsidTr="008C7CC9">
        <w:trPr>
          <w:trHeight w:val="340"/>
        </w:trPr>
        <w:tc>
          <w:tcPr>
            <w:tcW w:w="1837" w:type="dxa"/>
            <w:gridSpan w:val="2"/>
            <w:vMerge w:val="restart"/>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 xml:space="preserve">Hat der/die AS für die Voraussetzungen </w:t>
            </w:r>
          </w:p>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b/>
                <w:sz w:val="17"/>
              </w:rPr>
              <w:t>im Teil B.2</w:t>
            </w:r>
          </w:p>
        </w:tc>
        <w:tc>
          <w:tcPr>
            <w:tcW w:w="3044" w:type="dxa"/>
            <w:gridSpan w:val="2"/>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bCs/>
                <w:sz w:val="17"/>
                <w:szCs w:val="17"/>
              </w:rPr>
            </w:pPr>
            <w:r>
              <w:rPr>
                <w:rFonts w:ascii="Times New Roman" w:hAnsi="Times New Roman"/>
                <w:b/>
                <w:sz w:val="17"/>
              </w:rPr>
              <w:t>0 oder weniger Punkte erzielt</w:t>
            </w:r>
          </w:p>
        </w:tc>
        <w:tc>
          <w:tcPr>
            <w:tcW w:w="4336" w:type="dxa"/>
            <w:gridSpan w:val="2"/>
            <w:shd w:val="clear" w:color="auto" w:fill="F2F2F2" w:themeFill="background1" w:themeFillShade="F2"/>
            <w:vAlign w:val="center"/>
          </w:tcPr>
          <w:p w:rsidR="00C24115" w:rsidRPr="009356C5" w:rsidRDefault="00C24115" w:rsidP="008C7CC9">
            <w:pPr>
              <w:spacing w:after="0" w:line="240" w:lineRule="auto"/>
              <w:rPr>
                <w:sz w:val="17"/>
                <w:szCs w:val="17"/>
              </w:rPr>
            </w:pPr>
            <w:r>
              <w:rPr>
                <w:rFonts w:ascii="Times New Roman" w:hAnsi="Times New Roman"/>
                <w:b/>
                <w:sz w:val="17"/>
              </w:rPr>
              <w:t>der Antrag wird abgelehnt</w:t>
            </w:r>
          </w:p>
        </w:tc>
      </w:tr>
      <w:tr w:rsidR="00C24115" w:rsidRPr="009356C5" w:rsidTr="008C7CC9">
        <w:trPr>
          <w:trHeight w:val="340"/>
        </w:trPr>
        <w:tc>
          <w:tcPr>
            <w:tcW w:w="1837" w:type="dxa"/>
            <w:gridSpan w:val="2"/>
            <w:vMerge/>
            <w:shd w:val="clear" w:color="auto" w:fill="F2F2F2" w:themeFill="background1" w:themeFillShade="F2"/>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3044" w:type="dxa"/>
            <w:gridSpan w:val="2"/>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bCs/>
                <w:sz w:val="17"/>
                <w:szCs w:val="17"/>
              </w:rPr>
            </w:pPr>
            <w:r>
              <w:rPr>
                <w:rFonts w:ascii="Times New Roman" w:hAnsi="Times New Roman"/>
                <w:b/>
                <w:sz w:val="17"/>
              </w:rPr>
              <w:t>1 oder mehr Punkte erzielt</w:t>
            </w:r>
          </w:p>
        </w:tc>
        <w:tc>
          <w:tcPr>
            <w:tcW w:w="4336" w:type="dxa"/>
            <w:gridSpan w:val="2"/>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der Antrag kann genehmigt werden*</w:t>
            </w:r>
          </w:p>
        </w:tc>
      </w:tr>
      <w:tr w:rsidR="00C24115" w:rsidRPr="009356C5" w:rsidTr="008C7CC9">
        <w:trPr>
          <w:trHeight w:val="340"/>
        </w:trPr>
        <w:tc>
          <w:tcPr>
            <w:tcW w:w="9217" w:type="dxa"/>
            <w:gridSpan w:val="6"/>
            <w:shd w:val="clear" w:color="auto" w:fill="BFBFBF" w:themeFill="background1" w:themeFillShade="BF"/>
            <w:vAlign w:val="center"/>
          </w:tcPr>
          <w:p w:rsidR="00C24115" w:rsidRPr="009356C5" w:rsidRDefault="00C24115" w:rsidP="008C7CC9">
            <w:pPr>
              <w:shd w:val="clear" w:color="auto" w:fill="D9D9D9" w:themeFill="background1" w:themeFillShade="D9"/>
              <w:spacing w:after="0" w:line="240" w:lineRule="auto"/>
              <w:ind w:left="-75"/>
              <w:rPr>
                <w:rFonts w:ascii="Times New Roman" w:hAnsi="Times New Roman" w:cs="Times New Roman"/>
                <w:b/>
                <w:i/>
                <w:sz w:val="17"/>
                <w:szCs w:val="17"/>
                <w:u w:val="single"/>
              </w:rPr>
            </w:pPr>
            <w:r>
              <w:rPr>
                <w:rFonts w:ascii="Times New Roman" w:hAnsi="Times New Roman"/>
                <w:b/>
                <w:i/>
                <w:sz w:val="17"/>
              </w:rPr>
              <w:t xml:space="preserve">* </w:t>
            </w:r>
            <w:r>
              <w:rPr>
                <w:rFonts w:ascii="Times New Roman" w:hAnsi="Times New Roman"/>
                <w:b/>
                <w:i/>
                <w:sz w:val="17"/>
                <w:u w:val="single"/>
              </w:rPr>
              <w:t>HINWEIS</w:t>
            </w:r>
            <w:r>
              <w:rPr>
                <w:rFonts w:ascii="Times New Roman" w:hAnsi="Times New Roman"/>
                <w:b/>
                <w:i/>
                <w:sz w:val="17"/>
              </w:rPr>
              <w:t>:</w:t>
            </w:r>
          </w:p>
          <w:p w:rsidR="00C24115" w:rsidRPr="009356C5" w:rsidRDefault="00C24115" w:rsidP="008C7CC9">
            <w:pPr>
              <w:shd w:val="clear" w:color="auto" w:fill="D9D9D9" w:themeFill="background1" w:themeFillShade="D9"/>
              <w:spacing w:after="0" w:line="240" w:lineRule="auto"/>
              <w:ind w:left="-75"/>
              <w:jc w:val="both"/>
              <w:rPr>
                <w:rFonts w:ascii="Times New Roman" w:hAnsi="Times New Roman" w:cs="Times New Roman"/>
                <w:b/>
                <w:i/>
                <w:sz w:val="17"/>
                <w:szCs w:val="17"/>
              </w:rPr>
            </w:pPr>
            <w:r>
              <w:rPr>
                <w:rFonts w:ascii="Times New Roman" w:hAnsi="Times New Roman"/>
                <w:b/>
                <w:i/>
                <w:sz w:val="17"/>
              </w:rPr>
              <w:t>Selbst wenn alle Bedingungen und Kriterien erfüllt sind und mindestens 1 Punkt erreicht wird, kann aufgrund der Tatsache, dass</w:t>
            </w:r>
            <w:r>
              <w:rPr>
                <w:rFonts w:ascii="Times New Roman" w:hAnsi="Times New Roman"/>
                <w:b/>
                <w:i/>
                <w:sz w:val="17"/>
                <w:u w:val="single"/>
              </w:rPr>
              <w:t xml:space="preserve"> auf die Gewährung des Zuschusses kein Rechtsanspruch besteht</w:t>
            </w:r>
            <w:r>
              <w:rPr>
                <w:rFonts w:ascii="Times New Roman" w:hAnsi="Times New Roman"/>
                <w:b/>
                <w:i/>
                <w:sz w:val="17"/>
              </w:rPr>
              <w:t>, der Antrag auf einen Zuschuss abgelehnt werden, wenn der/die AS die messbaren Indikatoren des betreffenden Projekts nicht erfüllt und/oder die finanzielle Maßnahme (Gewährung des Zuschusses) nicht mit dem Projektbudget übereinstimmt. Das Arbeitsamt entscheidet, ob diese Bedingungen erfüllt sind.</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7"/>
      </w:tblGrid>
      <w:tr w:rsidR="00C24115" w:rsidRPr="009356C5" w:rsidTr="008C7CC9">
        <w:trPr>
          <w:trHeight w:val="340"/>
        </w:trPr>
        <w:tc>
          <w:tcPr>
            <w:tcW w:w="9217" w:type="dxa"/>
            <w:shd w:val="clear" w:color="auto" w:fill="D9D9D9" w:themeFill="background1" w:themeFillShade="D9"/>
            <w:vAlign w:val="center"/>
          </w:tcPr>
          <w:p w:rsidR="00C24115" w:rsidRPr="00B92076" w:rsidRDefault="00C24115" w:rsidP="008C7CC9">
            <w:pPr>
              <w:shd w:val="clear" w:color="auto" w:fill="D9D9D9" w:themeFill="background1" w:themeFillShade="D9"/>
              <w:spacing w:after="0" w:line="240" w:lineRule="auto"/>
              <w:jc w:val="center"/>
              <w:rPr>
                <w:rFonts w:ascii="Times New Roman" w:hAnsi="Times New Roman" w:cs="Times New Roman"/>
                <w:b/>
                <w:sz w:val="20"/>
                <w:szCs w:val="20"/>
              </w:rPr>
            </w:pPr>
            <w:r>
              <w:rPr>
                <w:rFonts w:ascii="Times New Roman" w:hAnsi="Times New Roman"/>
                <w:b/>
                <w:sz w:val="20"/>
              </w:rPr>
              <w:t>INFORMATIONEN ZUR VORGEHENSWEISE NACH GENEHMIGUNG DES ANTRAGS AUF ZUSCHUSS</w:t>
            </w:r>
          </w:p>
        </w:tc>
      </w:tr>
      <w:tr w:rsidR="00C24115" w:rsidRPr="009356C5" w:rsidTr="008C7CC9">
        <w:trPr>
          <w:trHeight w:val="340"/>
        </w:trPr>
        <w:tc>
          <w:tcPr>
            <w:tcW w:w="9217" w:type="dxa"/>
          </w:tcPr>
          <w:p w:rsidR="00C24115" w:rsidRPr="000564E6" w:rsidRDefault="00C24115" w:rsidP="008C7CC9">
            <w:pPr>
              <w:tabs>
                <w:tab w:val="right" w:pos="9070"/>
              </w:tabs>
              <w:spacing w:after="60" w:line="240" w:lineRule="auto"/>
              <w:jc w:val="both"/>
              <w:rPr>
                <w:rFonts w:ascii="Times New Roman" w:hAnsi="Times New Roman" w:cs="Times New Roman"/>
                <w:sz w:val="17"/>
                <w:szCs w:val="17"/>
              </w:rPr>
            </w:pPr>
            <w:r w:rsidRPr="000564E6">
              <w:rPr>
                <w:rFonts w:ascii="Times New Roman" w:hAnsi="Times New Roman" w:cs="Times New Roman"/>
                <w:sz w:val="17"/>
                <w:szCs w:val="17"/>
              </w:rPr>
              <w:t xml:space="preserve">Nach </w:t>
            </w:r>
            <w:r w:rsidRPr="000564E6">
              <w:rPr>
                <w:rFonts w:ascii="Times New Roman" w:hAnsi="Times New Roman" w:cs="Times New Roman"/>
                <w:b/>
                <w:sz w:val="17"/>
                <w:szCs w:val="17"/>
              </w:rPr>
              <w:t>Genehmigung</w:t>
            </w:r>
            <w:r w:rsidRPr="000564E6">
              <w:rPr>
                <w:rFonts w:ascii="Times New Roman" w:hAnsi="Times New Roman" w:cs="Times New Roman"/>
                <w:sz w:val="17"/>
                <w:szCs w:val="17"/>
              </w:rPr>
              <w:t xml:space="preserve"> des Antrags durch das Arbeitsamt, schließt es mit dem/der AS einen </w:t>
            </w:r>
            <w:r w:rsidRPr="000564E6">
              <w:rPr>
                <w:rFonts w:ascii="Times New Roman" w:hAnsi="Times New Roman" w:cs="Times New Roman"/>
                <w:b/>
                <w:sz w:val="17"/>
                <w:szCs w:val="17"/>
              </w:rPr>
              <w:t>Vertrag über die Gewährung des Zuschusses zum Kompetenzkurs</w:t>
            </w:r>
            <w:r w:rsidRPr="000564E6">
              <w:rPr>
                <w:rFonts w:ascii="Times New Roman" w:hAnsi="Times New Roman" w:cs="Times New Roman"/>
                <w:sz w:val="17"/>
                <w:szCs w:val="17"/>
              </w:rPr>
              <w:t xml:space="preserve"> ab (</w:t>
            </w:r>
            <w:r w:rsidRPr="000564E6">
              <w:rPr>
                <w:rFonts w:ascii="Times New Roman" w:hAnsi="Times New Roman" w:cs="Times New Roman"/>
                <w:i/>
                <w:sz w:val="17"/>
                <w:szCs w:val="17"/>
              </w:rPr>
              <w:t>im Folgenden als „Vertrag“ genannt</w:t>
            </w:r>
            <w:r w:rsidRPr="000564E6">
              <w:rPr>
                <w:rFonts w:ascii="Times New Roman" w:hAnsi="Times New Roman" w:cs="Times New Roman"/>
                <w:sz w:val="17"/>
                <w:szCs w:val="17"/>
              </w:rPr>
              <w:t>).</w:t>
            </w:r>
            <w:r w:rsidRPr="000564E6">
              <w:rPr>
                <w:rFonts w:ascii="Times New Roman" w:hAnsi="Times New Roman" w:cs="Times New Roman"/>
                <w:b/>
                <w:sz w:val="17"/>
                <w:szCs w:val="17"/>
              </w:rPr>
              <w:t xml:space="preserve"> </w:t>
            </w:r>
            <w:r w:rsidRPr="000564E6">
              <w:rPr>
                <w:rFonts w:ascii="Times New Roman" w:hAnsi="Times New Roman" w:cs="Times New Roman"/>
                <w:sz w:val="17"/>
                <w:szCs w:val="17"/>
              </w:rPr>
              <w:t xml:space="preserve">Zu den zuschussfähigen Ausgaben für den Kompetenzkurs gehören der </w:t>
            </w:r>
            <w:r w:rsidRPr="000564E6">
              <w:rPr>
                <w:rFonts w:ascii="Times New Roman" w:hAnsi="Times New Roman" w:cs="Times New Roman"/>
                <w:b/>
                <w:sz w:val="17"/>
                <w:szCs w:val="17"/>
              </w:rPr>
              <w:t>Zuschuss zum Kompetenzkurs</w:t>
            </w:r>
            <w:r w:rsidRPr="000564E6">
              <w:rPr>
                <w:rFonts w:ascii="Times New Roman" w:hAnsi="Times New Roman" w:cs="Times New Roman"/>
                <w:sz w:val="17"/>
                <w:szCs w:val="17"/>
              </w:rPr>
              <w:t xml:space="preserve"> </w:t>
            </w:r>
            <w:r w:rsidRPr="000564E6">
              <w:rPr>
                <w:rFonts w:ascii="Times New Roman" w:hAnsi="Times New Roman" w:cs="Times New Roman"/>
                <w:b/>
                <w:sz w:val="17"/>
                <w:szCs w:val="17"/>
              </w:rPr>
              <w:t>in Höhe der Kursgebühr</w:t>
            </w:r>
            <w:r w:rsidRPr="000564E6">
              <w:rPr>
                <w:rFonts w:ascii="Times New Roman" w:hAnsi="Times New Roman" w:cs="Times New Roman"/>
                <w:sz w:val="17"/>
                <w:szCs w:val="17"/>
              </w:rPr>
              <w:t xml:space="preserve"> </w:t>
            </w:r>
            <w:r w:rsidRPr="000564E6">
              <w:rPr>
                <w:rFonts w:ascii="Times New Roman" w:hAnsi="Times New Roman" w:cs="Times New Roman"/>
                <w:i/>
                <w:sz w:val="17"/>
                <w:szCs w:val="17"/>
              </w:rPr>
              <w:t>(im Folgenden nur „Zuschuss zur Kursgebühr“ genannt</w:t>
            </w:r>
            <w:r w:rsidRPr="000564E6">
              <w:rPr>
                <w:rFonts w:ascii="Times New Roman" w:hAnsi="Times New Roman" w:cs="Times New Roman"/>
                <w:sz w:val="17"/>
                <w:szCs w:val="17"/>
              </w:rPr>
              <w:t xml:space="preserve">) und der </w:t>
            </w:r>
            <w:r w:rsidRPr="000564E6">
              <w:rPr>
                <w:rFonts w:ascii="Times New Roman" w:hAnsi="Times New Roman" w:cs="Times New Roman"/>
                <w:b/>
                <w:sz w:val="17"/>
                <w:szCs w:val="17"/>
              </w:rPr>
              <w:t>Zuschuss</w:t>
            </w:r>
            <w:r w:rsidRPr="000564E6">
              <w:rPr>
                <w:rFonts w:ascii="Times New Roman" w:hAnsi="Times New Roman" w:cs="Times New Roman"/>
                <w:sz w:val="17"/>
                <w:szCs w:val="17"/>
              </w:rPr>
              <w:t xml:space="preserve"> zur Erstattung eines Teils der mit der Teilnahme am Kompetenzkurs verbundenen Kosten – </w:t>
            </w:r>
            <w:r w:rsidRPr="000564E6">
              <w:rPr>
                <w:rFonts w:ascii="Times New Roman" w:hAnsi="Times New Roman" w:cs="Times New Roman"/>
                <w:b/>
                <w:sz w:val="17"/>
                <w:szCs w:val="17"/>
              </w:rPr>
              <w:t>Reise- und Aufenthaltskosten</w:t>
            </w:r>
            <w:r w:rsidRPr="000564E6">
              <w:rPr>
                <w:rFonts w:ascii="Times New Roman" w:hAnsi="Times New Roman" w:cs="Times New Roman"/>
                <w:sz w:val="17"/>
                <w:szCs w:val="17"/>
              </w:rPr>
              <w:t xml:space="preserve"> </w:t>
            </w:r>
            <w:r w:rsidRPr="000564E6">
              <w:rPr>
                <w:rFonts w:ascii="Times New Roman" w:hAnsi="Times New Roman" w:cs="Times New Roman"/>
                <w:i/>
                <w:sz w:val="17"/>
                <w:szCs w:val="17"/>
              </w:rPr>
              <w:t>(im Folgenden nur „Reise- und Verpflegungskosten“ genannt</w:t>
            </w:r>
            <w:r w:rsidRPr="000564E6">
              <w:rPr>
                <w:rFonts w:ascii="Times New Roman" w:hAnsi="Times New Roman" w:cs="Times New Roman"/>
                <w:sz w:val="17"/>
                <w:szCs w:val="17"/>
              </w:rPr>
              <w:t>).</w:t>
            </w:r>
            <w:r w:rsidRPr="000564E6">
              <w:rPr>
                <w:rFonts w:ascii="Times New Roman" w:hAnsi="Times New Roman" w:cs="Times New Roman"/>
                <w:i/>
                <w:sz w:val="17"/>
                <w:szCs w:val="17"/>
              </w:rPr>
              <w:t xml:space="preserve"> </w:t>
            </w:r>
            <w:r w:rsidRPr="000564E6">
              <w:rPr>
                <w:rFonts w:ascii="Times New Roman" w:hAnsi="Times New Roman" w:cs="Times New Roman"/>
                <w:sz w:val="17"/>
                <w:szCs w:val="17"/>
              </w:rPr>
              <w:t>Der Zuschuss zur Kursgebühr beläuft sich auf den Höchstbetrag der im Teil B des Antrags genannten Kursgebühren, und der Zuschuss zu den Reise- und Verpflegungskosten beträgt 4,76 € für jeden Tag der Teilnahme am Kurs, der ausschließlich als Präsenzunterricht stattfindet. Nimmt der/die AS am gleichen Tag am Präsenzunterricht und Online-Unterricht teil (z. B. Präsenzunterricht am Vormittag und Online-Unterricht am Nachmittag), wird die Behörde dem/der AS keine Reise- und Verpflegungskosten für diesen Unterrichtstag erstatten. Aus diesem Grund ist es nicht empfehlenswert, Präsenz- und Online-Unterricht am selben Tag zu kombinieren.</w:t>
            </w:r>
          </w:p>
          <w:p w:rsidR="00C24115" w:rsidRPr="000564E6" w:rsidRDefault="00C24115" w:rsidP="008C7CC9">
            <w:pPr>
              <w:spacing w:after="60" w:line="240" w:lineRule="auto"/>
              <w:jc w:val="both"/>
              <w:rPr>
                <w:rFonts w:ascii="Times New Roman" w:hAnsi="Times New Roman" w:cs="Times New Roman"/>
                <w:b/>
                <w:bCs/>
                <w:sz w:val="17"/>
                <w:szCs w:val="17"/>
                <w:u w:val="single"/>
              </w:rPr>
            </w:pPr>
            <w:r w:rsidRPr="000564E6">
              <w:rPr>
                <w:rFonts w:ascii="Times New Roman" w:hAnsi="Times New Roman" w:cs="Times New Roman"/>
                <w:b/>
                <w:sz w:val="17"/>
                <w:szCs w:val="17"/>
              </w:rPr>
              <w:t>Ohne Vertragsschluss können dem/der AS keine Zuschüsse zum Kompetenzkurs gewährt werden.</w:t>
            </w:r>
            <w:r w:rsidRPr="000564E6">
              <w:rPr>
                <w:rFonts w:ascii="Times New Roman" w:hAnsi="Times New Roman" w:cs="Times New Roman"/>
                <w:sz w:val="17"/>
                <w:szCs w:val="17"/>
              </w:rPr>
              <w:t xml:space="preserve"> Im Vertrag werden die Rechte und Pflichten des/der AS und des Arbeitsamtes bei der Gewährung von Zuschüssen zum Kompetenzkurs detailliert festgelegt.</w:t>
            </w:r>
          </w:p>
          <w:p w:rsidR="00C24115" w:rsidRPr="000564E6" w:rsidRDefault="00C24115" w:rsidP="008C7CC9">
            <w:pPr>
              <w:spacing w:after="60" w:line="240" w:lineRule="auto"/>
              <w:jc w:val="both"/>
              <w:rPr>
                <w:rFonts w:ascii="Times New Roman" w:hAnsi="Times New Roman" w:cs="Times New Roman"/>
                <w:sz w:val="17"/>
                <w:szCs w:val="17"/>
              </w:rPr>
            </w:pPr>
            <w:r w:rsidRPr="000564E6">
              <w:rPr>
                <w:rFonts w:ascii="Times New Roman" w:hAnsi="Times New Roman" w:cs="Times New Roman"/>
                <w:sz w:val="17"/>
                <w:szCs w:val="17"/>
              </w:rPr>
              <w:t xml:space="preserve">Im Zusammenhang mit dem abgeschlossenen Vertrag </w:t>
            </w:r>
            <w:r w:rsidRPr="000564E6">
              <w:rPr>
                <w:rFonts w:ascii="Times New Roman" w:hAnsi="Times New Roman" w:cs="Times New Roman"/>
                <w:b/>
                <w:sz w:val="17"/>
                <w:szCs w:val="17"/>
              </w:rPr>
              <w:t>stellt das Arbeitsamt</w:t>
            </w:r>
            <w:r w:rsidRPr="000564E6">
              <w:rPr>
                <w:rFonts w:ascii="Times New Roman" w:hAnsi="Times New Roman" w:cs="Times New Roman"/>
                <w:sz w:val="17"/>
                <w:szCs w:val="17"/>
              </w:rPr>
              <w:t xml:space="preserve"> das </w:t>
            </w:r>
            <w:r w:rsidRPr="000564E6">
              <w:rPr>
                <w:rFonts w:ascii="Times New Roman" w:hAnsi="Times New Roman" w:cs="Times New Roman"/>
                <w:b/>
                <w:sz w:val="17"/>
                <w:szCs w:val="17"/>
              </w:rPr>
              <w:t>KOMPAS+</w:t>
            </w:r>
            <w:r w:rsidRPr="000564E6">
              <w:rPr>
                <w:rFonts w:ascii="Times New Roman" w:hAnsi="Times New Roman" w:cs="Times New Roman"/>
                <w:sz w:val="17"/>
                <w:szCs w:val="17"/>
              </w:rPr>
              <w:t xml:space="preserve">-Formular und das Formular </w:t>
            </w:r>
            <w:r w:rsidRPr="000564E6">
              <w:rPr>
                <w:rFonts w:ascii="Times New Roman" w:hAnsi="Times New Roman" w:cs="Times New Roman"/>
                <w:b/>
                <w:sz w:val="17"/>
                <w:szCs w:val="17"/>
              </w:rPr>
              <w:t>Spezifikation des realisierten Kompetenzkurses betreffend die Anzahl der absolvierten Kurstage, den Ort der Kursdurchführung und die Kursbesuche aus</w:t>
            </w:r>
            <w:r w:rsidRPr="000564E6">
              <w:rPr>
                <w:rFonts w:ascii="Times New Roman" w:hAnsi="Times New Roman" w:cs="Times New Roman"/>
                <w:sz w:val="17"/>
                <w:szCs w:val="17"/>
              </w:rPr>
              <w:t xml:space="preserve">, die der/die AS dem Anbieter des Kompetenzkurses spätestens am Tag des Kursbeginns vorlegen muss. Das </w:t>
            </w:r>
            <w:r w:rsidRPr="000564E6">
              <w:rPr>
                <w:rFonts w:ascii="Times New Roman" w:hAnsi="Times New Roman" w:cs="Times New Roman"/>
                <w:b/>
                <w:sz w:val="17"/>
                <w:szCs w:val="17"/>
              </w:rPr>
              <w:t>KOMPAS</w:t>
            </w:r>
            <w:r w:rsidRPr="000564E6">
              <w:rPr>
                <w:rFonts w:ascii="Times New Roman" w:hAnsi="Times New Roman" w:cs="Times New Roman"/>
                <w:sz w:val="17"/>
                <w:szCs w:val="17"/>
              </w:rPr>
              <w:t xml:space="preserve">+-Formular </w:t>
            </w:r>
            <w:r w:rsidRPr="000564E6">
              <w:rPr>
                <w:rFonts w:ascii="Times New Roman" w:hAnsi="Times New Roman" w:cs="Times New Roman"/>
                <w:b/>
                <w:sz w:val="17"/>
                <w:szCs w:val="17"/>
              </w:rPr>
              <w:t xml:space="preserve">dient dem Anbieter des Kompetenzkurses als eine Bestätigung dafür, dass das Arbeitsamt dem/der AS einen Zuschuss zur Kursgebühr gewährt. </w:t>
            </w:r>
            <w:r w:rsidRPr="000564E6">
              <w:rPr>
                <w:rFonts w:ascii="Times New Roman" w:hAnsi="Times New Roman" w:cs="Times New Roman"/>
                <w:sz w:val="17"/>
                <w:szCs w:val="17"/>
              </w:rPr>
              <w:t xml:space="preserve"> </w:t>
            </w:r>
          </w:p>
          <w:p w:rsidR="00C24115" w:rsidRPr="000564E6" w:rsidRDefault="00C24115" w:rsidP="008C7CC9">
            <w:pPr>
              <w:spacing w:after="60" w:line="240" w:lineRule="auto"/>
              <w:jc w:val="both"/>
              <w:rPr>
                <w:rFonts w:ascii="Times New Roman" w:hAnsi="Times New Roman" w:cs="Times New Roman"/>
                <w:sz w:val="17"/>
                <w:szCs w:val="17"/>
              </w:rPr>
            </w:pPr>
            <w:r w:rsidRPr="000564E6">
              <w:rPr>
                <w:rFonts w:ascii="Times New Roman" w:hAnsi="Times New Roman" w:cs="Times New Roman"/>
                <w:sz w:val="17"/>
                <w:szCs w:val="17"/>
              </w:rPr>
              <w:t xml:space="preserve">Nach </w:t>
            </w:r>
            <w:r w:rsidRPr="000564E6">
              <w:rPr>
                <w:rFonts w:ascii="Times New Roman" w:hAnsi="Times New Roman" w:cs="Times New Roman"/>
                <w:b/>
                <w:sz w:val="17"/>
                <w:szCs w:val="17"/>
              </w:rPr>
              <w:t>erfolgreichem Abschluss</w:t>
            </w:r>
            <w:r w:rsidRPr="000564E6">
              <w:rPr>
                <w:rFonts w:ascii="Times New Roman" w:hAnsi="Times New Roman" w:cs="Times New Roman"/>
                <w:sz w:val="17"/>
                <w:szCs w:val="17"/>
              </w:rPr>
              <w:t xml:space="preserve"> des Kompetenzkurses und </w:t>
            </w:r>
            <w:r w:rsidRPr="000564E6">
              <w:rPr>
                <w:rFonts w:ascii="Times New Roman" w:hAnsi="Times New Roman" w:cs="Times New Roman"/>
                <w:b/>
                <w:sz w:val="17"/>
                <w:szCs w:val="17"/>
              </w:rPr>
              <w:t>nach Erfüllung aller Bedingungen,</w:t>
            </w:r>
            <w:r w:rsidRPr="000564E6">
              <w:rPr>
                <w:rFonts w:ascii="Times New Roman" w:hAnsi="Times New Roman" w:cs="Times New Roman"/>
                <w:sz w:val="17"/>
                <w:szCs w:val="17"/>
              </w:rPr>
              <w:t xml:space="preserve"> die in dem zwischen dem/der AS und dem Arbeitsamt geschlossenen Vertrag festgelegt sind, werden dem/der AS der </w:t>
            </w:r>
            <w:r w:rsidRPr="000564E6">
              <w:rPr>
                <w:rFonts w:ascii="Times New Roman" w:hAnsi="Times New Roman" w:cs="Times New Roman"/>
                <w:b/>
                <w:sz w:val="17"/>
                <w:szCs w:val="17"/>
              </w:rPr>
              <w:t>Zuschuss zur Kursgebühr sowie der Zuschuss zu Reise- und Verpflegungskosten</w:t>
            </w:r>
            <w:r w:rsidRPr="000564E6">
              <w:rPr>
                <w:rFonts w:ascii="Times New Roman" w:hAnsi="Times New Roman" w:cs="Times New Roman"/>
                <w:sz w:val="17"/>
                <w:szCs w:val="17"/>
              </w:rPr>
              <w:t xml:space="preserve"> für die ausschließlich in Form des Präsenzunterrichts besuchten Unterrichtstage erstattet.</w:t>
            </w:r>
          </w:p>
          <w:p w:rsidR="00C24115" w:rsidRPr="009356C5" w:rsidRDefault="00C24115" w:rsidP="008C7CC9">
            <w:pPr>
              <w:tabs>
                <w:tab w:val="right" w:pos="9070"/>
              </w:tabs>
              <w:spacing w:after="60" w:line="240" w:lineRule="auto"/>
              <w:jc w:val="both"/>
              <w:rPr>
                <w:rFonts w:ascii="Times New Roman" w:hAnsi="Times New Roman" w:cs="Times New Roman"/>
                <w:sz w:val="17"/>
                <w:szCs w:val="17"/>
              </w:rPr>
            </w:pPr>
            <w:r w:rsidRPr="000564E6">
              <w:rPr>
                <w:rFonts w:ascii="Times New Roman" w:hAnsi="Times New Roman" w:cs="Times New Roman"/>
                <w:sz w:val="17"/>
                <w:szCs w:val="17"/>
              </w:rPr>
              <w:t xml:space="preserve">Informationen zur Gewährung von Zuschüssen zum Kompetenzkurs erhalten Sie direkt beim Arbeitsamt oder auf der Internetseite </w:t>
            </w:r>
            <w:r w:rsidRPr="000564E6">
              <w:rPr>
                <w:rStyle w:val="Hypertextovprepojenie"/>
                <w:rFonts w:ascii="Times New Roman" w:hAnsi="Times New Roman" w:cs="Times New Roman"/>
                <w:sz w:val="17"/>
                <w:szCs w:val="17"/>
              </w:rPr>
              <w:t>www.upsvr.gov.sk</w:t>
            </w:r>
            <w:r w:rsidRPr="000564E6">
              <w:rPr>
                <w:rFonts w:ascii="Times New Roman" w:hAnsi="Times New Roman" w:cs="Times New Roman"/>
                <w:sz w:val="17"/>
                <w:szCs w:val="17"/>
              </w:rPr>
              <w:t xml:space="preserve">. </w:t>
            </w:r>
            <w:r w:rsidRPr="000564E6">
              <w:rPr>
                <w:rFonts w:ascii="Times New Roman" w:hAnsi="Times New Roman" w:cs="Times New Roman"/>
                <w:b/>
                <w:i/>
                <w:sz w:val="17"/>
                <w:szCs w:val="17"/>
              </w:rPr>
              <w:t>Weder die Behörde noch die Zentralstelle für Arbeit, Soziales und Familie sind für den Inhalt von Informationen verantwortlich, die auf anderen öffentlich zugänglichen Quellen veröffentlicht werden.</w:t>
            </w:r>
          </w:p>
        </w:tc>
      </w:tr>
    </w:tbl>
    <w:p w:rsidR="00C24115" w:rsidRPr="009356C5" w:rsidRDefault="00C24115" w:rsidP="00C24115">
      <w:pPr>
        <w:tabs>
          <w:tab w:val="right" w:pos="9070"/>
        </w:tabs>
        <w:spacing w:after="40"/>
        <w:jc w:val="both"/>
        <w:rPr>
          <w:rFonts w:ascii="Times New Roman" w:hAnsi="Times New Roman" w:cs="Times New Roman"/>
          <w:bCs/>
          <w:sz w:val="10"/>
          <w:szCs w:val="10"/>
        </w:rPr>
      </w:pPr>
    </w:p>
    <w:tbl>
      <w:tblPr>
        <w:tblStyle w:val="Mriekatabuky"/>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24115" w:rsidRPr="009356C5" w:rsidTr="008C7CC9">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4115" w:rsidRPr="00B92076" w:rsidRDefault="00C24115" w:rsidP="008C7CC9">
            <w:pPr>
              <w:spacing w:before="60"/>
              <w:jc w:val="center"/>
              <w:rPr>
                <w:rFonts w:ascii="Times New Roman" w:hAnsi="Times New Roman" w:cs="Times New Roman"/>
                <w:bCs/>
                <w:sz w:val="20"/>
                <w:szCs w:val="20"/>
                <w:highlight w:val="lightGray"/>
              </w:rPr>
            </w:pPr>
            <w:r>
              <w:rPr>
                <w:rFonts w:ascii="Times New Roman" w:hAnsi="Times New Roman"/>
                <w:b/>
                <w:sz w:val="20"/>
                <w:highlight w:val="lightGray"/>
              </w:rPr>
              <w:t>GRUNDINFORMATIONEN FÜR DEN ANBIETER DES KOMPETENZKURSES</w:t>
            </w:r>
          </w:p>
        </w:tc>
      </w:tr>
      <w:tr w:rsidR="00C24115" w:rsidRPr="009356C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9214" w:type="dxa"/>
            <w:tcBorders>
              <w:top w:val="single" w:sz="4" w:space="0" w:color="auto"/>
            </w:tcBorders>
            <w:shd w:val="clear" w:color="auto" w:fill="auto"/>
            <w:noWrap/>
            <w:hideMark/>
          </w:tcPr>
          <w:p w:rsidR="00C24115" w:rsidRPr="000564E6" w:rsidRDefault="00C24115" w:rsidP="008C7CC9">
            <w:pPr>
              <w:jc w:val="both"/>
              <w:rPr>
                <w:rFonts w:ascii="Times New Roman" w:hAnsi="Times New Roman" w:cs="Times New Roman"/>
                <w:b/>
                <w:sz w:val="17"/>
                <w:szCs w:val="17"/>
              </w:rPr>
            </w:pPr>
            <w:r w:rsidRPr="000564E6">
              <w:rPr>
                <w:rFonts w:ascii="Times New Roman" w:hAnsi="Times New Roman" w:cs="Times New Roman"/>
                <w:b/>
                <w:sz w:val="17"/>
                <w:szCs w:val="17"/>
              </w:rPr>
              <w:lastRenderedPageBreak/>
              <w:t>Ein Kompetenzkurs ist die Vorbereitung</w:t>
            </w:r>
            <w:r w:rsidRPr="000564E6">
              <w:rPr>
                <w:rFonts w:ascii="Times New Roman" w:hAnsi="Times New Roman" w:cs="Times New Roman"/>
                <w:sz w:val="17"/>
                <w:szCs w:val="17"/>
              </w:rPr>
              <w:t xml:space="preserve"> eines Arbeitsuchenden (</w:t>
            </w:r>
            <w:r w:rsidRPr="000564E6">
              <w:rPr>
                <w:rFonts w:ascii="Times New Roman" w:hAnsi="Times New Roman" w:cs="Times New Roman"/>
                <w:i/>
                <w:sz w:val="17"/>
                <w:szCs w:val="17"/>
              </w:rPr>
              <w:t>im Folgenden nur „AS“ genannt</w:t>
            </w:r>
            <w:r w:rsidRPr="000564E6">
              <w:rPr>
                <w:rFonts w:ascii="Times New Roman" w:hAnsi="Times New Roman" w:cs="Times New Roman"/>
                <w:sz w:val="17"/>
                <w:szCs w:val="17"/>
              </w:rPr>
              <w:t xml:space="preserve">) </w:t>
            </w:r>
            <w:r w:rsidRPr="000564E6">
              <w:rPr>
                <w:rFonts w:ascii="Times New Roman" w:hAnsi="Times New Roman" w:cs="Times New Roman"/>
                <w:b/>
                <w:sz w:val="17"/>
                <w:szCs w:val="17"/>
              </w:rPr>
              <w:t>auf eine Beschäftigung auf dem Arbeitsmarkt, an der er Interesse hat, mit dem Ziel, ausgewählte Schlüsselkompetenzen</w:t>
            </w:r>
            <w:r w:rsidRPr="000564E6">
              <w:rPr>
                <w:rFonts w:ascii="Times New Roman" w:hAnsi="Times New Roman" w:cs="Times New Roman"/>
                <w:sz w:val="17"/>
                <w:szCs w:val="17"/>
              </w:rPr>
              <w:t xml:space="preserve"> – Kommunikationsfähigkeiten (einschließlich sozialer Kompetenzen), Persönlichkeitsentwicklung (einschließlich Management- und unternehmerischer Kompetenzen), Computerkenntnisse, Sprachkenntnisse – zu erwerben.</w:t>
            </w:r>
            <w:r w:rsidRPr="000564E6">
              <w:rPr>
                <w:rFonts w:ascii="Times New Roman" w:hAnsi="Times New Roman" w:cs="Times New Roman"/>
                <w:b/>
                <w:sz w:val="17"/>
                <w:szCs w:val="17"/>
              </w:rPr>
              <w:t xml:space="preserve"> </w:t>
            </w:r>
            <w:r w:rsidRPr="000564E6">
              <w:rPr>
                <w:rFonts w:ascii="Times New Roman" w:hAnsi="Times New Roman" w:cs="Times New Roman"/>
                <w:sz w:val="17"/>
                <w:szCs w:val="17"/>
              </w:rPr>
              <w:t xml:space="preserve">Zu diesem Zweck wählt der/die AS einen </w:t>
            </w:r>
            <w:r w:rsidRPr="000564E6">
              <w:rPr>
                <w:rFonts w:ascii="Times New Roman" w:hAnsi="Times New Roman" w:cs="Times New Roman"/>
                <w:b/>
                <w:sz w:val="17"/>
                <w:szCs w:val="17"/>
              </w:rPr>
              <w:t>Kompetenzkurs</w:t>
            </w:r>
            <w:r w:rsidRPr="000564E6">
              <w:rPr>
                <w:rFonts w:ascii="Times New Roman" w:hAnsi="Times New Roman" w:cs="Times New Roman"/>
                <w:sz w:val="17"/>
                <w:szCs w:val="17"/>
              </w:rPr>
              <w:t xml:space="preserve"> (</w:t>
            </w:r>
            <w:r w:rsidRPr="000564E6">
              <w:rPr>
                <w:rFonts w:ascii="Times New Roman" w:hAnsi="Times New Roman" w:cs="Times New Roman"/>
                <w:i/>
                <w:sz w:val="17"/>
                <w:szCs w:val="17"/>
              </w:rPr>
              <w:t>im Folgenden auch als „Kurs“ genannt</w:t>
            </w:r>
            <w:r w:rsidRPr="000564E6">
              <w:rPr>
                <w:rFonts w:ascii="Times New Roman" w:hAnsi="Times New Roman" w:cs="Times New Roman"/>
                <w:sz w:val="17"/>
                <w:szCs w:val="17"/>
              </w:rPr>
              <w:t xml:space="preserve">) und einen </w:t>
            </w:r>
            <w:r w:rsidRPr="000564E6">
              <w:rPr>
                <w:rFonts w:ascii="Times New Roman" w:hAnsi="Times New Roman" w:cs="Times New Roman"/>
                <w:b/>
                <w:sz w:val="17"/>
                <w:szCs w:val="17"/>
              </w:rPr>
              <w:t xml:space="preserve">Anbieter </w:t>
            </w:r>
            <w:proofErr w:type="gramStart"/>
            <w:r w:rsidRPr="000564E6">
              <w:rPr>
                <w:rFonts w:ascii="Times New Roman" w:hAnsi="Times New Roman" w:cs="Times New Roman"/>
                <w:b/>
                <w:sz w:val="17"/>
                <w:szCs w:val="17"/>
              </w:rPr>
              <w:t>des  Kompetenzkurses</w:t>
            </w:r>
            <w:proofErr w:type="gramEnd"/>
            <w:r w:rsidRPr="000564E6">
              <w:rPr>
                <w:rFonts w:ascii="Times New Roman" w:hAnsi="Times New Roman" w:cs="Times New Roman"/>
                <w:sz w:val="17"/>
                <w:szCs w:val="17"/>
              </w:rPr>
              <w:t xml:space="preserve"> aus, der den Kurs realisieren wird. </w:t>
            </w:r>
            <w:r w:rsidRPr="000564E6">
              <w:rPr>
                <w:rFonts w:ascii="Times New Roman" w:hAnsi="Times New Roman" w:cs="Times New Roman"/>
                <w:b/>
                <w:sz w:val="17"/>
                <w:szCs w:val="17"/>
              </w:rPr>
              <w:t>Der Anbieter des Kompetenzkurses wird</w:t>
            </w:r>
            <w:r w:rsidRPr="000564E6">
              <w:rPr>
                <w:rFonts w:ascii="Times New Roman" w:hAnsi="Times New Roman" w:cs="Times New Roman"/>
                <w:sz w:val="17"/>
                <w:szCs w:val="17"/>
              </w:rPr>
              <w:t xml:space="preserve"> nur in dem Falle  </w:t>
            </w:r>
            <w:r w:rsidRPr="000564E6">
              <w:rPr>
                <w:rFonts w:ascii="Times New Roman" w:hAnsi="Times New Roman" w:cs="Times New Roman"/>
                <w:b/>
                <w:sz w:val="17"/>
                <w:szCs w:val="17"/>
              </w:rPr>
              <w:t>akzeptiert</w:t>
            </w:r>
            <w:r w:rsidRPr="000564E6">
              <w:rPr>
                <w:rFonts w:ascii="Times New Roman" w:hAnsi="Times New Roman" w:cs="Times New Roman"/>
                <w:sz w:val="17"/>
                <w:szCs w:val="17"/>
              </w:rPr>
              <w:t xml:space="preserve">, wenn </w:t>
            </w:r>
            <w:r w:rsidRPr="000564E6">
              <w:rPr>
                <w:rFonts w:ascii="Times New Roman" w:hAnsi="Times New Roman" w:cs="Times New Roman"/>
                <w:b/>
                <w:sz w:val="17"/>
                <w:szCs w:val="17"/>
              </w:rPr>
              <w:t>er eine gültige Berechtigung zur Erwachsenenbildung, außerschulischen Bildungsaktivitäten oder ähnlichen Dienstleistungen</w:t>
            </w:r>
            <w:r w:rsidRPr="000564E6">
              <w:rPr>
                <w:rFonts w:ascii="Times New Roman" w:hAnsi="Times New Roman" w:cs="Times New Roman"/>
                <w:sz w:val="17"/>
                <w:szCs w:val="17"/>
              </w:rPr>
              <w:t xml:space="preserve">, die die Bildung der Arbeitsuchenden umfassen, besitzt und die gemäß Sondervorschriften erteilt wurde. </w:t>
            </w:r>
            <w:r w:rsidRPr="000564E6">
              <w:rPr>
                <w:rFonts w:ascii="Times New Roman" w:hAnsi="Times New Roman" w:cs="Times New Roman"/>
                <w:b/>
                <w:sz w:val="17"/>
                <w:szCs w:val="17"/>
              </w:rPr>
              <w:t xml:space="preserve">Die Behörde für Arbeit, Soziales und Familie </w:t>
            </w:r>
            <w:r w:rsidRPr="000564E6">
              <w:rPr>
                <w:rFonts w:ascii="Times New Roman" w:hAnsi="Times New Roman" w:cs="Times New Roman"/>
                <w:b/>
                <w:i/>
                <w:sz w:val="17"/>
                <w:szCs w:val="17"/>
              </w:rPr>
              <w:t>(</w:t>
            </w:r>
            <w:r w:rsidRPr="000564E6">
              <w:rPr>
                <w:rFonts w:ascii="Times New Roman" w:hAnsi="Times New Roman" w:cs="Times New Roman"/>
                <w:i/>
                <w:sz w:val="17"/>
                <w:szCs w:val="17"/>
              </w:rPr>
              <w:t>im Folgenden „Arbeitsamt“ genannt</w:t>
            </w:r>
            <w:r w:rsidRPr="000564E6">
              <w:rPr>
                <w:rFonts w:ascii="Times New Roman" w:hAnsi="Times New Roman" w:cs="Times New Roman"/>
                <w:b/>
                <w:sz w:val="17"/>
                <w:szCs w:val="17"/>
              </w:rPr>
              <w:t xml:space="preserve">) sucht weder nach einem Kompetenzkurs für die Arbeitsuchenden noch stellt die Kommunikation mit dem Anbieter des Kompetenzkurses sicher. </w:t>
            </w:r>
          </w:p>
          <w:p w:rsidR="00C24115" w:rsidRPr="000564E6" w:rsidRDefault="00C24115" w:rsidP="008C7CC9">
            <w:pPr>
              <w:tabs>
                <w:tab w:val="right" w:pos="9070"/>
              </w:tabs>
              <w:jc w:val="both"/>
              <w:rPr>
                <w:rFonts w:ascii="Times New Roman" w:hAnsi="Times New Roman" w:cs="Times New Roman"/>
                <w:sz w:val="17"/>
                <w:szCs w:val="17"/>
              </w:rPr>
            </w:pPr>
            <w:r w:rsidRPr="000564E6">
              <w:rPr>
                <w:rFonts w:ascii="Times New Roman" w:hAnsi="Times New Roman" w:cs="Times New Roman"/>
                <w:sz w:val="17"/>
                <w:szCs w:val="17"/>
              </w:rPr>
              <w:t xml:space="preserve">Für die Zwecke von KOMPAS+ gelten als Kompetenzkurse </w:t>
            </w:r>
            <w:r w:rsidRPr="000564E6">
              <w:rPr>
                <w:rFonts w:ascii="Times New Roman" w:hAnsi="Times New Roman" w:cs="Times New Roman"/>
                <w:b/>
                <w:sz w:val="17"/>
                <w:szCs w:val="17"/>
              </w:rPr>
              <w:t>nicht akkreditierte Kurse</w:t>
            </w:r>
            <w:r w:rsidRPr="000564E6">
              <w:rPr>
                <w:rFonts w:ascii="Times New Roman" w:hAnsi="Times New Roman" w:cs="Times New Roman"/>
                <w:sz w:val="17"/>
                <w:szCs w:val="17"/>
              </w:rPr>
              <w:t xml:space="preserve">, die auf die Entwicklung der oben genannten Schlüsselkompetenzen in Bezug auf den Arbeitsmarkt abzielen. Das Arbeitsamt fördert mit dem Zuschuss zum Kompetenzkurs solche Kurse, die als Präsenz-, Online- oder Hybridunterricht realisiert werden. Es ist nicht empfehlenswert, </w:t>
            </w:r>
            <w:proofErr w:type="spellStart"/>
            <w:r w:rsidRPr="000564E6">
              <w:rPr>
                <w:rFonts w:ascii="Times New Roman" w:hAnsi="Times New Roman" w:cs="Times New Roman"/>
                <w:sz w:val="17"/>
                <w:szCs w:val="17"/>
              </w:rPr>
              <w:t>Päsenz</w:t>
            </w:r>
            <w:proofErr w:type="spellEnd"/>
            <w:r w:rsidRPr="000564E6">
              <w:rPr>
                <w:rFonts w:ascii="Times New Roman" w:hAnsi="Times New Roman" w:cs="Times New Roman"/>
                <w:sz w:val="17"/>
                <w:szCs w:val="17"/>
              </w:rPr>
              <w:t xml:space="preserve">- und Online-Unterricht am selben Tag zu kombinieren. Je nach der epidemiologischen Situation können Kompetenzkurse in Onlineform bevorzugt werden. Beim Online-Unterricht ist keine direkte physische Teilnahme am Unterricht erforderlich. Der/die AS hat nach Einschätzung des Anbieters des Kompetenzkurses die Voraussetzungen und Bedingungen zu erfüllen, um den Online-Unterricht zu absolvieren, Die Ausbildung muss so erfolgen, dass das Lernziel im Falle des Online-Unterrichts tatsächlich erfüllt und überprüft wird und gegebenenfalls glaubhaft nachgewiesen werden kann, dass der Lehrplan im erforderlichen Umfang behandelt und ordnungsgemäß dokumentiert wurde. Für eine angemessene Anwendung des Online-Unterrichts, je nach Ausrichtung des Kompetenzkurses und entsprechend der erteilten Berechtigung, ist der Anbieter des Kurses verantwortlich. </w:t>
            </w:r>
          </w:p>
          <w:p w:rsidR="00C24115" w:rsidRPr="000564E6" w:rsidRDefault="00C24115" w:rsidP="008C7CC9">
            <w:pPr>
              <w:widowControl w:val="0"/>
              <w:tabs>
                <w:tab w:val="left" w:pos="720"/>
                <w:tab w:val="left" w:pos="1440"/>
                <w:tab w:val="left" w:pos="4212"/>
              </w:tabs>
              <w:autoSpaceDE w:val="0"/>
              <w:autoSpaceDN w:val="0"/>
              <w:adjustRightInd w:val="0"/>
              <w:jc w:val="both"/>
              <w:rPr>
                <w:rFonts w:ascii="Times New Roman" w:hAnsi="Times New Roman" w:cs="Times New Roman"/>
                <w:sz w:val="17"/>
                <w:szCs w:val="17"/>
              </w:rPr>
            </w:pPr>
            <w:r w:rsidRPr="000564E6">
              <w:rPr>
                <w:rFonts w:ascii="Times New Roman" w:hAnsi="Times New Roman" w:cs="Times New Roman"/>
                <w:b/>
                <w:sz w:val="17"/>
                <w:szCs w:val="17"/>
              </w:rPr>
              <w:t>Der Kompetenzkurs kann</w:t>
            </w:r>
            <w:r w:rsidRPr="000564E6">
              <w:rPr>
                <w:rFonts w:ascii="Times New Roman" w:hAnsi="Times New Roman" w:cs="Times New Roman"/>
                <w:sz w:val="17"/>
                <w:szCs w:val="17"/>
              </w:rPr>
              <w:t xml:space="preserve"> nur auf dem Gebiet der Slowakischen Republik, </w:t>
            </w:r>
            <w:r w:rsidRPr="000564E6">
              <w:rPr>
                <w:rFonts w:ascii="Times New Roman" w:hAnsi="Times New Roman" w:cs="Times New Roman"/>
                <w:b/>
                <w:sz w:val="17"/>
                <w:szCs w:val="17"/>
              </w:rPr>
              <w:t>ausgenommen Selbstverwaltungskreis Bratislava</w:t>
            </w:r>
            <w:r w:rsidRPr="000564E6">
              <w:rPr>
                <w:rFonts w:ascii="Times New Roman" w:hAnsi="Times New Roman" w:cs="Times New Roman"/>
                <w:sz w:val="17"/>
                <w:szCs w:val="17"/>
              </w:rPr>
              <w:t xml:space="preserve">, </w:t>
            </w:r>
            <w:r w:rsidRPr="000564E6">
              <w:rPr>
                <w:rFonts w:ascii="Times New Roman" w:hAnsi="Times New Roman" w:cs="Times New Roman"/>
                <w:b/>
                <w:sz w:val="17"/>
                <w:szCs w:val="17"/>
              </w:rPr>
              <w:t>absolviert werden</w:t>
            </w:r>
            <w:r w:rsidRPr="000564E6">
              <w:rPr>
                <w:rFonts w:ascii="Times New Roman" w:hAnsi="Times New Roman" w:cs="Times New Roman"/>
                <w:sz w:val="17"/>
                <w:szCs w:val="17"/>
              </w:rPr>
              <w:t>.</w:t>
            </w:r>
          </w:p>
          <w:p w:rsidR="00C24115" w:rsidRPr="000564E6" w:rsidRDefault="00C24115" w:rsidP="008C7CC9">
            <w:pPr>
              <w:pStyle w:val="Odsekzoznamu"/>
              <w:ind w:left="0"/>
              <w:contextualSpacing w:val="0"/>
              <w:jc w:val="both"/>
              <w:rPr>
                <w:rFonts w:ascii="Times New Roman" w:hAnsi="Times New Roman" w:cs="Times New Roman"/>
                <w:sz w:val="17"/>
                <w:szCs w:val="17"/>
              </w:rPr>
            </w:pPr>
            <w:r w:rsidRPr="000564E6">
              <w:rPr>
                <w:rFonts w:ascii="Times New Roman" w:hAnsi="Times New Roman" w:cs="Times New Roman"/>
                <w:b/>
                <w:sz w:val="17"/>
                <w:szCs w:val="17"/>
              </w:rPr>
              <w:t>Der/die AS</w:t>
            </w:r>
            <w:r w:rsidRPr="000564E6">
              <w:rPr>
                <w:rFonts w:ascii="Times New Roman" w:hAnsi="Times New Roman" w:cs="Times New Roman"/>
                <w:sz w:val="17"/>
                <w:szCs w:val="17"/>
              </w:rPr>
              <w:t xml:space="preserve"> </w:t>
            </w:r>
            <w:r w:rsidRPr="000564E6">
              <w:rPr>
                <w:rFonts w:ascii="Times New Roman" w:hAnsi="Times New Roman" w:cs="Times New Roman"/>
                <w:b/>
                <w:sz w:val="17"/>
                <w:szCs w:val="17"/>
              </w:rPr>
              <w:t>wählt</w:t>
            </w:r>
            <w:r w:rsidRPr="000564E6">
              <w:rPr>
                <w:rFonts w:ascii="Times New Roman" w:hAnsi="Times New Roman" w:cs="Times New Roman"/>
                <w:sz w:val="17"/>
                <w:szCs w:val="17"/>
              </w:rPr>
              <w:t xml:space="preserve"> alleine aus den öffentlich zugänglichen Kompetenzkursen </w:t>
            </w:r>
            <w:r w:rsidRPr="000564E6">
              <w:rPr>
                <w:rFonts w:ascii="Times New Roman" w:hAnsi="Times New Roman" w:cs="Times New Roman"/>
                <w:b/>
                <w:sz w:val="17"/>
                <w:szCs w:val="17"/>
              </w:rPr>
              <w:t>einen konkreten Kurs</w:t>
            </w:r>
            <w:r w:rsidRPr="000564E6">
              <w:rPr>
                <w:rFonts w:ascii="Times New Roman" w:hAnsi="Times New Roman" w:cs="Times New Roman"/>
                <w:sz w:val="17"/>
                <w:szCs w:val="17"/>
              </w:rPr>
              <w:t xml:space="preserve"> nach seinem Interesse </w:t>
            </w:r>
            <w:r w:rsidRPr="000564E6">
              <w:rPr>
                <w:rFonts w:ascii="Times New Roman" w:hAnsi="Times New Roman" w:cs="Times New Roman"/>
                <w:b/>
                <w:sz w:val="17"/>
                <w:szCs w:val="17"/>
              </w:rPr>
              <w:t>aus</w:t>
            </w:r>
            <w:r w:rsidRPr="000564E6">
              <w:rPr>
                <w:rFonts w:ascii="Times New Roman" w:hAnsi="Times New Roman" w:cs="Times New Roman"/>
                <w:sz w:val="17"/>
                <w:szCs w:val="17"/>
              </w:rPr>
              <w:t xml:space="preserve">, anschließend </w:t>
            </w:r>
            <w:r w:rsidRPr="000564E6">
              <w:rPr>
                <w:rFonts w:ascii="Times New Roman" w:hAnsi="Times New Roman" w:cs="Times New Roman"/>
                <w:b/>
                <w:sz w:val="17"/>
                <w:szCs w:val="17"/>
              </w:rPr>
              <w:t>legt</w:t>
            </w:r>
            <w:r w:rsidRPr="000564E6">
              <w:rPr>
                <w:rFonts w:ascii="Times New Roman" w:hAnsi="Times New Roman" w:cs="Times New Roman"/>
                <w:sz w:val="17"/>
                <w:szCs w:val="17"/>
              </w:rPr>
              <w:t xml:space="preserve"> er </w:t>
            </w:r>
            <w:r w:rsidRPr="000564E6">
              <w:rPr>
                <w:rFonts w:ascii="Times New Roman" w:hAnsi="Times New Roman" w:cs="Times New Roman"/>
                <w:b/>
                <w:sz w:val="17"/>
                <w:szCs w:val="17"/>
              </w:rPr>
              <w:t>beim Arbeitsamt einen Antrag auf einen Zuschuss zum Kompetenzkurs</w:t>
            </w:r>
            <w:r w:rsidRPr="000564E6">
              <w:rPr>
                <w:rFonts w:ascii="Times New Roman" w:hAnsi="Times New Roman" w:cs="Times New Roman"/>
                <w:sz w:val="17"/>
                <w:szCs w:val="17"/>
              </w:rPr>
              <w:t xml:space="preserve"> (</w:t>
            </w:r>
            <w:r w:rsidRPr="000564E6">
              <w:rPr>
                <w:rFonts w:ascii="Times New Roman" w:hAnsi="Times New Roman" w:cs="Times New Roman"/>
                <w:i/>
                <w:sz w:val="17"/>
                <w:szCs w:val="17"/>
              </w:rPr>
              <w:t>im Folgenden nur „Antrag“ genannt</w:t>
            </w:r>
            <w:r w:rsidRPr="000564E6">
              <w:rPr>
                <w:rFonts w:ascii="Times New Roman" w:hAnsi="Times New Roman" w:cs="Times New Roman"/>
                <w:sz w:val="17"/>
                <w:szCs w:val="17"/>
              </w:rPr>
              <w:t>) auf dem vorgeschriebenen Formblatt einschließlich der Anhänge</w:t>
            </w:r>
            <w:r w:rsidRPr="000564E6">
              <w:rPr>
                <w:rFonts w:ascii="Times New Roman" w:hAnsi="Times New Roman" w:cs="Times New Roman"/>
                <w:b/>
                <w:sz w:val="17"/>
                <w:szCs w:val="17"/>
              </w:rPr>
              <w:t>vor</w:t>
            </w:r>
            <w:r w:rsidRPr="000564E6">
              <w:rPr>
                <w:rFonts w:ascii="Times New Roman" w:hAnsi="Times New Roman" w:cs="Times New Roman"/>
                <w:sz w:val="17"/>
                <w:szCs w:val="17"/>
              </w:rPr>
              <w:t xml:space="preserve">. Falls der Anbieter des Kompetenzkurses daran interessiert ist, den Kurs für AS anzubieten, </w:t>
            </w:r>
            <w:r w:rsidRPr="000564E6">
              <w:rPr>
                <w:rFonts w:ascii="Times New Roman" w:hAnsi="Times New Roman" w:cs="Times New Roman"/>
                <w:b/>
                <w:sz w:val="17"/>
                <w:szCs w:val="17"/>
              </w:rPr>
              <w:t xml:space="preserve">muss er den Teil B des Antragsformulars ausfüllen. </w:t>
            </w:r>
            <w:r w:rsidRPr="000564E6">
              <w:rPr>
                <w:rFonts w:ascii="Times New Roman" w:hAnsi="Times New Roman" w:cs="Times New Roman"/>
                <w:sz w:val="17"/>
                <w:szCs w:val="17"/>
              </w:rPr>
              <w:t xml:space="preserve">Bestandteil des Teils B des Antrags ist der Preis pro Personenstunde, d. h. die Kursgebühr, die Folgendes umfassen kann: Vergütung des Lehrers, Anmietung von Räumlichkeiten mit Ausstattung, einschließlich Energie- und anderer Gemeinkosten, notwendige Lehrmittel, Vorbereitung, Reisekosten, Unterkunfts- und Verpflegungskosten des Lehrers oder andere Ausgaben, die direkt mit dem Kurs zusammenhängen. Je nach Form des Kompetenzkurses werden die einzelnen Bestandteile des Preises pro Personenstunde entsprechend angewendet. Die Reise-, Verpflegungs- und Unterkunftskosten für den/die AS sind nicht im Preis pro Personenstunde enthalten. Wenn eine gebührenpflichtige Abschlussprüfung erforderlich ist, ist es nicht möglich, den voraussichtlichen Höchstpreis der Kursgebühr zu erhöhen, wenn der/die AS die Abschlussprüfung nicht fristgerecht bestanden hat und sie deshalb wiederholen muss. </w:t>
            </w:r>
          </w:p>
          <w:p w:rsidR="00C24115" w:rsidRPr="000564E6" w:rsidRDefault="00C24115" w:rsidP="008C7CC9">
            <w:pPr>
              <w:pStyle w:val="Odsekzoznamu"/>
              <w:ind w:left="0"/>
              <w:contextualSpacing w:val="0"/>
              <w:jc w:val="both"/>
              <w:rPr>
                <w:rFonts w:ascii="Times New Roman" w:hAnsi="Times New Roman" w:cs="Times New Roman"/>
                <w:sz w:val="17"/>
                <w:szCs w:val="17"/>
              </w:rPr>
            </w:pPr>
            <w:r w:rsidRPr="000564E6">
              <w:rPr>
                <w:rFonts w:ascii="Times New Roman" w:hAnsi="Times New Roman" w:cs="Times New Roman"/>
                <w:b/>
                <w:sz w:val="17"/>
                <w:szCs w:val="17"/>
              </w:rPr>
              <w:t xml:space="preserve">Bei der Festlegung des voraussichtlichen Termins für den Abschluss des Kurses muss der Anbieter des Kompetenzkurses unbedingt den Umfang des Kurses und die für die Ausstellung des Zertifikats über den erfolgreichen Abschluss erforderliche Zeit berücksichtigen, und zwar auch in dem Falle, wenn dieses Dokument von einer anderen qualifizierten Stelle ausgestellt wird. Ohne Vorlage des Nachweises über den erfolgreichen Abschluss des Kompetenzkurses wird die Kursgebühr nicht erstattet. </w:t>
            </w:r>
            <w:r w:rsidRPr="000564E6">
              <w:rPr>
                <w:rFonts w:ascii="Times New Roman" w:hAnsi="Times New Roman" w:cs="Times New Roman"/>
                <w:sz w:val="17"/>
                <w:szCs w:val="17"/>
              </w:rPr>
              <w:t xml:space="preserve"> </w:t>
            </w:r>
          </w:p>
          <w:p w:rsidR="00C24115" w:rsidRPr="000564E6" w:rsidRDefault="00C24115" w:rsidP="008C7CC9">
            <w:pPr>
              <w:pStyle w:val="Odsekzoznamu"/>
              <w:ind w:left="0"/>
              <w:contextualSpacing w:val="0"/>
              <w:jc w:val="both"/>
              <w:rPr>
                <w:rFonts w:ascii="Times New Roman" w:hAnsi="Times New Roman" w:cs="Times New Roman"/>
                <w:bCs/>
                <w:sz w:val="17"/>
                <w:szCs w:val="17"/>
              </w:rPr>
            </w:pPr>
            <w:r w:rsidRPr="000564E6">
              <w:rPr>
                <w:rFonts w:ascii="Times New Roman" w:hAnsi="Times New Roman" w:cs="Times New Roman"/>
                <w:sz w:val="17"/>
                <w:szCs w:val="17"/>
              </w:rPr>
              <w:t xml:space="preserve">Da </w:t>
            </w:r>
            <w:r w:rsidRPr="000564E6">
              <w:rPr>
                <w:rFonts w:ascii="Times New Roman" w:hAnsi="Times New Roman" w:cs="Times New Roman"/>
                <w:b/>
                <w:sz w:val="17"/>
                <w:szCs w:val="17"/>
              </w:rPr>
              <w:t>auf die Zuschüsse zum Kompetenzkurs kein Rechtsanspruch besteht</w:t>
            </w:r>
            <w:r w:rsidRPr="000564E6">
              <w:rPr>
                <w:rFonts w:ascii="Times New Roman" w:hAnsi="Times New Roman" w:cs="Times New Roman"/>
                <w:sz w:val="17"/>
                <w:szCs w:val="17"/>
              </w:rPr>
              <w:t xml:space="preserve">, werden diese nicht automatisch für jeden AS, der dies beantragt, genehmigt. Das Arbeitsamt prüft jeden Antrag gesondert* auf der Grundlage einer individuellen Bewertung der Wirksamkeit, Effizienz und Wirtschaftlichkeit der Gewährung des Zuschusses zum Kompetenzkurs. </w:t>
            </w:r>
          </w:p>
          <w:p w:rsidR="00C24115" w:rsidRPr="000564E6" w:rsidRDefault="00C24115" w:rsidP="008C7CC9">
            <w:pPr>
              <w:pStyle w:val="Odsekzoznamu"/>
              <w:ind w:left="0"/>
              <w:contextualSpacing w:val="0"/>
              <w:jc w:val="both"/>
              <w:rPr>
                <w:rFonts w:ascii="Times New Roman" w:hAnsi="Times New Roman" w:cs="Times New Roman"/>
                <w:bCs/>
                <w:i/>
                <w:sz w:val="17"/>
                <w:szCs w:val="17"/>
              </w:rPr>
            </w:pPr>
            <w:r w:rsidRPr="000564E6">
              <w:rPr>
                <w:rFonts w:ascii="Times New Roman" w:hAnsi="Times New Roman" w:cs="Times New Roman"/>
                <w:i/>
                <w:sz w:val="17"/>
                <w:szCs w:val="17"/>
              </w:rPr>
              <w:t>* Sollte der Inhalt des Kurses aus dem Titel des Kurses nicht eindeutig ersichtlich sein, ist der zuständige Beamte der Behörde berechtigt, den/die AS aufzufordern, den Inhalt des Kurses einschließlich des Zeitplans der einzelnen Kursteile (z. B. Konzept, Lehrplan) zu ergänzen, so dass bei einem aus verschiedenen Teilen (Modulen) bestehenden Kurs eindeutig festgestellt werden kann, welcher Teil überwiegt, und auf dieser Grundlage den Kurs in die entsprechende Kategorie einzustufen.</w:t>
            </w:r>
          </w:p>
          <w:p w:rsidR="00C24115" w:rsidRPr="000564E6" w:rsidRDefault="00C24115" w:rsidP="008C7CC9">
            <w:pPr>
              <w:jc w:val="both"/>
              <w:rPr>
                <w:rFonts w:ascii="Times New Roman" w:hAnsi="Times New Roman" w:cs="Times New Roman"/>
                <w:bCs/>
                <w:sz w:val="17"/>
                <w:szCs w:val="17"/>
              </w:rPr>
            </w:pPr>
            <w:r w:rsidRPr="000564E6">
              <w:rPr>
                <w:rFonts w:ascii="Times New Roman" w:hAnsi="Times New Roman" w:cs="Times New Roman"/>
                <w:sz w:val="17"/>
                <w:szCs w:val="17"/>
              </w:rPr>
              <w:t xml:space="preserve">Das Arbeitsamt </w:t>
            </w:r>
            <w:r w:rsidRPr="000564E6">
              <w:rPr>
                <w:rFonts w:ascii="Times New Roman" w:hAnsi="Times New Roman" w:cs="Times New Roman"/>
                <w:b/>
                <w:sz w:val="17"/>
                <w:szCs w:val="17"/>
              </w:rPr>
              <w:t>prüft</w:t>
            </w:r>
            <w:r w:rsidRPr="000564E6">
              <w:rPr>
                <w:rFonts w:ascii="Times New Roman" w:hAnsi="Times New Roman" w:cs="Times New Roman"/>
                <w:sz w:val="17"/>
                <w:szCs w:val="17"/>
              </w:rPr>
              <w:t xml:space="preserve"> unter anderem, </w:t>
            </w:r>
            <w:r w:rsidRPr="000564E6">
              <w:rPr>
                <w:rFonts w:ascii="Times New Roman" w:hAnsi="Times New Roman" w:cs="Times New Roman"/>
                <w:b/>
                <w:sz w:val="17"/>
                <w:szCs w:val="17"/>
              </w:rPr>
              <w:t>ob der Endpreis pro Personenstunde, den der Anbieter des Kompetenzkurses im Teil B des Antrags angibt, den empfohlenen Preisobergrenzen</w:t>
            </w:r>
            <w:r w:rsidRPr="000564E6">
              <w:rPr>
                <w:rFonts w:ascii="Times New Roman" w:hAnsi="Times New Roman" w:cs="Times New Roman"/>
                <w:sz w:val="17"/>
                <w:szCs w:val="17"/>
              </w:rPr>
              <w:t xml:space="preserve"> (veröffentlicht unter </w:t>
            </w:r>
            <w:r w:rsidRPr="000564E6">
              <w:rPr>
                <w:rStyle w:val="Hypertextovprepojenie"/>
                <w:rFonts w:ascii="Times New Roman" w:hAnsi="Times New Roman" w:cs="Times New Roman"/>
                <w:sz w:val="17"/>
                <w:szCs w:val="17"/>
              </w:rPr>
              <w:t>www.upsvr.gov.sk</w:t>
            </w:r>
            <w:r w:rsidRPr="000564E6">
              <w:rPr>
                <w:rFonts w:ascii="Times New Roman" w:hAnsi="Times New Roman" w:cs="Times New Roman"/>
                <w:sz w:val="17"/>
                <w:szCs w:val="17"/>
              </w:rPr>
              <w:t>) entspricht bzw. ob der Anbieter des Kompetenzkurses die Anwendung eines spezifischen Marktpreises beantragt.</w:t>
            </w:r>
            <w:r w:rsidRPr="000564E6">
              <w:rPr>
                <w:rFonts w:ascii="Times New Roman" w:hAnsi="Times New Roman" w:cs="Times New Roman"/>
                <w:b/>
                <w:sz w:val="17"/>
                <w:szCs w:val="17"/>
              </w:rPr>
              <w:t xml:space="preserve"> </w:t>
            </w:r>
            <w:r w:rsidRPr="000564E6">
              <w:rPr>
                <w:rFonts w:ascii="Times New Roman" w:hAnsi="Times New Roman" w:cs="Times New Roman"/>
                <w:sz w:val="17"/>
                <w:szCs w:val="17"/>
              </w:rPr>
              <w:t xml:space="preserve">Bei einem Antrag auf Anwendung eines </w:t>
            </w:r>
            <w:r w:rsidRPr="000564E6">
              <w:rPr>
                <w:rFonts w:ascii="Times New Roman" w:hAnsi="Times New Roman" w:cs="Times New Roman"/>
                <w:b/>
                <w:sz w:val="17"/>
                <w:szCs w:val="17"/>
              </w:rPr>
              <w:t>spezifischen Marktpreises</w:t>
            </w:r>
            <w:r w:rsidRPr="000564E6">
              <w:rPr>
                <w:rFonts w:ascii="Times New Roman" w:hAnsi="Times New Roman" w:cs="Times New Roman"/>
                <w:sz w:val="17"/>
                <w:szCs w:val="17"/>
              </w:rPr>
              <w:t xml:space="preserve"> ist der Anbieter des Kompetenzkurses verpflichtet, dem Antrag eine relevante </w:t>
            </w:r>
            <w:r w:rsidRPr="000564E6">
              <w:rPr>
                <w:rFonts w:ascii="Times New Roman" w:hAnsi="Times New Roman" w:cs="Times New Roman"/>
                <w:b/>
                <w:sz w:val="17"/>
                <w:szCs w:val="17"/>
              </w:rPr>
              <w:t>schriftliche Begründung</w:t>
            </w:r>
            <w:r w:rsidRPr="000564E6">
              <w:rPr>
                <w:rFonts w:ascii="Times New Roman" w:hAnsi="Times New Roman" w:cs="Times New Roman"/>
                <w:sz w:val="17"/>
                <w:szCs w:val="17"/>
              </w:rPr>
              <w:t xml:space="preserve"> (aus der klar und deutlich hervorgeht, warum er die Anwendung eines Marktpreises beantragt und warum die empfohlenen Preisobergrenzen nicht eingehalten werden können) sowie eine relevante </w:t>
            </w:r>
            <w:r w:rsidRPr="000564E6">
              <w:rPr>
                <w:rFonts w:ascii="Times New Roman" w:hAnsi="Times New Roman" w:cs="Times New Roman"/>
                <w:b/>
                <w:sz w:val="17"/>
                <w:szCs w:val="17"/>
              </w:rPr>
              <w:t>Preiserhebung</w:t>
            </w:r>
            <w:r w:rsidRPr="000564E6">
              <w:rPr>
                <w:rFonts w:ascii="Times New Roman" w:hAnsi="Times New Roman" w:cs="Times New Roman"/>
                <w:sz w:val="17"/>
                <w:szCs w:val="17"/>
              </w:rPr>
              <w:t>, die nicht älter als 3 Monate ist und aus der hervorgeht, dass der im Teil B des Antrags angegebene Preis einen Marktpreis darstellt, vorzulegen. Der Anbieter des Kompetenzkurses wird die Preiserhebung:</w:t>
            </w:r>
          </w:p>
          <w:p w:rsidR="00C24115" w:rsidRPr="000564E6" w:rsidRDefault="00C24115" w:rsidP="00C24115">
            <w:pPr>
              <w:pStyle w:val="Odsekzoznamu"/>
              <w:numPr>
                <w:ilvl w:val="0"/>
                <w:numId w:val="6"/>
              </w:numPr>
              <w:ind w:left="179" w:hanging="179"/>
              <w:jc w:val="both"/>
              <w:rPr>
                <w:rFonts w:ascii="Times New Roman" w:hAnsi="Times New Roman" w:cs="Times New Roman"/>
                <w:bCs/>
                <w:sz w:val="17"/>
                <w:szCs w:val="17"/>
              </w:rPr>
            </w:pPr>
            <w:r w:rsidRPr="000564E6">
              <w:rPr>
                <w:rFonts w:ascii="Times New Roman" w:hAnsi="Times New Roman" w:cs="Times New Roman"/>
                <w:b/>
                <w:sz w:val="17"/>
                <w:szCs w:val="17"/>
              </w:rPr>
              <w:t>durchführen, indem er mindestens zwei andere Anbieter von Kompetenzkursen</w:t>
            </w:r>
            <w:r w:rsidRPr="000564E6">
              <w:rPr>
                <w:rFonts w:ascii="Times New Roman" w:hAnsi="Times New Roman" w:cs="Times New Roman"/>
                <w:sz w:val="17"/>
                <w:szCs w:val="17"/>
              </w:rPr>
              <w:t xml:space="preserve">, die denselben Kurs anbieten, </w:t>
            </w:r>
            <w:r w:rsidRPr="000564E6">
              <w:rPr>
                <w:rFonts w:ascii="Times New Roman" w:hAnsi="Times New Roman" w:cs="Times New Roman"/>
                <w:b/>
                <w:sz w:val="17"/>
                <w:szCs w:val="17"/>
              </w:rPr>
              <w:t>anspricht</w:t>
            </w:r>
            <w:r w:rsidRPr="000564E6">
              <w:rPr>
                <w:rFonts w:ascii="Times New Roman" w:hAnsi="Times New Roman" w:cs="Times New Roman"/>
                <w:sz w:val="17"/>
                <w:szCs w:val="17"/>
              </w:rPr>
              <w:t xml:space="preserve"> – zur Dokumentation der so durchgeführten Erhebung legt der Anbieter des Kompetenzkurses den gesamten Schriftverkehr mit den von ihm kontaktierten Anbieter des Kompetenzkurses vor; oder</w:t>
            </w:r>
          </w:p>
          <w:p w:rsidR="00C24115" w:rsidRPr="000564E6" w:rsidRDefault="00C24115" w:rsidP="00C24115">
            <w:pPr>
              <w:pStyle w:val="Odsekzoznamu"/>
              <w:numPr>
                <w:ilvl w:val="0"/>
                <w:numId w:val="6"/>
              </w:numPr>
              <w:ind w:left="181" w:hanging="181"/>
              <w:jc w:val="both"/>
              <w:rPr>
                <w:rFonts w:ascii="Times New Roman" w:hAnsi="Times New Roman" w:cs="Times New Roman"/>
                <w:bCs/>
                <w:sz w:val="17"/>
                <w:szCs w:val="17"/>
              </w:rPr>
            </w:pPr>
            <w:r w:rsidRPr="000564E6">
              <w:rPr>
                <w:rFonts w:ascii="Times New Roman" w:hAnsi="Times New Roman" w:cs="Times New Roman"/>
                <w:b/>
                <w:sz w:val="17"/>
                <w:szCs w:val="17"/>
              </w:rPr>
              <w:t>durch Informationen aus den Internetseiten von mindestens zwei anderen Anbietern der Kompetenzkurse</w:t>
            </w:r>
            <w:r w:rsidRPr="000564E6">
              <w:rPr>
                <w:rFonts w:ascii="Times New Roman" w:hAnsi="Times New Roman" w:cs="Times New Roman"/>
                <w:sz w:val="17"/>
                <w:szCs w:val="17"/>
              </w:rPr>
              <w:t xml:space="preserve">, die denselben Kurs anbieten, </w:t>
            </w:r>
            <w:r w:rsidRPr="000564E6">
              <w:rPr>
                <w:rFonts w:ascii="Times New Roman" w:hAnsi="Times New Roman" w:cs="Times New Roman"/>
                <w:b/>
                <w:sz w:val="17"/>
                <w:szCs w:val="17"/>
              </w:rPr>
              <w:t>belegen</w:t>
            </w:r>
            <w:r w:rsidRPr="000564E6">
              <w:rPr>
                <w:rFonts w:ascii="Times New Roman" w:hAnsi="Times New Roman" w:cs="Times New Roman"/>
                <w:sz w:val="17"/>
                <w:szCs w:val="17"/>
              </w:rPr>
              <w:t xml:space="preserve"> – zur Dokumentation der auf diese Weise durchgeführten Recherchen muss der Anbieter des Umschulungskurses „Printscreens“ der betreffenden Internetseiten zur Verfügung stellen (die auch die von diesen Internetseiten heruntergeladenen Dokumente enthalten können), aus denen die Kosten der Umschulungskurse klar und deutlich hervorgehen.</w:t>
            </w:r>
          </w:p>
          <w:p w:rsidR="00C24115" w:rsidRPr="009356C5" w:rsidRDefault="00C24115" w:rsidP="008C7CC9">
            <w:pPr>
              <w:jc w:val="both"/>
              <w:rPr>
                <w:rFonts w:ascii="Times New Roman" w:hAnsi="Times New Roman" w:cs="Times New Roman"/>
                <w:bCs/>
                <w:sz w:val="17"/>
                <w:szCs w:val="17"/>
              </w:rPr>
            </w:pPr>
            <w:r>
              <w:rPr>
                <w:rFonts w:ascii="Times New Roman" w:hAnsi="Times New Roman"/>
                <w:sz w:val="17"/>
              </w:rPr>
              <w:t>Beantragt der Anbieter die Anwendung eines Marktpreises ohne Vorlage einer Preiserhebung, hat er in einer schriftlichen Erklärung klar und deutlich zu begründen, warum die beantragte Erhebung aus objektiven Gründen nicht durchgeführt werden kann.</w:t>
            </w:r>
            <w:r>
              <w:rPr>
                <w:rFonts w:ascii="Times New Roman" w:hAnsi="Times New Roman"/>
                <w:i/>
                <w:sz w:val="17"/>
              </w:rPr>
              <w:t xml:space="preserve"> </w:t>
            </w:r>
          </w:p>
          <w:p w:rsidR="00C24115" w:rsidRPr="009356C5" w:rsidRDefault="00C24115" w:rsidP="008C7CC9">
            <w:pPr>
              <w:jc w:val="both"/>
              <w:rPr>
                <w:rFonts w:ascii="Times New Roman" w:hAnsi="Times New Roman" w:cs="Times New Roman"/>
                <w:bCs/>
                <w:sz w:val="17"/>
                <w:szCs w:val="17"/>
              </w:rPr>
            </w:pPr>
            <w:r>
              <w:rPr>
                <w:rFonts w:ascii="Times New Roman" w:hAnsi="Times New Roman"/>
                <w:sz w:val="17"/>
              </w:rPr>
              <w:t xml:space="preserve">Nach </w:t>
            </w:r>
            <w:r>
              <w:rPr>
                <w:rFonts w:ascii="Times New Roman" w:hAnsi="Times New Roman"/>
                <w:b/>
                <w:sz w:val="17"/>
              </w:rPr>
              <w:t>Genehmigung</w:t>
            </w:r>
            <w:r>
              <w:rPr>
                <w:rFonts w:ascii="Times New Roman" w:hAnsi="Times New Roman"/>
                <w:sz w:val="17"/>
              </w:rPr>
              <w:t xml:space="preserve"> des Antrags durch das Arbeitsamt, schließt es mit dem/der AS einen </w:t>
            </w:r>
            <w:r>
              <w:rPr>
                <w:rFonts w:ascii="Times New Roman" w:hAnsi="Times New Roman"/>
                <w:b/>
                <w:sz w:val="17"/>
              </w:rPr>
              <w:t>Vertrag über die Gewährung des Zuschusses zum Kompetenzkurs</w:t>
            </w:r>
            <w:r>
              <w:rPr>
                <w:rFonts w:ascii="Times New Roman" w:hAnsi="Times New Roman"/>
                <w:sz w:val="17"/>
              </w:rPr>
              <w:t xml:space="preserve"> ab.</w:t>
            </w:r>
            <w:r>
              <w:rPr>
                <w:rFonts w:ascii="Times New Roman" w:hAnsi="Times New Roman"/>
                <w:b/>
                <w:sz w:val="17"/>
              </w:rPr>
              <w:t xml:space="preserve"> </w:t>
            </w:r>
            <w:r>
              <w:rPr>
                <w:rFonts w:ascii="Times New Roman" w:hAnsi="Times New Roman"/>
                <w:sz w:val="17"/>
              </w:rPr>
              <w:t xml:space="preserve">Im Zusammenhang mit dem Vertrag über Gewährung der Zuschüsse zum Kompetenzkurs </w:t>
            </w:r>
            <w:r>
              <w:rPr>
                <w:rFonts w:ascii="Times New Roman" w:hAnsi="Times New Roman"/>
                <w:b/>
                <w:sz w:val="17"/>
              </w:rPr>
              <w:t xml:space="preserve">stellt das Arbeitsamt das KOMPAS+-Formular und </w:t>
            </w:r>
            <w:r>
              <w:rPr>
                <w:rFonts w:ascii="Times New Roman" w:hAnsi="Times New Roman"/>
                <w:sz w:val="17"/>
              </w:rPr>
              <w:t>das Formular</w:t>
            </w:r>
            <w:r>
              <w:rPr>
                <w:rFonts w:ascii="Times New Roman" w:hAnsi="Times New Roman"/>
                <w:b/>
                <w:sz w:val="17"/>
              </w:rPr>
              <w:t xml:space="preserve"> Spezifikation des realisierten Kompetenzkurses aus</w:t>
            </w:r>
            <w:r>
              <w:rPr>
                <w:rFonts w:ascii="Times New Roman" w:hAnsi="Times New Roman"/>
                <w:sz w:val="17"/>
              </w:rPr>
              <w:t xml:space="preserve">, die der/die AS dem Anbieter des Kompetenzkurses spätestens am Tag des Kursbeginns vorzulegen hat, welcher das Formular nach Abschluss des Kompetenzkurses ausfüllen und der Rechnung beifügen wird. Sollte er diese nicht vorlegen, ist der Anbieter des Kompetenzkurses berechtigt, diese Formulare bei dem/der AS anzufordern. Das </w:t>
            </w:r>
            <w:r>
              <w:rPr>
                <w:rFonts w:ascii="Times New Roman" w:hAnsi="Times New Roman"/>
                <w:b/>
                <w:sz w:val="17"/>
              </w:rPr>
              <w:t>KOMPAS+-Formular dient dem Anbieter des Kompetenzkurses als eine Bestätigung dafür</w:t>
            </w:r>
            <w:r>
              <w:rPr>
                <w:rFonts w:ascii="Times New Roman" w:hAnsi="Times New Roman"/>
                <w:sz w:val="17"/>
              </w:rPr>
              <w:t xml:space="preserve">, </w:t>
            </w:r>
            <w:r>
              <w:rPr>
                <w:rFonts w:ascii="Times New Roman" w:hAnsi="Times New Roman"/>
                <w:b/>
                <w:sz w:val="17"/>
              </w:rPr>
              <w:t xml:space="preserve">dass das Arbeitsamt dem/der AS einen Zuschuss zum Kompetenzkurs </w:t>
            </w:r>
            <w:r>
              <w:rPr>
                <w:rFonts w:ascii="Times New Roman" w:hAnsi="Times New Roman"/>
                <w:sz w:val="17"/>
              </w:rPr>
              <w:t xml:space="preserve">in Höhe der Kursgebühr (im Folgenden „Zuschuss zur Kursgebühr“ genannt) </w:t>
            </w:r>
            <w:r>
              <w:rPr>
                <w:rFonts w:ascii="Times New Roman" w:hAnsi="Times New Roman"/>
                <w:b/>
                <w:sz w:val="17"/>
              </w:rPr>
              <w:t xml:space="preserve">gewährt, der vom Anbieter des Kompetenzkurses realisiert wird. </w:t>
            </w:r>
            <w:r>
              <w:rPr>
                <w:rFonts w:ascii="Times New Roman" w:hAnsi="Times New Roman"/>
                <w:sz w:val="17"/>
              </w:rPr>
              <w:t xml:space="preserve">In den Hinweisen zum Formular sind schwerwiegende Gründe aufgelistet, aus denen der/die AS den Kompetenzkurs unterbrechen oder vorzeitig beenden kann. In diesem Sinne wird ihm nur der anteilige Zuschuss zum Kompetenzkurs zustehen. Im </w:t>
            </w:r>
            <w:r>
              <w:rPr>
                <w:rFonts w:ascii="Times New Roman" w:hAnsi="Times New Roman"/>
                <w:sz w:val="17"/>
              </w:rPr>
              <w:lastRenderedPageBreak/>
              <w:t xml:space="preserve">Vertrag werden die Rechte und Pflichten des/der AS und des Arbeitsamtes bei der Gewährung von Zuschüssen zum Kompetenzkurs detailliert festgelegt. </w:t>
            </w:r>
            <w:r>
              <w:rPr>
                <w:rFonts w:ascii="Times New Roman" w:hAnsi="Times New Roman"/>
                <w:b/>
                <w:sz w:val="17"/>
              </w:rPr>
              <w:t>Sobald alle Bedingungen erfüllt sind, überweist das Arbeitsamt dem/der AS den Zuschuss zur Kursgebühr auf die in der Spezifikation des realisierten Kompetenzkurs angegebene IBAN-Kontonummer.</w:t>
            </w:r>
            <w:r>
              <w:rPr>
                <w:rFonts w:ascii="Times New Roman" w:hAnsi="Times New Roman"/>
                <w:sz w:val="17"/>
              </w:rPr>
              <w:t xml:space="preserve"> </w:t>
            </w:r>
            <w:r>
              <w:rPr>
                <w:rFonts w:ascii="Times New Roman" w:hAnsi="Times New Roman"/>
                <w:b/>
                <w:sz w:val="17"/>
              </w:rPr>
              <w:t>Der/die AS legt dem Arbeitsamt eine Vollmacht für diese Handlung vor.</w:t>
            </w:r>
          </w:p>
          <w:p w:rsidR="00C24115" w:rsidRPr="009356C5" w:rsidRDefault="00C24115" w:rsidP="008C7CC9">
            <w:pPr>
              <w:jc w:val="both"/>
              <w:rPr>
                <w:rFonts w:ascii="Times New Roman" w:hAnsi="Times New Roman" w:cs="Times New Roman"/>
                <w:b/>
                <w:bCs/>
                <w:sz w:val="17"/>
                <w:szCs w:val="17"/>
                <w:u w:val="single"/>
              </w:rPr>
            </w:pPr>
            <w:r>
              <w:rPr>
                <w:rFonts w:ascii="Times New Roman" w:hAnsi="Times New Roman"/>
                <w:sz w:val="17"/>
              </w:rPr>
              <w:t xml:space="preserve">Informationen zur Gewährung von Zuschüssen zum Kompetenzkurs sind für die AS direkt beim Arbeitsamt oder auf der Internetseite </w:t>
            </w:r>
            <w:r>
              <w:rPr>
                <w:rStyle w:val="Hypertextovprepojenie"/>
                <w:rFonts w:ascii="Times New Roman" w:hAnsi="Times New Roman"/>
                <w:sz w:val="17"/>
              </w:rPr>
              <w:t>www.upsvr.gov.sk</w:t>
            </w:r>
            <w:r>
              <w:rPr>
                <w:rFonts w:ascii="Times New Roman" w:hAnsi="Times New Roman"/>
                <w:sz w:val="17"/>
              </w:rPr>
              <w:t xml:space="preserve"> erhältlich. </w:t>
            </w:r>
            <w:r>
              <w:rPr>
                <w:rFonts w:ascii="Times New Roman" w:hAnsi="Times New Roman"/>
                <w:b/>
                <w:i/>
                <w:sz w:val="17"/>
              </w:rPr>
              <w:t>Weder die Behörde  noch die Zentralstelle für Arbeit, Soziales und Familie sind für den Inhalt von Informationen verantwortlich, die auf anderen öffentlich zugänglichen Quellen veröffentlicht werden.</w:t>
            </w:r>
          </w:p>
        </w:tc>
      </w:tr>
    </w:tbl>
    <w:p w:rsidR="00C24115" w:rsidRPr="00786BCC" w:rsidRDefault="00C24115" w:rsidP="00C24115">
      <w:pPr>
        <w:tabs>
          <w:tab w:val="right" w:pos="9070"/>
        </w:tabs>
        <w:spacing w:after="40"/>
        <w:jc w:val="both"/>
        <w:rPr>
          <w:rFonts w:ascii="Times New Roman" w:hAnsi="Times New Roman" w:cs="Times New Roman"/>
          <w:bCs/>
          <w:color w:val="FF0000"/>
          <w:sz w:val="10"/>
          <w:szCs w:val="10"/>
        </w:rPr>
      </w:pPr>
    </w:p>
    <w:p w:rsidR="00C24115" w:rsidRPr="00786BCC" w:rsidRDefault="00C24115" w:rsidP="00C24115">
      <w:pPr>
        <w:tabs>
          <w:tab w:val="right" w:pos="9070"/>
        </w:tabs>
        <w:spacing w:after="40"/>
        <w:jc w:val="both"/>
        <w:rPr>
          <w:rFonts w:ascii="Times New Roman" w:hAnsi="Times New Roman" w:cs="Times New Roman"/>
          <w:bCs/>
          <w:color w:val="FF0000"/>
          <w:sz w:val="10"/>
          <w:szCs w:val="10"/>
        </w:rPr>
      </w:pPr>
    </w:p>
    <w:p w:rsidR="00C24115" w:rsidRPr="00000272" w:rsidRDefault="00C24115" w:rsidP="00C24115">
      <w:pPr>
        <w:spacing w:before="60" w:after="0" w:line="240" w:lineRule="auto"/>
        <w:jc w:val="both"/>
        <w:rPr>
          <w:rFonts w:ascii="Times New Roman" w:hAnsi="Times New Roman" w:cs="Times New Roman"/>
          <w:sz w:val="17"/>
          <w:szCs w:val="17"/>
        </w:rPr>
      </w:pPr>
    </w:p>
    <w:p w:rsidR="00F51985" w:rsidRDefault="00F51985"/>
    <w:sectPr w:rsidR="00F51985" w:rsidSect="00CB5809">
      <w:headerReference w:type="default" r:id="rId12"/>
      <w:footerReference w:type="default" r:id="rId13"/>
      <w:pgSz w:w="11906" w:h="16838" w:code="9"/>
      <w:pgMar w:top="1238" w:right="1418" w:bottom="1135" w:left="1418" w:header="25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0D" w:rsidRDefault="004B7B0D" w:rsidP="00C24115">
      <w:pPr>
        <w:spacing w:after="0" w:line="240" w:lineRule="auto"/>
      </w:pPr>
      <w:r>
        <w:separator/>
      </w:r>
    </w:p>
  </w:endnote>
  <w:endnote w:type="continuationSeparator" w:id="0">
    <w:p w:rsidR="004B7B0D" w:rsidRDefault="004B7B0D" w:rsidP="00C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5" w:rsidRPr="00DA5A2A" w:rsidRDefault="00C24115" w:rsidP="00276ECC">
    <w:pPr>
      <w:pBdr>
        <w:bottom w:val="single" w:sz="12" w:space="1" w:color="auto"/>
      </w:pBdr>
      <w:tabs>
        <w:tab w:val="left" w:pos="5910"/>
      </w:tabs>
      <w:spacing w:after="0" w:line="240" w:lineRule="auto"/>
      <w:rPr>
        <w:sz w:val="2"/>
        <w:szCs w:val="20"/>
      </w:rPr>
    </w:pPr>
  </w:p>
  <w:p w:rsidR="00C24115" w:rsidRPr="00D60EA8" w:rsidRDefault="00C24115" w:rsidP="00635995">
    <w:pPr>
      <w:tabs>
        <w:tab w:val="center" w:pos="4536"/>
        <w:tab w:val="right" w:pos="9072"/>
      </w:tabs>
      <w:spacing w:after="0"/>
      <w:jc w:val="center"/>
      <w:rPr>
        <w:rFonts w:ascii="Times New Roman" w:hAnsi="Times New Roman" w:cs="Times New Roman"/>
        <w:bCs/>
        <w:i/>
        <w:sz w:val="18"/>
        <w:szCs w:val="18"/>
      </w:rPr>
    </w:pPr>
    <w:r>
      <w:rPr>
        <w:rFonts w:ascii="Times New Roman" w:hAnsi="Times New Roman"/>
        <w:i/>
        <w:sz w:val="18"/>
      </w:rPr>
      <w:t>Dieses Projekt wird dank Unterstützung durch den Europäischen Sozialfonds im Rahmen des operationellen Programms Humanressourcen realisiert</w:t>
    </w:r>
  </w:p>
  <w:p w:rsidR="00C24115" w:rsidRDefault="00C24115" w:rsidP="00D2581E">
    <w:pPr>
      <w:tabs>
        <w:tab w:val="center" w:pos="4536"/>
        <w:tab w:val="right" w:pos="9072"/>
      </w:tabs>
      <w:spacing w:after="0"/>
      <w:jc w:val="center"/>
      <w:rPr>
        <w:rFonts w:ascii="Times New Roman" w:hAnsi="Times New Roman" w:cs="Times New Roman"/>
        <w:bCs/>
        <w:i/>
        <w:color w:val="4F81BD"/>
        <w:sz w:val="18"/>
        <w:szCs w:val="18"/>
      </w:rPr>
    </w:pPr>
    <w:r>
      <w:rPr>
        <w:rFonts w:ascii="Times New Roman" w:hAnsi="Times New Roman"/>
        <w:i/>
        <w:color w:val="4F81BD"/>
        <w:sz w:val="18"/>
      </w:rPr>
      <w:t>www.employment.gov.sk / www.esf.gov.sk</w:t>
    </w:r>
  </w:p>
  <w:p w:rsidR="00C24115" w:rsidRDefault="00C24115" w:rsidP="00D2581E">
    <w:pPr>
      <w:tabs>
        <w:tab w:val="center" w:pos="4536"/>
        <w:tab w:val="right" w:pos="9072"/>
      </w:tabs>
      <w:spacing w:after="0"/>
      <w:jc w:val="center"/>
      <w:rPr>
        <w:rStyle w:val="Hypertextovprepojenie"/>
        <w:color w:val="595959"/>
        <w:sz w:val="18"/>
        <w:szCs w:val="20"/>
      </w:rPr>
    </w:pPr>
  </w:p>
  <w:p w:rsidR="00C24115" w:rsidRPr="00933787" w:rsidRDefault="00C24115" w:rsidP="00933787">
    <w:pPr>
      <w:jc w:val="right"/>
      <w:rPr>
        <w:rStyle w:val="Hypertextovprepojenie"/>
        <w:rFonts w:ascii="Times New Roman" w:hAnsi="Times New Roman" w:cs="Times New Roman"/>
        <w:color w:val="595959"/>
        <w:sz w:val="16"/>
        <w:szCs w:val="16"/>
      </w:rPr>
    </w:pPr>
    <w:r>
      <w:rPr>
        <w:rStyle w:val="Hypertextovprepojenie"/>
        <w:rFonts w:ascii="Times New Roman" w:hAnsi="Times New Roman"/>
        <w:color w:val="595959"/>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57" w:rsidRPr="00EE603D" w:rsidRDefault="001D50CC" w:rsidP="00B1560A">
    <w:pPr>
      <w:pBdr>
        <w:bottom w:val="single" w:sz="12" w:space="1" w:color="auto"/>
      </w:pBdr>
      <w:tabs>
        <w:tab w:val="left" w:pos="1937"/>
      </w:tabs>
      <w:spacing w:after="0" w:line="240" w:lineRule="auto"/>
      <w:rPr>
        <w:sz w:val="2"/>
        <w:szCs w:val="2"/>
      </w:rPr>
    </w:pPr>
  </w:p>
  <w:p w:rsidR="00024257" w:rsidRPr="00D60EA8" w:rsidRDefault="00C24115" w:rsidP="00DF3D2B">
    <w:pPr>
      <w:tabs>
        <w:tab w:val="center" w:pos="4536"/>
        <w:tab w:val="right" w:pos="9072"/>
      </w:tabs>
      <w:spacing w:after="0" w:line="240" w:lineRule="auto"/>
      <w:jc w:val="center"/>
      <w:rPr>
        <w:rFonts w:ascii="Times New Roman" w:hAnsi="Times New Roman" w:cs="Times New Roman"/>
        <w:bCs/>
        <w:i/>
        <w:sz w:val="18"/>
        <w:szCs w:val="18"/>
      </w:rPr>
    </w:pPr>
    <w:r>
      <w:rPr>
        <w:rFonts w:ascii="Times New Roman" w:hAnsi="Times New Roman"/>
        <w:i/>
        <w:sz w:val="18"/>
      </w:rPr>
      <w:t>Dieses Projekt wird dank Unterstützung durch den Europäischen Sozialfonds im Rahmen des operationellen Programms Humanressourcen realisiert</w:t>
    </w:r>
  </w:p>
  <w:p w:rsidR="00024257" w:rsidRDefault="00C24115" w:rsidP="00DF3D2B">
    <w:pPr>
      <w:tabs>
        <w:tab w:val="center" w:pos="4536"/>
        <w:tab w:val="right" w:pos="9072"/>
      </w:tabs>
      <w:spacing w:after="0" w:line="240" w:lineRule="auto"/>
      <w:jc w:val="center"/>
      <w:rPr>
        <w:rFonts w:ascii="Times New Roman" w:hAnsi="Times New Roman" w:cs="Times New Roman"/>
        <w:bCs/>
        <w:i/>
        <w:color w:val="4F81BD"/>
        <w:sz w:val="18"/>
        <w:szCs w:val="18"/>
      </w:rPr>
    </w:pPr>
    <w:r>
      <w:rPr>
        <w:rFonts w:ascii="Times New Roman" w:hAnsi="Times New Roman"/>
        <w:i/>
        <w:color w:val="4F81BD"/>
        <w:sz w:val="18"/>
      </w:rPr>
      <w:t xml:space="preserve">www.employment.gov.sk / </w:t>
    </w:r>
    <w:r>
      <w:rPr>
        <w:rStyle w:val="Hypertextovprepojenie"/>
        <w:rFonts w:ascii="Times New Roman" w:hAnsi="Times New Roman"/>
        <w:i/>
        <w:sz w:val="18"/>
      </w:rPr>
      <w:t>www.esf.gov.sk</w:t>
    </w:r>
  </w:p>
  <w:p w:rsidR="00024257" w:rsidRDefault="001D50CC" w:rsidP="00DF3D2B">
    <w:pPr>
      <w:tabs>
        <w:tab w:val="center" w:pos="4536"/>
        <w:tab w:val="right" w:pos="9072"/>
      </w:tabs>
      <w:spacing w:after="0" w:line="240" w:lineRule="auto"/>
      <w:jc w:val="center"/>
      <w:rPr>
        <w:rFonts w:ascii="Times New Roman" w:hAnsi="Times New Roman" w:cs="Times New Roman"/>
        <w:bCs/>
        <w:i/>
        <w:color w:val="4F81BD"/>
        <w:sz w:val="18"/>
        <w:szCs w:val="18"/>
      </w:rPr>
    </w:pPr>
  </w:p>
  <w:p w:rsidR="00024257" w:rsidRPr="00FB3B0D" w:rsidRDefault="00C24115" w:rsidP="00FB3B0D">
    <w:pPr>
      <w:pStyle w:val="Normlnywebov"/>
      <w:spacing w:before="0" w:beforeAutospacing="0" w:after="0" w:afterAutospacing="0"/>
      <w:jc w:val="center"/>
      <w:rPr>
        <w:rStyle w:val="Hypertextovprepojenie"/>
        <w:color w:val="595959"/>
        <w:sz w:val="18"/>
        <w:szCs w:val="20"/>
      </w:rPr>
    </w:pPr>
    <w:r>
      <w:rPr>
        <w:color w:val="FF0000"/>
        <w:sz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0D" w:rsidRDefault="004B7B0D" w:rsidP="00C24115">
      <w:pPr>
        <w:spacing w:after="0" w:line="240" w:lineRule="auto"/>
      </w:pPr>
      <w:r>
        <w:separator/>
      </w:r>
    </w:p>
  </w:footnote>
  <w:footnote w:type="continuationSeparator" w:id="0">
    <w:p w:rsidR="004B7B0D" w:rsidRDefault="004B7B0D" w:rsidP="00C24115">
      <w:pPr>
        <w:spacing w:after="0" w:line="240" w:lineRule="auto"/>
      </w:pPr>
      <w:r>
        <w:continuationSeparator/>
      </w:r>
    </w:p>
  </w:footnote>
  <w:footnote w:id="1">
    <w:p w:rsidR="00C24115" w:rsidRPr="00DE1F42" w:rsidRDefault="00C24115" w:rsidP="00C24115">
      <w:pPr>
        <w:pStyle w:val="Textpoznmkypodiarou"/>
        <w:ind w:left="142" w:hanging="105"/>
        <w:rPr>
          <w:i/>
        </w:rPr>
      </w:pPr>
      <w:r>
        <w:rPr>
          <w:i/>
          <w:vertAlign w:val="superscript"/>
        </w:rPr>
        <w:t>1</w:t>
      </w:r>
      <w:r>
        <w:t xml:space="preserve"> </w:t>
      </w:r>
      <w:r>
        <w:rPr>
          <w:i/>
        </w:rPr>
        <w:t xml:space="preserve">Die Mehrwertsteuerbefreiung gemäß § 31 Absatz 1 Buchstabe c) des Gesetzes Nr. 222/2004 </w:t>
      </w:r>
      <w:proofErr w:type="spellStart"/>
      <w:r>
        <w:rPr>
          <w:i/>
        </w:rPr>
        <w:t>Slg</w:t>
      </w:r>
      <w:proofErr w:type="spellEnd"/>
      <w:r>
        <w:rPr>
          <w:i/>
        </w:rPr>
        <w:t>. über Mehrwertsteuer in der geänderten Fassung findet keine Anwendung für die Gewährung des Zuschusses zur Kursgebühr für den Kompetenzkurs.</w:t>
      </w:r>
    </w:p>
  </w:footnote>
  <w:footnote w:id="2">
    <w:p w:rsidR="00C24115" w:rsidRPr="00DE1F42" w:rsidRDefault="00C24115" w:rsidP="00C24115">
      <w:pPr>
        <w:pStyle w:val="Textpoznmkypodiarou"/>
        <w:ind w:left="142" w:hanging="105"/>
        <w:rPr>
          <w:i/>
        </w:rPr>
      </w:pPr>
      <w:r>
        <w:rPr>
          <w:rStyle w:val="Odkaznapoznmkupodiarou"/>
          <w:i/>
        </w:rPr>
        <w:footnoteRef/>
      </w:r>
      <w:r>
        <w:rPr>
          <w:i/>
        </w:rPr>
        <w:t xml:space="preserve"> </w:t>
      </w:r>
      <w:r>
        <w:tab/>
      </w:r>
      <w:r>
        <w:rPr>
          <w:i/>
        </w:rPr>
        <w:t>Wird nur vom Mehrwertsteuerzahler ausgefüllt</w:t>
      </w:r>
    </w:p>
  </w:footnote>
  <w:footnote w:id="3">
    <w:p w:rsidR="00C24115" w:rsidRPr="00DE1F42" w:rsidRDefault="00C24115" w:rsidP="00C24115">
      <w:pPr>
        <w:pStyle w:val="Textpoznmkypodiarou"/>
        <w:ind w:left="142" w:hanging="105"/>
        <w:rPr>
          <w:i/>
        </w:rPr>
      </w:pPr>
      <w:r>
        <w:rPr>
          <w:rStyle w:val="Odkaznapoznmkupodiarou"/>
          <w:i/>
        </w:rPr>
        <w:footnoteRef/>
      </w:r>
      <w:r>
        <w:rPr>
          <w:i/>
        </w:rPr>
        <w:t xml:space="preserve"> Es wird die genaue Bezeichnung des Dokuments über den erfolgreichen Abschluss des Kompetenzkurses (z. B. Zertifikat, Bescheinigung usw.) ausgefüllt, das den Arbeitsuchenden nach erfolgreichem Abschluss des Kompetenzkurses auf der Grundlage des Bestehens der Abschlussprüfung ausgestellt wird, falls erforderlich. Wird das Dokument über den erfolgreichen Abschluss des Kompetenzkurses im zeitlichen Abstand zum Abschluss des Kompetenzkurses ausgestellt, so ist dies bei der Bestimmung des voraussichtlichen Datums des Abschlusses des Kompetenzkurses zu berücksichtigen.</w:t>
      </w:r>
    </w:p>
  </w:footnote>
  <w:footnote w:id="4">
    <w:p w:rsidR="00C24115" w:rsidRPr="00DE1F42" w:rsidRDefault="00C24115" w:rsidP="00C24115">
      <w:pPr>
        <w:pStyle w:val="Textpoznmkypodiarou"/>
        <w:ind w:left="142" w:hanging="105"/>
        <w:rPr>
          <w:i/>
        </w:rPr>
      </w:pPr>
      <w:r>
        <w:rPr>
          <w:rStyle w:val="Odkaznapoznmkupodiarou"/>
          <w:i/>
        </w:rPr>
        <w:footnoteRef/>
      </w:r>
      <w:r>
        <w:rPr>
          <w:i/>
        </w:rPr>
        <w:t xml:space="preserve"> </w:t>
      </w:r>
      <w:r>
        <w:tab/>
      </w:r>
      <w:r>
        <w:rPr>
          <w:i/>
        </w:rPr>
        <w:t>Es ist nicht möglich, dass ein Teil des Kurses mit 45-Minuten-Unterrichtsstunden und ein anderer Teil des Kurses mit 60-Minuten-Unterrichtsstunden realisiert wird</w:t>
      </w:r>
    </w:p>
  </w:footnote>
  <w:footnote w:id="5">
    <w:p w:rsidR="00C24115" w:rsidRPr="00DE1F42" w:rsidRDefault="00C24115" w:rsidP="00C24115">
      <w:pPr>
        <w:pStyle w:val="Textpoznmkypodiarou"/>
        <w:ind w:left="142" w:hanging="105"/>
        <w:rPr>
          <w:i/>
        </w:rPr>
      </w:pPr>
      <w:r>
        <w:rPr>
          <w:rStyle w:val="Odkaznapoznmkupodiarou"/>
          <w:i/>
        </w:rPr>
        <w:footnoteRef/>
      </w:r>
      <w:r>
        <w:rPr>
          <w:i/>
        </w:rPr>
        <w:t xml:space="preserve"> Der Mehrwertsteuerzahler gibt den Betrag einschließlich MwSt. an, der Nicht-Mehrwertsteuerzahler gibt den für ihn endgültigen Betrag an. Der Betrag wird in Euro mit 2 Nachkommastellen angegeben.</w:t>
      </w:r>
    </w:p>
  </w:footnote>
  <w:footnote w:id="6">
    <w:p w:rsidR="00C24115" w:rsidRPr="00DE1F42" w:rsidRDefault="00C24115" w:rsidP="00C24115">
      <w:pPr>
        <w:pStyle w:val="Textpoznmkypodiarou"/>
        <w:ind w:left="142" w:hanging="105"/>
        <w:rPr>
          <w:i/>
        </w:rPr>
      </w:pPr>
      <w:r>
        <w:rPr>
          <w:rStyle w:val="Odkaznapoznmkupodiarou"/>
          <w:i/>
        </w:rPr>
        <w:footnoteRef/>
      </w:r>
      <w:r>
        <w:rPr>
          <w:i/>
        </w:rPr>
        <w:t xml:space="preserve"> Die endgültige voraussichtliche maximale Höhe der Kursgebühr errechnet sich aus der Multiplikation des endgültigen Preises pro Personenstunde und der Gesamtdauer des Kompetenzkurses (in Unterrichtseinheiten).</w:t>
      </w:r>
    </w:p>
  </w:footnote>
  <w:footnote w:id="7">
    <w:p w:rsidR="00C24115" w:rsidRPr="00DE1F42" w:rsidRDefault="00C24115" w:rsidP="00C24115">
      <w:pPr>
        <w:pStyle w:val="Textpoznmkypodiarou"/>
        <w:ind w:left="142" w:hanging="105"/>
        <w:rPr>
          <w:i/>
        </w:rPr>
      </w:pPr>
      <w:r>
        <w:rPr>
          <w:rStyle w:val="Odkaznapoznmkupodiarou"/>
          <w:i/>
        </w:rPr>
        <w:footnoteRef/>
      </w:r>
      <w:r>
        <w:rPr>
          <w:i/>
        </w:rPr>
        <w:t xml:space="preserve"> </w:t>
      </w:r>
      <w:r>
        <w:tab/>
      </w:r>
      <w:r>
        <w:rPr>
          <w:i/>
        </w:rPr>
        <w:t>Es wird nach Ermessen des Anbieters in dem Falle ausgefüllt, wenn ein Online-Unterricht oder eine Hybridform des Umschulungskurses realisiert wird.</w:t>
      </w:r>
    </w:p>
  </w:footnote>
  <w:footnote w:id="8">
    <w:p w:rsidR="00C24115" w:rsidRPr="00DE1F42" w:rsidRDefault="00C24115" w:rsidP="00C24115">
      <w:pPr>
        <w:pStyle w:val="Textpoznmkypodiarou"/>
        <w:ind w:left="142" w:hanging="105"/>
        <w:rPr>
          <w:i/>
        </w:rPr>
      </w:pPr>
      <w:r>
        <w:rPr>
          <w:rStyle w:val="Odkaznapoznmkupodiarou"/>
          <w:i/>
        </w:rPr>
        <w:footnoteRef/>
      </w:r>
      <w:r>
        <w:t xml:space="preserve"> </w:t>
      </w:r>
      <w:r>
        <w:tab/>
      </w:r>
      <w:r>
        <w:rPr>
          <w:i/>
        </w:rPr>
        <w:t>Sollte der Kurs als Online-Unterricht durchgeführt werden, gilt als Ort der Durchführung des Kurses der ständige Wohnsitz des/der Arbeitsuchenden; der Sitz des Anbieters des Kompetenzkurses ist nicht entscheidend.</w:t>
      </w:r>
    </w:p>
  </w:footnote>
  <w:footnote w:id="9">
    <w:p w:rsidR="00C24115" w:rsidRDefault="00C24115" w:rsidP="00C24115">
      <w:pPr>
        <w:pStyle w:val="Textpoznmkypodiarou"/>
        <w:rPr>
          <w:i/>
        </w:rPr>
      </w:pPr>
      <w:r>
        <w:rPr>
          <w:rStyle w:val="Odkaznapoznmkupodiarou"/>
          <w:i/>
        </w:rPr>
        <w:footnoteRef/>
      </w:r>
      <w:r>
        <w:rPr>
          <w:i/>
        </w:rPr>
        <w:t xml:space="preserve"> Im Falle der Durchführung des Kompetenzkurses auf dem Gebiet des Selbstverwaltungskreises Bratislava wird der Antrag auf Kompetenzkurs aus Gründen der territorialen Rechtswidrigkeit abgelehnt.</w:t>
      </w:r>
    </w:p>
    <w:p w:rsidR="00C24115" w:rsidRPr="00064AEB" w:rsidRDefault="00C24115" w:rsidP="00C24115">
      <w:pPr>
        <w:spacing w:after="0"/>
        <w:rPr>
          <w:i/>
        </w:rPr>
      </w:pPr>
      <w:r>
        <w:rPr>
          <w:rStyle w:val="Odkaznapoznmkupodiarou"/>
          <w:rFonts w:ascii="Times New Roman" w:hAnsi="Times New Roman"/>
          <w:i/>
          <w:sz w:val="15"/>
        </w:rPr>
        <w:t>*</w:t>
      </w:r>
      <w:r>
        <w:rPr>
          <w:rFonts w:ascii="Times New Roman" w:hAnsi="Times New Roman"/>
          <w:i/>
          <w:sz w:val="15"/>
        </w:rPr>
        <w:t xml:space="preserve">   Zutreffendes bitte auswählen.</w:t>
      </w:r>
    </w:p>
  </w:footnote>
  <w:footnote w:id="10">
    <w:p w:rsidR="00C24115" w:rsidRPr="00EE0DE5" w:rsidRDefault="00C24115" w:rsidP="00C24115">
      <w:pPr>
        <w:pStyle w:val="Textpoznmkypodiarou"/>
        <w:ind w:left="142" w:hanging="105"/>
      </w:pPr>
      <w:r>
        <w:rPr>
          <w:rStyle w:val="Odkaznapoznmkupodiarou"/>
        </w:rPr>
        <w:footnoteRef/>
      </w:r>
      <w:r>
        <w:t xml:space="preserve"> Zum Beispiel das Gesetz Nr. 78/1992 </w:t>
      </w:r>
      <w:proofErr w:type="spellStart"/>
      <w:r>
        <w:t>Slg</w:t>
      </w:r>
      <w:proofErr w:type="spellEnd"/>
      <w:r>
        <w:t xml:space="preserve">. über Steuerberater und die Slowakische Kammer der Steuerberater in der geänderten Fassung, das Gesetz Nr. 138/1992 </w:t>
      </w:r>
      <w:proofErr w:type="spellStart"/>
      <w:r>
        <w:t>Slg</w:t>
      </w:r>
      <w:proofErr w:type="spellEnd"/>
      <w:r>
        <w:t xml:space="preserve">. über zugelassene Architekten und zugelassene Bauingenieure in der geänderten Fassung, das Gesetz Nr. 323/1992 </w:t>
      </w:r>
      <w:proofErr w:type="spellStart"/>
      <w:r>
        <w:t>Slg</w:t>
      </w:r>
      <w:proofErr w:type="spellEnd"/>
      <w:r>
        <w:t xml:space="preserve">. über Notare und  notarielle Tätigkeit (Notarordnung) in der geänderten Fassung, Gesetz Nr. 199/1994 </w:t>
      </w:r>
      <w:proofErr w:type="spellStart"/>
      <w:r>
        <w:t>Slg</w:t>
      </w:r>
      <w:proofErr w:type="spellEnd"/>
      <w:r>
        <w:t xml:space="preserve">. über psychologische Tätigkeit und über Slowakische Psychologenkammer in der Fassung des Gesetzes Nr. 578/2004 </w:t>
      </w:r>
      <w:proofErr w:type="spellStart"/>
      <w:r>
        <w:t>Slg</w:t>
      </w:r>
      <w:proofErr w:type="spellEnd"/>
      <w:r>
        <w:t xml:space="preserve">., das Gesetz Nr. 200/1994 </w:t>
      </w:r>
      <w:proofErr w:type="spellStart"/>
      <w:r>
        <w:t>Slg</w:t>
      </w:r>
      <w:proofErr w:type="spellEnd"/>
      <w:r>
        <w:t xml:space="preserve">. über die </w:t>
      </w:r>
      <w:proofErr w:type="spellStart"/>
      <w:r>
        <w:t>Restauratorenkammer</w:t>
      </w:r>
      <w:proofErr w:type="spellEnd"/>
      <w:r>
        <w:t xml:space="preserve"> und über die Ausübung von Restaurierungstätigkeiten durch deren Mitglieder in der Fassung des Gesetzes Nr. 136/2010 </w:t>
      </w:r>
      <w:proofErr w:type="spellStart"/>
      <w:r>
        <w:t>Slg</w:t>
      </w:r>
      <w:proofErr w:type="spellEnd"/>
      <w:r>
        <w:t xml:space="preserve">., das Gesetz Nr. 216/1995 </w:t>
      </w:r>
      <w:proofErr w:type="spellStart"/>
      <w:r>
        <w:t>Slg</w:t>
      </w:r>
      <w:proofErr w:type="spellEnd"/>
      <w:r>
        <w:t xml:space="preserve">. über die Kammer der Vermessungsingenieure und Kartographen in der geänderten Fassung, das Gesetz Nr. 586/2003 </w:t>
      </w:r>
      <w:proofErr w:type="spellStart"/>
      <w:r>
        <w:t>Slg</w:t>
      </w:r>
      <w:proofErr w:type="spellEnd"/>
      <w:r>
        <w:t xml:space="preserve">.   </w:t>
      </w:r>
      <w:r>
        <w:br/>
        <w:t xml:space="preserve">über die Rechtsanwaltschaft und über Änderung und Ergänzung des Gesetzes Nr. 455/1991 </w:t>
      </w:r>
      <w:proofErr w:type="spellStart"/>
      <w:r>
        <w:t>Slg</w:t>
      </w:r>
      <w:proofErr w:type="spellEnd"/>
      <w:r>
        <w:t xml:space="preserve">. über Gewerbetätigkeit (Gewerbegesetz) in der geänderten Fassung, das Gesetz Nr. 344/2004 </w:t>
      </w:r>
      <w:proofErr w:type="spellStart"/>
      <w:r>
        <w:t>Slg</w:t>
      </w:r>
      <w:proofErr w:type="spellEnd"/>
      <w:r>
        <w:t xml:space="preserve">. über Patentanwälte, über die Änderung des Gesetzes Nr. 444/2002 </w:t>
      </w:r>
      <w:proofErr w:type="spellStart"/>
      <w:r>
        <w:t>Slg</w:t>
      </w:r>
      <w:proofErr w:type="spellEnd"/>
      <w:r>
        <w:t xml:space="preserve">. über Designs und des Gesetzes Nr. 55/1997 </w:t>
      </w:r>
      <w:proofErr w:type="spellStart"/>
      <w:r>
        <w:t>Slg</w:t>
      </w:r>
      <w:proofErr w:type="spellEnd"/>
      <w:r>
        <w:t xml:space="preserve">. über Schutzmarken in der Fassung des Gesetzes Nr. 577/2001 </w:t>
      </w:r>
      <w:proofErr w:type="spellStart"/>
      <w:r>
        <w:t>Slg</w:t>
      </w:r>
      <w:proofErr w:type="spellEnd"/>
      <w:r>
        <w:t xml:space="preserve">. und des Gesetzes Nr. 14/2004 </w:t>
      </w:r>
      <w:proofErr w:type="spellStart"/>
      <w:r>
        <w:t>Slg</w:t>
      </w:r>
      <w:proofErr w:type="spellEnd"/>
      <w:r>
        <w:t xml:space="preserve">. in der geänderten Fassung, Gesetz Nr. 442/2004 </w:t>
      </w:r>
      <w:proofErr w:type="spellStart"/>
      <w:r>
        <w:t>Slg</w:t>
      </w:r>
      <w:proofErr w:type="spellEnd"/>
      <w:r>
        <w:t xml:space="preserve">. über private Tierärzte, über die Tierärztekammer der Slowakischen Republik und über die Änderung und Ergänzung des Gesetzes Nr. 488/2002 </w:t>
      </w:r>
      <w:proofErr w:type="spellStart"/>
      <w:r>
        <w:t>Slg</w:t>
      </w:r>
      <w:proofErr w:type="spellEnd"/>
      <w:r>
        <w:t xml:space="preserve">. über tierärztliche Betreuung und über Änderung einiger Gesetze in der geänderten Fassung, das Gesetz Nr. 578/2004 </w:t>
      </w:r>
      <w:proofErr w:type="spellStart"/>
      <w:r>
        <w:t>Slg</w:t>
      </w:r>
      <w:proofErr w:type="spellEnd"/>
      <w:r>
        <w:t xml:space="preserve">. über Gesundheitsdienstleister, Angehörige der Gesundheitsberufe, berufsständische Organisationen im Gesundheitswesen und über Änderungen und Ergänzung einiger Gesetze in der geänderten Fassung, das Gesetz Nr. 540/2007 </w:t>
      </w:r>
      <w:proofErr w:type="spellStart"/>
      <w:r>
        <w:t>Slg</w:t>
      </w:r>
      <w:proofErr w:type="spellEnd"/>
      <w:r>
        <w:t xml:space="preserve">. über Wirtschaftsprüfer, Wirtschaftsprüfung und Aufsicht über die Wirtschaftsprüfung und über Änderung und Ergänzung des Gesetzes Nr. 431/2002 </w:t>
      </w:r>
      <w:proofErr w:type="spellStart"/>
      <w:r>
        <w:t>Slg</w:t>
      </w:r>
      <w:proofErr w:type="spellEnd"/>
      <w:r>
        <w:t>. über Rechnungslegung in der geänderten Fassung.</w:t>
      </w:r>
    </w:p>
  </w:footnote>
  <w:footnote w:id="11">
    <w:p w:rsidR="00C24115" w:rsidRPr="00801C9A" w:rsidRDefault="00C24115" w:rsidP="00C24115">
      <w:pPr>
        <w:pStyle w:val="Textpoznmkypodiarou"/>
        <w:ind w:left="142" w:hanging="105"/>
      </w:pPr>
      <w:r>
        <w:rPr>
          <w:rStyle w:val="Odkaznapoznmkupodiarou"/>
        </w:rPr>
        <w:footnoteRef/>
      </w:r>
      <w:r>
        <w:t xml:space="preserve"> § 12a bis 12e des Gesetzes Nr. 105/1990 </w:t>
      </w:r>
      <w:proofErr w:type="spellStart"/>
      <w:r>
        <w:t>Zb</w:t>
      </w:r>
      <w:proofErr w:type="spellEnd"/>
      <w:r>
        <w:t xml:space="preserve">. über unternehmerische Tätigkeit der Bürger in der Fassung des Gesetzes Nr. 219/1991 </w:t>
      </w:r>
      <w:proofErr w:type="spellStart"/>
      <w:r>
        <w:t>Slg</w:t>
      </w:r>
      <w:proofErr w:type="spellEnd"/>
      <w:r>
        <w:t>.</w:t>
      </w:r>
    </w:p>
  </w:footnote>
  <w:footnote w:id="12">
    <w:p w:rsidR="00C24115" w:rsidRPr="00A54EED" w:rsidRDefault="00C24115" w:rsidP="00C24115">
      <w:pPr>
        <w:pStyle w:val="Textpoznmkypodiarou"/>
        <w:ind w:left="142" w:hanging="105"/>
      </w:pPr>
      <w:r>
        <w:rPr>
          <w:rStyle w:val="Odkaznapoznmkupodiarou"/>
        </w:rPr>
        <w:footnoteRef/>
      </w:r>
      <w:r>
        <w:t xml:space="preserve"> Bitte alle </w:t>
      </w:r>
      <w:proofErr w:type="spellStart"/>
      <w:r>
        <w:t>IdNr</w:t>
      </w:r>
      <w:proofErr w:type="spellEnd"/>
      <w:r>
        <w:t xml:space="preserve">. und </w:t>
      </w:r>
      <w:proofErr w:type="spellStart"/>
      <w:r>
        <w:t>StNr</w:t>
      </w:r>
      <w:proofErr w:type="spellEnd"/>
      <w:r>
        <w:t>. angeben, die der natürlichen Person zugewiesen wurden.</w:t>
      </w:r>
    </w:p>
  </w:footnote>
  <w:footnote w:id="13">
    <w:p w:rsidR="00C24115" w:rsidRPr="00786BCC" w:rsidRDefault="00C24115" w:rsidP="00C24115">
      <w:pPr>
        <w:spacing w:after="0" w:line="240" w:lineRule="auto"/>
        <w:jc w:val="both"/>
        <w:rPr>
          <w:rFonts w:ascii="Times New Roman" w:hAnsi="Times New Roman" w:cs="Times New Roman"/>
          <w:bCs/>
          <w:i/>
          <w:sz w:val="16"/>
          <w:szCs w:val="16"/>
        </w:rPr>
      </w:pPr>
      <w:r>
        <w:rPr>
          <w:rStyle w:val="Odkaznapoznmkupodiarou"/>
          <w:rFonts w:ascii="Times New Roman" w:hAnsi="Times New Roman"/>
          <w:i/>
          <w:sz w:val="16"/>
        </w:rPr>
        <w:footnoteRef/>
      </w:r>
      <w:r>
        <w:rPr>
          <w:rFonts w:ascii="Times New Roman" w:hAnsi="Times New Roman"/>
          <w:i/>
          <w:sz w:val="16"/>
        </w:rPr>
        <w:t xml:space="preserve"> Sollte der Inhalt des Kurses aus dem Titel des Kurses nicht eindeutig ersichtlich sein, ist das Arbeitsamt berechtigt, die AS aufzufordern, den Inhalt des Kurses zu ergänzen, einschließlich des Zeitplans der einzelnen Kursteile (z. B. Konzept, Lehrplan).</w:t>
      </w:r>
    </w:p>
    <w:p w:rsidR="00C24115" w:rsidRDefault="00C24115" w:rsidP="00C24115">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5" w:rsidRPr="003B721C" w:rsidRDefault="00C24115" w:rsidP="004B2E30">
    <w:pPr>
      <w:pStyle w:val="Hlavika"/>
      <w:spacing w:after="120"/>
      <w:jc w:val="center"/>
      <w:rPr>
        <w:rFonts w:ascii="Times New Roman" w:hAnsi="Times New Roman" w:cs="Times New Roman"/>
        <w:sz w:val="18"/>
        <w:szCs w:val="18"/>
      </w:rPr>
    </w:pPr>
    <w:r>
      <w:rPr>
        <w:b/>
        <w:noProof/>
        <w:color w:val="000000"/>
        <w:lang w:val="sk-SK" w:eastAsia="sk-SK" w:bidi="ar-SA"/>
      </w:rPr>
      <w:drawing>
        <wp:inline distT="0" distB="0" distL="0" distR="0" wp14:anchorId="695DBDEE" wp14:editId="4C4C34A4">
          <wp:extent cx="4993640" cy="429260"/>
          <wp:effectExtent l="0" t="0" r="0" b="8890"/>
          <wp:docPr id="45" name="Obrázok 45"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57" w:rsidRPr="003B721C" w:rsidRDefault="00C24115" w:rsidP="004B2E30">
    <w:pPr>
      <w:pStyle w:val="Hlavika"/>
      <w:spacing w:after="120"/>
      <w:jc w:val="center"/>
      <w:rPr>
        <w:rFonts w:ascii="Times New Roman" w:hAnsi="Times New Roman" w:cs="Times New Roman"/>
        <w:sz w:val="18"/>
        <w:szCs w:val="18"/>
      </w:rPr>
    </w:pPr>
    <w:r>
      <w:rPr>
        <w:b/>
        <w:noProof/>
        <w:color w:val="000000"/>
        <w:lang w:val="sk-SK" w:eastAsia="sk-SK" w:bidi="ar-SA"/>
      </w:rPr>
      <w:drawing>
        <wp:inline distT="0" distB="0" distL="0" distR="0" wp14:anchorId="6C8E5939" wp14:editId="2C01BEF1">
          <wp:extent cx="4993640" cy="429260"/>
          <wp:effectExtent l="0" t="0" r="0" b="8890"/>
          <wp:docPr id="47" name="Obrázok 47"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603CFA"/>
    <w:multiLevelType w:val="hybridMultilevel"/>
    <w:tmpl w:val="D496258A"/>
    <w:lvl w:ilvl="0" w:tplc="757CBA76">
      <w:start w:val="2"/>
      <w:numFmt w:val="bullet"/>
      <w:lvlText w:val="-"/>
      <w:lvlJc w:val="left"/>
      <w:pPr>
        <w:ind w:left="360" w:hanging="360"/>
      </w:pPr>
      <w:rPr>
        <w:rFonts w:ascii="Times New Roman" w:eastAsiaTheme="minorHAnsi" w:hAnsi="Times New Roman" w:cs="Times New Roman" w:hint="default"/>
      </w:rPr>
    </w:lvl>
    <w:lvl w:ilvl="1" w:tplc="2AB6053A">
      <w:numFmt w:val="bullet"/>
      <w:lvlText w:val="-"/>
      <w:lvlJc w:val="left"/>
      <w:pPr>
        <w:ind w:left="1080" w:hanging="360"/>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C047BF6"/>
    <w:multiLevelType w:val="hybridMultilevel"/>
    <w:tmpl w:val="16BEF158"/>
    <w:lvl w:ilvl="0" w:tplc="5450F35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2A51275"/>
    <w:multiLevelType w:val="hybridMultilevel"/>
    <w:tmpl w:val="8C44728C"/>
    <w:lvl w:ilvl="0" w:tplc="757CBA76">
      <w:start w:val="2"/>
      <w:numFmt w:val="bullet"/>
      <w:lvlText w:val="-"/>
      <w:lvlJc w:val="left"/>
      <w:pPr>
        <w:ind w:left="394" w:hanging="360"/>
      </w:pPr>
      <w:rPr>
        <w:rFonts w:ascii="Times New Roman" w:eastAsiaTheme="minorHAns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4"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1A74CCC"/>
    <w:multiLevelType w:val="hybridMultilevel"/>
    <w:tmpl w:val="5252791E"/>
    <w:lvl w:ilvl="0" w:tplc="22CA07BE">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4D4A13"/>
    <w:multiLevelType w:val="hybridMultilevel"/>
    <w:tmpl w:val="0F8A7494"/>
    <w:lvl w:ilvl="0" w:tplc="B26EC116">
      <w:start w:val="1"/>
      <w:numFmt w:val="lowerLetter"/>
      <w:lvlText w:val="%1)"/>
      <w:lvlJc w:val="left"/>
      <w:pPr>
        <w:ind w:left="720" w:hanging="360"/>
      </w:pPr>
      <w:rPr>
        <w:rFonts w:ascii="Times New Roman" w:hAnsi="Times New Roman" w:cs="Times New Roman"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9" w15:restartNumberingAfterBreak="0">
    <w:nsid w:val="799C27CF"/>
    <w:multiLevelType w:val="hybridMultilevel"/>
    <w:tmpl w:val="FBB0435C"/>
    <w:lvl w:ilvl="0" w:tplc="8D0EDFDA">
      <w:start w:val="1"/>
      <w:numFmt w:val="decimal"/>
      <w:lvlText w:val="%1."/>
      <w:lvlJc w:val="left"/>
      <w:pPr>
        <w:ind w:left="996" w:hanging="360"/>
      </w:pPr>
      <w:rPr>
        <w:rFonts w:hint="default"/>
        <w:b/>
        <w:color w:val="auto"/>
        <w:sz w:val="17"/>
        <w:szCs w:val="17"/>
      </w:rPr>
    </w:lvl>
    <w:lvl w:ilvl="1" w:tplc="041B0003" w:tentative="1">
      <w:start w:val="1"/>
      <w:numFmt w:val="bullet"/>
      <w:lvlText w:val="o"/>
      <w:lvlJc w:val="left"/>
      <w:pPr>
        <w:ind w:left="1716" w:hanging="360"/>
      </w:pPr>
      <w:rPr>
        <w:rFonts w:ascii="Courier New" w:hAnsi="Courier New" w:cs="Courier New" w:hint="default"/>
      </w:rPr>
    </w:lvl>
    <w:lvl w:ilvl="2" w:tplc="041B0005" w:tentative="1">
      <w:start w:val="1"/>
      <w:numFmt w:val="bullet"/>
      <w:lvlText w:val=""/>
      <w:lvlJc w:val="left"/>
      <w:pPr>
        <w:ind w:left="2436" w:hanging="360"/>
      </w:pPr>
      <w:rPr>
        <w:rFonts w:ascii="Wingdings" w:hAnsi="Wingdings" w:hint="default"/>
      </w:rPr>
    </w:lvl>
    <w:lvl w:ilvl="3" w:tplc="041B0001" w:tentative="1">
      <w:start w:val="1"/>
      <w:numFmt w:val="bullet"/>
      <w:lvlText w:val=""/>
      <w:lvlJc w:val="left"/>
      <w:pPr>
        <w:ind w:left="3156" w:hanging="360"/>
      </w:pPr>
      <w:rPr>
        <w:rFonts w:ascii="Symbol" w:hAnsi="Symbol" w:hint="default"/>
      </w:rPr>
    </w:lvl>
    <w:lvl w:ilvl="4" w:tplc="041B0003" w:tentative="1">
      <w:start w:val="1"/>
      <w:numFmt w:val="bullet"/>
      <w:lvlText w:val="o"/>
      <w:lvlJc w:val="left"/>
      <w:pPr>
        <w:ind w:left="3876" w:hanging="360"/>
      </w:pPr>
      <w:rPr>
        <w:rFonts w:ascii="Courier New" w:hAnsi="Courier New" w:cs="Courier New" w:hint="default"/>
      </w:rPr>
    </w:lvl>
    <w:lvl w:ilvl="5" w:tplc="041B0005" w:tentative="1">
      <w:start w:val="1"/>
      <w:numFmt w:val="bullet"/>
      <w:lvlText w:val=""/>
      <w:lvlJc w:val="left"/>
      <w:pPr>
        <w:ind w:left="4596" w:hanging="360"/>
      </w:pPr>
      <w:rPr>
        <w:rFonts w:ascii="Wingdings" w:hAnsi="Wingdings" w:hint="default"/>
      </w:rPr>
    </w:lvl>
    <w:lvl w:ilvl="6" w:tplc="041B0001" w:tentative="1">
      <w:start w:val="1"/>
      <w:numFmt w:val="bullet"/>
      <w:lvlText w:val=""/>
      <w:lvlJc w:val="left"/>
      <w:pPr>
        <w:ind w:left="5316" w:hanging="360"/>
      </w:pPr>
      <w:rPr>
        <w:rFonts w:ascii="Symbol" w:hAnsi="Symbol" w:hint="default"/>
      </w:rPr>
    </w:lvl>
    <w:lvl w:ilvl="7" w:tplc="041B0003" w:tentative="1">
      <w:start w:val="1"/>
      <w:numFmt w:val="bullet"/>
      <w:lvlText w:val="o"/>
      <w:lvlJc w:val="left"/>
      <w:pPr>
        <w:ind w:left="6036" w:hanging="360"/>
      </w:pPr>
      <w:rPr>
        <w:rFonts w:ascii="Courier New" w:hAnsi="Courier New" w:cs="Courier New" w:hint="default"/>
      </w:rPr>
    </w:lvl>
    <w:lvl w:ilvl="8" w:tplc="041B0005" w:tentative="1">
      <w:start w:val="1"/>
      <w:numFmt w:val="bullet"/>
      <w:lvlText w:val=""/>
      <w:lvlJc w:val="left"/>
      <w:pPr>
        <w:ind w:left="6756"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8"/>
  </w:num>
  <w:num w:numId="6">
    <w:abstractNumId w:val="1"/>
  </w:num>
  <w:num w:numId="7">
    <w:abstractNumId w:val="9"/>
  </w:num>
  <w:num w:numId="8">
    <w:abstractNumId w:val="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15"/>
    <w:rsid w:val="000564E6"/>
    <w:rsid w:val="000804BD"/>
    <w:rsid w:val="000851E7"/>
    <w:rsid w:val="000D2945"/>
    <w:rsid w:val="001D50CC"/>
    <w:rsid w:val="002064EF"/>
    <w:rsid w:val="002606FD"/>
    <w:rsid w:val="0030128B"/>
    <w:rsid w:val="00454733"/>
    <w:rsid w:val="004B7B0D"/>
    <w:rsid w:val="00564E6F"/>
    <w:rsid w:val="00596EC0"/>
    <w:rsid w:val="00656573"/>
    <w:rsid w:val="0069316B"/>
    <w:rsid w:val="006A3517"/>
    <w:rsid w:val="00793C24"/>
    <w:rsid w:val="00B70ABE"/>
    <w:rsid w:val="00C213A1"/>
    <w:rsid w:val="00C24115"/>
    <w:rsid w:val="00E07490"/>
    <w:rsid w:val="00EA38C5"/>
    <w:rsid w:val="00F51985"/>
    <w:rsid w:val="00F53F5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4115"/>
    <w:rPr>
      <w:rFonts w:eastAsiaTheme="minorHAnsi"/>
    </w:rPr>
  </w:style>
  <w:style w:type="paragraph" w:styleId="Nadpis1">
    <w:name w:val="heading 1"/>
    <w:basedOn w:val="Normlny"/>
    <w:next w:val="Normlny"/>
    <w:link w:val="Nadpis1Char"/>
    <w:uiPriority w:val="9"/>
    <w:qFormat/>
    <w:rsid w:val="00C24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24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24115"/>
    <w:rPr>
      <w:rFonts w:asciiTheme="majorHAnsi" w:eastAsiaTheme="majorEastAsia" w:hAnsiTheme="majorHAnsi" w:cstheme="majorBidi"/>
      <w:b/>
      <w:bCs/>
      <w:color w:val="365F91" w:themeColor="accent1" w:themeShade="BF"/>
      <w:sz w:val="28"/>
      <w:szCs w:val="28"/>
      <w:lang w:eastAsia="de-DE"/>
    </w:rPr>
  </w:style>
  <w:style w:type="character" w:customStyle="1" w:styleId="Nadpis2Char">
    <w:name w:val="Nadpis 2 Char"/>
    <w:basedOn w:val="Predvolenpsmoodseku"/>
    <w:link w:val="Nadpis2"/>
    <w:uiPriority w:val="9"/>
    <w:rsid w:val="00C24115"/>
    <w:rPr>
      <w:rFonts w:asciiTheme="majorHAnsi" w:eastAsiaTheme="majorEastAsia" w:hAnsiTheme="majorHAnsi" w:cstheme="majorBidi"/>
      <w:b/>
      <w:bCs/>
      <w:color w:val="4F81BD" w:themeColor="accent1"/>
      <w:sz w:val="26"/>
      <w:szCs w:val="26"/>
      <w:lang w:eastAsia="de-DE"/>
    </w:rPr>
  </w:style>
  <w:style w:type="table" w:styleId="Mriekatabuky">
    <w:name w:val="Table Grid"/>
    <w:basedOn w:val="Normlnatabuka"/>
    <w:uiPriority w:val="59"/>
    <w:rsid w:val="00C241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24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4115"/>
    <w:rPr>
      <w:rFonts w:eastAsiaTheme="minorHAnsi"/>
      <w:lang w:eastAsia="de-DE"/>
    </w:rPr>
  </w:style>
  <w:style w:type="paragraph" w:styleId="Pta">
    <w:name w:val="footer"/>
    <w:basedOn w:val="Normlny"/>
    <w:link w:val="PtaChar"/>
    <w:uiPriority w:val="99"/>
    <w:unhideWhenUsed/>
    <w:rsid w:val="00C24115"/>
    <w:pPr>
      <w:tabs>
        <w:tab w:val="center" w:pos="4536"/>
        <w:tab w:val="right" w:pos="9072"/>
      </w:tabs>
      <w:spacing w:after="0" w:line="240" w:lineRule="auto"/>
    </w:pPr>
  </w:style>
  <w:style w:type="character" w:customStyle="1" w:styleId="PtaChar">
    <w:name w:val="Päta Char"/>
    <w:basedOn w:val="Predvolenpsmoodseku"/>
    <w:link w:val="Pta"/>
    <w:uiPriority w:val="99"/>
    <w:rsid w:val="00C24115"/>
    <w:rPr>
      <w:rFonts w:eastAsiaTheme="minorHAnsi"/>
      <w:lang w:eastAsia="de-DE"/>
    </w:rPr>
  </w:style>
  <w:style w:type="paragraph" w:styleId="Textbubliny">
    <w:name w:val="Balloon Text"/>
    <w:basedOn w:val="Normlny"/>
    <w:link w:val="TextbublinyChar"/>
    <w:uiPriority w:val="99"/>
    <w:semiHidden/>
    <w:unhideWhenUsed/>
    <w:rsid w:val="00C241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4115"/>
    <w:rPr>
      <w:rFonts w:ascii="Tahoma" w:eastAsiaTheme="minorHAnsi" w:hAnsi="Tahoma" w:cs="Tahoma"/>
      <w:sz w:val="16"/>
      <w:szCs w:val="16"/>
      <w:lang w:eastAsia="de-DE"/>
    </w:rPr>
  </w:style>
  <w:style w:type="paragraph" w:styleId="Nzov">
    <w:name w:val="Title"/>
    <w:basedOn w:val="Normlny"/>
    <w:link w:val="NzovChar"/>
    <w:qFormat/>
    <w:rsid w:val="00C24115"/>
    <w:pPr>
      <w:spacing w:after="0" w:line="240" w:lineRule="auto"/>
      <w:jc w:val="center"/>
    </w:pPr>
    <w:rPr>
      <w:rFonts w:ascii="Times New Roman" w:eastAsia="Times New Roman" w:hAnsi="Times New Roman" w:cs="Times New Roman"/>
      <w:b/>
      <w:bCs/>
      <w:sz w:val="24"/>
      <w:szCs w:val="24"/>
    </w:rPr>
  </w:style>
  <w:style w:type="character" w:customStyle="1" w:styleId="NzovChar">
    <w:name w:val="Názov Char"/>
    <w:basedOn w:val="Predvolenpsmoodseku"/>
    <w:link w:val="Nzov"/>
    <w:rsid w:val="00C24115"/>
    <w:rPr>
      <w:rFonts w:ascii="Times New Roman" w:eastAsia="Times New Roman" w:hAnsi="Times New Roman" w:cs="Times New Roman"/>
      <w:b/>
      <w:bCs/>
      <w:sz w:val="24"/>
      <w:szCs w:val="24"/>
      <w:lang w:val="de-DE" w:eastAsia="de-DE"/>
    </w:rPr>
  </w:style>
  <w:style w:type="character" w:styleId="Hypertextovprepojenie">
    <w:name w:val="Hyperlink"/>
    <w:rsid w:val="00C24115"/>
    <w:rPr>
      <w:color w:val="0000FF"/>
      <w:u w:val="single"/>
    </w:rPr>
  </w:style>
  <w:style w:type="paragraph" w:styleId="Odsekzoznamu">
    <w:name w:val="List Paragraph"/>
    <w:aliases w:val="body,Odsek zoznamu2,Odsek zoznamu1,List Paragraph,Odsek,List Paragraph_0"/>
    <w:basedOn w:val="Normlny"/>
    <w:link w:val="OdsekzoznamuChar"/>
    <w:uiPriority w:val="34"/>
    <w:qFormat/>
    <w:rsid w:val="00C24115"/>
    <w:pPr>
      <w:ind w:left="720"/>
      <w:contextualSpacing/>
    </w:pPr>
  </w:style>
  <w:style w:type="character" w:customStyle="1" w:styleId="OdsekzoznamuChar">
    <w:name w:val="Odsek zoznamu Char"/>
    <w:aliases w:val="body Char,Odsek zoznamu2 Char,Odsek zoznamu1 Char,List Paragraph Char,Odsek Char,List Paragraph_0 Char"/>
    <w:link w:val="Odsekzoznamu"/>
    <w:uiPriority w:val="34"/>
    <w:qFormat/>
    <w:locked/>
    <w:rsid w:val="00C24115"/>
    <w:rPr>
      <w:rFonts w:eastAsiaTheme="minorHAnsi"/>
      <w:lang w:eastAsia="de-DE"/>
    </w:rPr>
  </w:style>
  <w:style w:type="character" w:customStyle="1" w:styleId="Footnote39pt">
    <w:name w:val="Footnote (3) + 9 pt"/>
    <w:basedOn w:val="Predvolenpsmoodseku"/>
    <w:rsid w:val="00C241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rPr>
  </w:style>
  <w:style w:type="paragraph" w:styleId="Textpoznmkypodiarou">
    <w:name w:val="footnote text"/>
    <w:aliases w:val="Text poznámky pod čiarou 007,_Poznámka pod čiarou"/>
    <w:basedOn w:val="Normlny"/>
    <w:link w:val="TextpoznmkypodiarouChar"/>
    <w:autoRedefine/>
    <w:rsid w:val="00C24115"/>
    <w:pPr>
      <w:spacing w:after="0" w:line="240" w:lineRule="auto"/>
      <w:ind w:left="37"/>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C24115"/>
    <w:rPr>
      <w:rFonts w:ascii="Times New Roman" w:eastAsiaTheme="minorHAnsi" w:hAnsi="Times New Roman" w:cs="Times New Roman"/>
      <w:sz w:val="16"/>
      <w:szCs w:val="16"/>
      <w:lang w:eastAsia="de-DE"/>
    </w:rPr>
  </w:style>
  <w:style w:type="character" w:styleId="Odkaznapoznmkupodiarou">
    <w:name w:val="footnote reference"/>
    <w:uiPriority w:val="99"/>
    <w:rsid w:val="00C24115"/>
    <w:rPr>
      <w:vertAlign w:val="superscript"/>
    </w:rPr>
  </w:style>
  <w:style w:type="paragraph" w:styleId="Podtitul">
    <w:name w:val="Subtitle"/>
    <w:basedOn w:val="Normlny"/>
    <w:link w:val="PodtitulChar"/>
    <w:qFormat/>
    <w:rsid w:val="00C24115"/>
    <w:pPr>
      <w:spacing w:after="0" w:line="240" w:lineRule="auto"/>
      <w:jc w:val="center"/>
    </w:pPr>
    <w:rPr>
      <w:rFonts w:ascii="Times New Roman" w:eastAsia="Times New Roman" w:hAnsi="Times New Roman" w:cs="Times New Roman"/>
      <w:i/>
      <w:sz w:val="24"/>
      <w:szCs w:val="20"/>
    </w:rPr>
  </w:style>
  <w:style w:type="character" w:customStyle="1" w:styleId="PodtitulChar">
    <w:name w:val="Podtitul Char"/>
    <w:basedOn w:val="Predvolenpsmoodseku"/>
    <w:link w:val="Podtitul"/>
    <w:rsid w:val="00C24115"/>
    <w:rPr>
      <w:rFonts w:ascii="Times New Roman" w:eastAsia="Times New Roman" w:hAnsi="Times New Roman" w:cs="Times New Roman"/>
      <w:i/>
      <w:sz w:val="24"/>
      <w:szCs w:val="20"/>
      <w:lang w:val="de-DE" w:eastAsia="de-DE"/>
    </w:rPr>
  </w:style>
  <w:style w:type="paragraph" w:styleId="Zkladntext">
    <w:name w:val="Body Text"/>
    <w:basedOn w:val="Normlny"/>
    <w:link w:val="ZkladntextChar"/>
    <w:rsid w:val="00C24115"/>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C24115"/>
    <w:rPr>
      <w:rFonts w:ascii="Times New Roman" w:eastAsia="Times New Roman" w:hAnsi="Times New Roman" w:cs="Times New Roman"/>
      <w:sz w:val="24"/>
      <w:szCs w:val="24"/>
      <w:lang w:val="de-DE" w:eastAsia="de-DE"/>
    </w:rPr>
  </w:style>
  <w:style w:type="character" w:styleId="Odkaznakomentr">
    <w:name w:val="annotation reference"/>
    <w:basedOn w:val="Predvolenpsmoodseku"/>
    <w:uiPriority w:val="99"/>
    <w:semiHidden/>
    <w:unhideWhenUsed/>
    <w:rsid w:val="00C24115"/>
    <w:rPr>
      <w:sz w:val="16"/>
      <w:szCs w:val="16"/>
    </w:rPr>
  </w:style>
  <w:style w:type="paragraph" w:styleId="Textkomentra">
    <w:name w:val="annotation text"/>
    <w:basedOn w:val="Normlny"/>
    <w:link w:val="TextkomentraChar"/>
    <w:uiPriority w:val="99"/>
    <w:semiHidden/>
    <w:unhideWhenUsed/>
    <w:rsid w:val="00C24115"/>
    <w:pPr>
      <w:spacing w:line="240" w:lineRule="auto"/>
    </w:pPr>
    <w:rPr>
      <w:sz w:val="20"/>
      <w:szCs w:val="20"/>
    </w:rPr>
  </w:style>
  <w:style w:type="character" w:customStyle="1" w:styleId="TextkomentraChar">
    <w:name w:val="Text komentára Char"/>
    <w:basedOn w:val="Predvolenpsmoodseku"/>
    <w:link w:val="Textkomentra"/>
    <w:uiPriority w:val="99"/>
    <w:semiHidden/>
    <w:rsid w:val="00C24115"/>
    <w:rPr>
      <w:rFonts w:eastAsiaTheme="minorHAnsi"/>
      <w:sz w:val="20"/>
      <w:szCs w:val="20"/>
      <w:lang w:eastAsia="de-DE"/>
    </w:rPr>
  </w:style>
  <w:style w:type="paragraph" w:styleId="Predmetkomentra">
    <w:name w:val="annotation subject"/>
    <w:basedOn w:val="Textkomentra"/>
    <w:next w:val="Textkomentra"/>
    <w:link w:val="PredmetkomentraChar"/>
    <w:uiPriority w:val="99"/>
    <w:semiHidden/>
    <w:unhideWhenUsed/>
    <w:rsid w:val="00C24115"/>
    <w:rPr>
      <w:b/>
      <w:bCs/>
    </w:rPr>
  </w:style>
  <w:style w:type="character" w:customStyle="1" w:styleId="PredmetkomentraChar">
    <w:name w:val="Predmet komentára Char"/>
    <w:basedOn w:val="TextkomentraChar"/>
    <w:link w:val="Predmetkomentra"/>
    <w:uiPriority w:val="99"/>
    <w:semiHidden/>
    <w:rsid w:val="00C24115"/>
    <w:rPr>
      <w:rFonts w:eastAsiaTheme="minorHAnsi"/>
      <w:b/>
      <w:bCs/>
      <w:sz w:val="20"/>
      <w:szCs w:val="20"/>
      <w:lang w:eastAsia="de-DE"/>
    </w:rPr>
  </w:style>
  <w:style w:type="character" w:styleId="Siln">
    <w:name w:val="Strong"/>
    <w:basedOn w:val="Predvolenpsmoodseku"/>
    <w:uiPriority w:val="22"/>
    <w:qFormat/>
    <w:rsid w:val="00C24115"/>
    <w:rPr>
      <w:b/>
      <w:bCs/>
    </w:rPr>
  </w:style>
  <w:style w:type="paragraph" w:styleId="Normlnywebov">
    <w:name w:val="Normal (Web)"/>
    <w:basedOn w:val="Normlny"/>
    <w:uiPriority w:val="99"/>
    <w:unhideWhenUsed/>
    <w:rsid w:val="00C241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riekatabuky1">
    <w:name w:val="Mriežka tabuľky1"/>
    <w:basedOn w:val="Normlnatabuka"/>
    <w:next w:val="Mriekatabuky"/>
    <w:uiPriority w:val="59"/>
    <w:rsid w:val="00C24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24115"/>
    <w:pPr>
      <w:spacing w:after="0" w:line="240" w:lineRule="auto"/>
    </w:pPr>
    <w:rPr>
      <w:rFonts w:eastAsiaTheme="minorHAnsi"/>
    </w:rPr>
  </w:style>
  <w:style w:type="character" w:styleId="PouitHypertextovPrepojenie">
    <w:name w:val="FollowedHyperlink"/>
    <w:basedOn w:val="Predvolenpsmoodseku"/>
    <w:uiPriority w:val="99"/>
    <w:semiHidden/>
    <w:unhideWhenUsed/>
    <w:rsid w:val="00C24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BF0AC-ED6A-42DA-B473-423D87312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7395C-D93D-4E18-8CEA-877A8CA61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A9C9C-102F-4515-A547-3AEEBD31A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6642</Words>
  <Characters>37862</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2023-05-17T10:15:00Z</dcterms:created>
  <dcterms:modified xsi:type="dcterms:W3CDTF">2023-06-01T06:58:00Z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