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77C" w:rsidRPr="00A35D9B" w:rsidRDefault="00F94425" w:rsidP="00BB077C">
      <w:pPr>
        <w:pStyle w:val="Hlavika"/>
        <w:jc w:val="right"/>
        <w:rPr>
          <w:rFonts w:ascii="Times New Roman" w:hAnsi="Times New Roman" w:cs="Times New Roman"/>
          <w:sz w:val="20"/>
          <w:szCs w:val="20"/>
        </w:rPr>
      </w:pPr>
      <w:r w:rsidRPr="00A35D9B">
        <w:rPr>
          <w:rFonts w:ascii="Times New Roman" w:hAnsi="Times New Roman" w:cs="Times New Roman"/>
          <w:sz w:val="20"/>
          <w:szCs w:val="20"/>
        </w:rPr>
        <w:t xml:space="preserve">  </w:t>
      </w:r>
      <w:r w:rsidR="00BB077C" w:rsidRPr="00A35D9B">
        <w:rPr>
          <w:rFonts w:ascii="Times New Roman" w:hAnsi="Times New Roman" w:cs="Times New Roman"/>
          <w:sz w:val="20"/>
          <w:szCs w:val="20"/>
        </w:rPr>
        <w:t>NP ........................................................</w:t>
      </w:r>
    </w:p>
    <w:p w:rsidR="00BB077C" w:rsidRPr="00A35D9B" w:rsidRDefault="00BB077C" w:rsidP="00B51B1F">
      <w:pPr>
        <w:pStyle w:val="Hlavika"/>
        <w:suppressLineNumbers/>
        <w:spacing w:after="60"/>
        <w:jc w:val="right"/>
        <w:rPr>
          <w:rFonts w:ascii="Times New Roman" w:hAnsi="Times New Roman" w:cs="Times New Roman"/>
          <w:sz w:val="20"/>
          <w:szCs w:val="20"/>
        </w:rPr>
      </w:pPr>
      <w:r w:rsidRPr="00A35D9B">
        <w:rPr>
          <w:rFonts w:ascii="Times New Roman" w:hAnsi="Times New Roman" w:cs="Times New Roman"/>
          <w:sz w:val="20"/>
          <w:szCs w:val="20"/>
        </w:rPr>
        <w:t>Kód ITMS2014+: ..........</w:t>
      </w:r>
    </w:p>
    <w:tbl>
      <w:tblPr>
        <w:tblStyle w:val="Mriekatabuky"/>
        <w:tblW w:w="93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5"/>
        <w:gridCol w:w="407"/>
        <w:gridCol w:w="398"/>
        <w:gridCol w:w="2029"/>
        <w:gridCol w:w="2621"/>
      </w:tblGrid>
      <w:tr w:rsidR="00B3755E" w:rsidRPr="00A35D9B" w:rsidTr="00CA31A1">
        <w:trPr>
          <w:trHeight w:val="30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5E" w:rsidRPr="00A35D9B" w:rsidDel="00B3755E" w:rsidRDefault="00B3755E" w:rsidP="00B51B1F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 w:cs="Times New Roman"/>
                <w:b/>
                <w:sz w:val="25"/>
                <w:szCs w:val="25"/>
              </w:rPr>
              <w:t>Ústredie práce, sociálnyc</w:t>
            </w:r>
            <w:r w:rsidRPr="008667BD">
              <w:rPr>
                <w:rFonts w:ascii="Times New Roman" w:hAnsi="Times New Roman" w:cs="Times New Roman"/>
                <w:b/>
                <w:sz w:val="25"/>
                <w:szCs w:val="25"/>
              </w:rPr>
              <w:t>h</w:t>
            </w:r>
            <w:r w:rsidRPr="00A35D9B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vecí a rodiny</w:t>
            </w:r>
          </w:p>
        </w:tc>
      </w:tr>
      <w:tr w:rsidR="00B3755E" w:rsidRPr="00A35D9B" w:rsidTr="00B51B1F">
        <w:trPr>
          <w:trHeight w:val="370"/>
        </w:trPr>
        <w:tc>
          <w:tcPr>
            <w:tcW w:w="4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A35D9B">
              <w:rPr>
                <w:rFonts w:ascii="Times New Roman" w:hAnsi="Times New Roman" w:cs="Times New Roman"/>
                <w:b/>
                <w:sz w:val="25"/>
                <w:szCs w:val="25"/>
              </w:rPr>
              <w:t>Úrad práce, sociálnych vecí a rodiny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55E" w:rsidRPr="00A35D9B" w:rsidRDefault="00B3755E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:rsidTr="00C620A6">
        <w:trPr>
          <w:trHeight w:val="1259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F53" w:rsidRDefault="00454B87" w:rsidP="00B51B1F">
            <w:pPr>
              <w:pStyle w:val="Nadpis1"/>
              <w:spacing w:before="6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:rsidR="00A66753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v znení neskorších predpisov („požiadavka na kompetenčný kurz“) </w:t>
            </w:r>
          </w:p>
          <w:p w:rsidR="00F94425" w:rsidRPr="00B51B1F" w:rsidRDefault="00A66753" w:rsidP="00443576">
            <w:pPr>
              <w:pStyle w:val="Nadpis1"/>
              <w:spacing w:before="0" w:after="3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443576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02</w:t>
            </w:r>
            <w:r w:rsidR="00F172CA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</w:t>
            </w:r>
            <w:r w:rsidR="00443576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09</w:t>
            </w:r>
            <w:r w:rsidR="00F172CA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.2019</w:t>
            </w:r>
            <w:r w:rsidRPr="00BB4522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:rsidTr="00CA31A1">
        <w:trPr>
          <w:trHeight w:val="331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:rsidTr="00B54510">
        <w:trPr>
          <w:trHeight w:val="552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:rsidTr="00B54510">
        <w:trPr>
          <w:trHeight w:val="533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:rsidTr="00B54510">
        <w:trPr>
          <w:trHeight w:val="529"/>
        </w:trPr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:rsidTr="00B545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91239" w:rsidRPr="00A35D9B" w:rsidRDefault="00091239" w:rsidP="00115EF5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Požadovan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ý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</w:p>
        </w:tc>
      </w:tr>
      <w:tr w:rsidR="00A35D9B" w:rsidRPr="00A35D9B" w:rsidTr="00B54510">
        <w:trPr>
          <w:trHeight w:val="49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1239" w:rsidRPr="00AC7B89" w:rsidRDefault="00271EFC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7B89">
              <w:rPr>
                <w:rFonts w:ascii="Times New Roman" w:hAnsi="Times New Roman" w:cs="Times New Roman"/>
                <w:sz w:val="18"/>
                <w:szCs w:val="18"/>
              </w:rPr>
              <w:t xml:space="preserve">Názov </w:t>
            </w:r>
            <w:r w:rsidR="00115EF5" w:rsidRPr="00AC7B89">
              <w:rPr>
                <w:rFonts w:ascii="Times New Roman" w:hAnsi="Times New Roman" w:cs="Times New Roman"/>
                <w:sz w:val="18"/>
                <w:szCs w:val="18"/>
              </w:rPr>
              <w:t>kompetenčného</w:t>
            </w:r>
            <w:r w:rsidRPr="00AC7B89">
              <w:rPr>
                <w:rFonts w:ascii="Times New Roman" w:hAnsi="Times New Roman" w:cs="Times New Roman"/>
                <w:sz w:val="18"/>
                <w:szCs w:val="18"/>
              </w:rPr>
              <w:t xml:space="preserve"> kurzu</w:t>
            </w:r>
          </w:p>
        </w:tc>
      </w:tr>
      <w:tr w:rsidR="00A35D9B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:rsidTr="00B439FF">
        <w:trPr>
          <w:trHeight w:val="340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:rsidTr="00B439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90426" w:rsidRPr="00A35D9B" w:rsidRDefault="00D93377" w:rsidP="00391B8D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bude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:rsidTr="00471E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3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1D6B" w:rsidRDefault="00B31D6B" w:rsidP="00EC1F61">
            <w:pPr>
              <w:pStyle w:val="Odsekzoznamu"/>
              <w:spacing w:before="40" w:after="8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:rsidR="00B31D6B" w:rsidRDefault="00B31D6B" w:rsidP="00471E87">
            <w:pPr>
              <w:pStyle w:val="Odsekzoznamu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:rsidTr="000E2E60">
        <w:trPr>
          <w:trHeight w:val="113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B8D" w:rsidRPr="00235055" w:rsidRDefault="00391B8D" w:rsidP="00C620A6">
            <w:pPr>
              <w:pStyle w:val="Textpoznmkypodiarou"/>
              <w:numPr>
                <w:ilvl w:val="0"/>
                <w:numId w:val="0"/>
              </w:numPr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:rsidR="00391B8D" w:rsidRPr="00235055" w:rsidRDefault="00391B8D" w:rsidP="00C620A6">
            <w:pPr>
              <w:pStyle w:val="Textpoznmkypodiarou"/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235055">
              <w:t xml:space="preserve">alebo </w:t>
            </w:r>
          </w:p>
          <w:p w:rsidR="00391B8D" w:rsidRPr="00235055" w:rsidRDefault="00391B8D" w:rsidP="00C620A6">
            <w:pPr>
              <w:pStyle w:val="Textpoznmkypodiarou"/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4F23FA">
              <w:t xml:space="preserve">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</w:t>
            </w:r>
            <w:proofErr w:type="spellStart"/>
            <w:r w:rsidR="00CA31A1" w:rsidRPr="00FD4E65">
              <w:rPr>
                <w:i/>
              </w:rPr>
              <w:t>www.istp.sk</w:t>
            </w:r>
            <w:proofErr w:type="spellEnd"/>
            <w:r w:rsidR="00CA31A1" w:rsidRPr="00FD4E65">
              <w:rPr>
                <w:i/>
              </w:rPr>
              <w:t xml:space="preserve">, </w:t>
            </w:r>
            <w:proofErr w:type="spellStart"/>
            <w:r w:rsidR="00CA31A1" w:rsidRPr="00FD4E65">
              <w:rPr>
                <w:i/>
              </w:rPr>
              <w:t>www.profesia.sk</w:t>
            </w:r>
            <w:proofErr w:type="spellEnd"/>
            <w:r w:rsidR="00CA31A1" w:rsidRPr="00FD4E65">
              <w:rPr>
                <w:i/>
              </w:rPr>
              <w:t xml:space="preserve">, </w:t>
            </w:r>
            <w:proofErr w:type="spellStart"/>
            <w:r w:rsidR="00CA31A1" w:rsidRPr="00FD4E65">
              <w:rPr>
                <w:i/>
              </w:rPr>
              <w:t>www.kariera.sk</w:t>
            </w:r>
            <w:proofErr w:type="spellEnd"/>
            <w:r w:rsidR="00CA31A1" w:rsidRPr="00FD4E65">
              <w:rPr>
                <w:i/>
              </w:rPr>
              <w:t xml:space="preserve">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235055">
              <w:t>alebo</w:t>
            </w:r>
          </w:p>
          <w:p w:rsidR="00AD6893" w:rsidRPr="00235055" w:rsidRDefault="00391B8D" w:rsidP="00C620A6">
            <w:pPr>
              <w:pStyle w:val="Textpoznmkypodiarou"/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>rísľub bude akceptovaný v prípade, ak bude obsahovať informáciu, že zamestnávateľ v zmysle § 62 ods. 6 zákona o službách zamestnanosti oznámil úradu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235055">
              <w:t xml:space="preserve">alebo </w:t>
            </w:r>
          </w:p>
          <w:p w:rsidR="006A057B" w:rsidRPr="00AD6893" w:rsidRDefault="00B31D6B" w:rsidP="00C620A6">
            <w:pPr>
              <w:pStyle w:val="Textpoznmkypodiarou"/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:rsidTr="00575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:rsidTr="001771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:rsidR="005A726C" w:rsidRPr="00980C32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4C6C65" w:rsidRDefault="005A726C" w:rsidP="005A726C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:rsidR="001771E0" w:rsidRPr="00980C32" w:rsidRDefault="005F2A0B" w:rsidP="001771E0">
            <w:pPr>
              <w:pStyle w:val="Odsekzoznamu"/>
              <w:numPr>
                <w:ilvl w:val="0"/>
                <w:numId w:val="5"/>
              </w:numPr>
              <w:ind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1771E0" w:rsidRPr="00980C32" w:rsidRDefault="001771E0" w:rsidP="000B7512">
            <w:pPr>
              <w:pStyle w:val="Odsekzoznamu"/>
              <w:numPr>
                <w:ilvl w:val="0"/>
                <w:numId w:val="5"/>
              </w:numPr>
              <w:ind w:left="357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Úrad spracúva osobné údaje uchádzača o zamestnanie v zmysle zákona o službách zamestnanosti a </w:t>
            </w:r>
            <w:r w:rsidR="00B243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 a externému poskytovateľovi, v prípade ak poskytuje vzdelávacie služby.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na: </w:t>
            </w:r>
            <w:proofErr w:type="spellStart"/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ochranaosobnychudajov@upsvr.gov.sk</w:t>
            </w:r>
            <w:proofErr w:type="spellEnd"/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:rsidTr="00251F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300" w:type="dxa"/>
            <w:gridSpan w:val="5"/>
            <w:shd w:val="clear" w:color="auto" w:fill="auto"/>
            <w:vAlign w:val="center"/>
            <w:hideMark/>
          </w:tcPr>
          <w:p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:rsidTr="000E2E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252" w:type="dxa"/>
            <w:gridSpan w:val="2"/>
            <w:shd w:val="clear" w:color="auto" w:fill="auto"/>
          </w:tcPr>
          <w:p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:rsidR="00A76086" w:rsidRPr="00EC1F61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8" w:type="dxa"/>
            <w:gridSpan w:val="3"/>
            <w:shd w:val="clear" w:color="auto" w:fill="auto"/>
          </w:tcPr>
          <w:p w:rsidR="00476A84" w:rsidRPr="00EC1F61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</w:tbl>
    <w:p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1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992"/>
        <w:gridCol w:w="1134"/>
        <w:gridCol w:w="2126"/>
        <w:gridCol w:w="851"/>
        <w:gridCol w:w="283"/>
        <w:gridCol w:w="1795"/>
      </w:tblGrid>
      <w:tr w:rsidR="00A35D9B" w:rsidRPr="00A35D9B" w:rsidTr="000343FD">
        <w:trPr>
          <w:trHeight w:val="605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:rsidR="00091239" w:rsidRPr="00A35D9B" w:rsidRDefault="00091239" w:rsidP="009C06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:rsidTr="00BB2D44">
        <w:trPr>
          <w:trHeight w:val="346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:rsidTr="00BB2D44">
        <w:trPr>
          <w:trHeight w:val="537"/>
        </w:trPr>
        <w:tc>
          <w:tcPr>
            <w:tcW w:w="9166" w:type="dxa"/>
            <w:gridSpan w:val="8"/>
            <w:shd w:val="clear" w:color="auto" w:fill="auto"/>
            <w:hideMark/>
          </w:tcPr>
          <w:p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:rsidTr="00310B06">
        <w:trPr>
          <w:trHeight w:val="537"/>
        </w:trPr>
        <w:tc>
          <w:tcPr>
            <w:tcW w:w="4111" w:type="dxa"/>
            <w:gridSpan w:val="4"/>
            <w:shd w:val="clear" w:color="auto" w:fill="auto"/>
            <w:hideMark/>
          </w:tcPr>
          <w:p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:rsidTr="00310B06">
        <w:trPr>
          <w:trHeight w:val="552"/>
        </w:trPr>
        <w:tc>
          <w:tcPr>
            <w:tcW w:w="1843" w:type="dxa"/>
            <w:shd w:val="clear" w:color="auto" w:fill="auto"/>
            <w:noWrap/>
            <w:hideMark/>
          </w:tcPr>
          <w:p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1"/>
            </w:r>
          </w:p>
          <w:p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:rsidR="00430970" w:rsidRPr="00A35D9B" w:rsidRDefault="00430970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r w:rsidRPr="00A35D9B">
              <w:rPr>
                <w:rFonts w:ascii="Webdings" w:hAnsi="Webdings" w:cs="Times New Roman"/>
                <w:sz w:val="20"/>
                <w:szCs w:val="20"/>
              </w:rPr>
              <w:t></w:t>
            </w:r>
            <w:r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:rsidTr="00BB2D44">
        <w:trPr>
          <w:trHeight w:val="348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:rsidTr="00310B06">
        <w:trPr>
          <w:trHeight w:val="549"/>
        </w:trPr>
        <w:tc>
          <w:tcPr>
            <w:tcW w:w="4111" w:type="dxa"/>
            <w:gridSpan w:val="4"/>
            <w:shd w:val="clear" w:color="auto" w:fill="auto"/>
            <w:noWrap/>
            <w:hideMark/>
          </w:tcPr>
          <w:p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795" w:type="dxa"/>
            <w:shd w:val="clear" w:color="auto" w:fill="auto"/>
            <w:noWrap/>
            <w:hideMark/>
          </w:tcPr>
          <w:p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:rsidTr="00BB2D44">
        <w:trPr>
          <w:trHeight w:val="354"/>
        </w:trPr>
        <w:tc>
          <w:tcPr>
            <w:tcW w:w="9166" w:type="dxa"/>
            <w:gridSpan w:val="8"/>
            <w:shd w:val="clear" w:color="auto" w:fill="auto"/>
            <w:noWrap/>
            <w:vAlign w:val="center"/>
            <w:hideMark/>
          </w:tcPr>
          <w:p w:rsidR="00091239" w:rsidRPr="00A35D9B" w:rsidRDefault="00091239" w:rsidP="001646C3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:rsidTr="00310B06">
        <w:trPr>
          <w:trHeight w:val="567"/>
        </w:trPr>
        <w:tc>
          <w:tcPr>
            <w:tcW w:w="2977" w:type="dxa"/>
            <w:gridSpan w:val="3"/>
            <w:shd w:val="clear" w:color="auto" w:fill="auto"/>
            <w:noWrap/>
            <w:vAlign w:val="center"/>
            <w:hideMark/>
          </w:tcPr>
          <w:p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189" w:type="dxa"/>
            <w:gridSpan w:val="5"/>
            <w:shd w:val="clear" w:color="auto" w:fill="auto"/>
          </w:tcPr>
          <w:p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B06" w:rsidRPr="00A35D9B" w:rsidTr="00310B06">
        <w:trPr>
          <w:trHeight w:val="567"/>
        </w:trPr>
        <w:tc>
          <w:tcPr>
            <w:tcW w:w="2977" w:type="dxa"/>
            <w:gridSpan w:val="3"/>
            <w:shd w:val="clear" w:color="auto" w:fill="auto"/>
            <w:noWrap/>
            <w:vAlign w:val="center"/>
          </w:tcPr>
          <w:p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189" w:type="dxa"/>
            <w:gridSpan w:val="5"/>
            <w:shd w:val="clear" w:color="auto" w:fill="auto"/>
          </w:tcPr>
          <w:p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:rsidTr="00B4577E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11DCF" w:rsidRPr="00A35D9B" w:rsidRDefault="00E11DCF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 kompetenčného kurzu (v hod.)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1DCF" w:rsidRPr="00A35D9B" w:rsidRDefault="00E11DCF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11DCF" w:rsidRPr="00A35D9B" w:rsidRDefault="00E11DCF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1 hodina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vyučovania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rozsahu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E11DCF" w:rsidRPr="00A35D9B" w:rsidRDefault="00E11DCF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</w:p>
        </w:tc>
        <w:tc>
          <w:tcPr>
            <w:tcW w:w="2078" w:type="dxa"/>
            <w:gridSpan w:val="2"/>
            <w:shd w:val="clear" w:color="auto" w:fill="auto"/>
            <w:vAlign w:val="center"/>
          </w:tcPr>
          <w:p w:rsidR="00E11DCF" w:rsidRPr="00A35D9B" w:rsidRDefault="00E11DCF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A2C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7C6A2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C6A2C" w:rsidRPr="007C6A2C">
              <w:rPr>
                <w:rFonts w:ascii="Webdings" w:hAnsi="Webdings" w:cs="Times New Roman"/>
                <w:sz w:val="4"/>
                <w:szCs w:val="4"/>
              </w:rPr>
              <w:t></w:t>
            </w:r>
            <w:r w:rsidRPr="005754AA">
              <w:rPr>
                <w:rFonts w:ascii="Times New Roman" w:hAnsi="Times New Roman" w:cs="Times New Roman"/>
                <w:sz w:val="18"/>
                <w:szCs w:val="18"/>
              </w:rPr>
              <w:t>45 min</w:t>
            </w:r>
            <w:r w:rsidR="007C6A2C" w:rsidRPr="005754A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5754A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B4577E" w:rsidRPr="007C6A2C">
              <w:rPr>
                <w:rFonts w:ascii="Webdings" w:hAnsi="Webdings" w:cs="Times New Roman"/>
                <w:sz w:val="18"/>
                <w:szCs w:val="18"/>
              </w:rPr>
              <w:t></w:t>
            </w:r>
            <w:r w:rsidRPr="005754A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7C6A2C" w:rsidRPr="007C6A2C"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 w:rsidRPr="007C6A2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min.</w:t>
            </w:r>
          </w:p>
        </w:tc>
      </w:tr>
      <w:tr w:rsidR="00E11DCF" w:rsidRPr="00A35D9B" w:rsidTr="00B4577E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134" w:type="dxa"/>
            <w:shd w:val="clear" w:color="auto" w:fill="auto"/>
          </w:tcPr>
          <w:p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:rsidTr="002C7540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11DCF" w:rsidRPr="00A35D9B" w:rsidRDefault="00E11DCF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Počet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dní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spolu</w:t>
            </w:r>
          </w:p>
        </w:tc>
        <w:tc>
          <w:tcPr>
            <w:tcW w:w="6189" w:type="dxa"/>
            <w:gridSpan w:val="5"/>
            <w:shd w:val="clear" w:color="auto" w:fill="auto"/>
          </w:tcPr>
          <w:p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:rsidTr="007C6A2C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</w:p>
          <w:p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</w:p>
          <w:p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:rsidTr="007C6A2C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134" w:type="dxa"/>
            <w:shd w:val="clear" w:color="auto" w:fill="auto"/>
          </w:tcPr>
          <w:p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:rsidTr="0047068D">
        <w:trPr>
          <w:trHeight w:val="567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134" w:type="dxa"/>
            <w:shd w:val="clear" w:color="auto" w:fill="auto"/>
          </w:tcPr>
          <w:p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2C7540" w:rsidRPr="00A35D9B" w:rsidRDefault="00EE5576" w:rsidP="0047068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Konečná </w:t>
            </w:r>
            <w:r w:rsidRPr="006E29F4">
              <w:rPr>
                <w:rFonts w:ascii="Times New Roman" w:hAnsi="Times New Roman" w:cs="Times New Roman"/>
                <w:sz w:val="19"/>
                <w:szCs w:val="19"/>
              </w:rPr>
              <w:t>predpokladaná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kurzovného</w:t>
            </w:r>
            <w:r w:rsidR="002C7540"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:rsidTr="00EE5576">
        <w:trPr>
          <w:trHeight w:val="68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2C7540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iesto realizácie </w:t>
            </w:r>
          </w:p>
          <w:p w:rsidR="002C7540" w:rsidRPr="00A35D9B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  <w:p w:rsidR="002C7540" w:rsidRPr="00A35D9B" w:rsidRDefault="002C7540" w:rsidP="00EE5576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:rsidR="002C7540" w:rsidRDefault="007C6A2C" w:rsidP="007C6A2C">
            <w:pPr>
              <w:spacing w:before="40" w:after="4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 w:rsidR="002C7540" w:rsidRPr="00A35D9B">
              <w:rPr>
                <w:rFonts w:ascii="Webdings" w:hAnsi="Webdings"/>
                <w:sz w:val="18"/>
                <w:szCs w:val="18"/>
              </w:rPr>
              <w:t></w:t>
            </w:r>
            <w:r w:rsidR="002C7540" w:rsidRPr="00A35D9B">
              <w:rPr>
                <w:sz w:val="18"/>
                <w:szCs w:val="18"/>
              </w:rPr>
              <w:t>*</w:t>
            </w:r>
            <w:r w:rsidR="002C7540" w:rsidRPr="00A35D9B">
              <w:rPr>
                <w:sz w:val="18"/>
                <w:szCs w:val="18"/>
                <w:vertAlign w:val="superscript"/>
              </w:rPr>
              <w:t xml:space="preserve">   </w:t>
            </w:r>
            <w:r w:rsidR="002C7540" w:rsidRPr="00A35D9B">
              <w:rPr>
                <w:rFonts w:ascii="Times New Roman" w:hAnsi="Times New Roman" w:cs="Times New Roman"/>
                <w:bCs/>
                <w:sz w:val="18"/>
                <w:szCs w:val="18"/>
              </w:rPr>
              <w:t>v rámci územia Bratislavského samosprávneho kraja</w:t>
            </w:r>
            <w:r w:rsidR="002C75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873038" w:rsidRPr="00873038" w:rsidRDefault="00873038" w:rsidP="007C6A2C">
            <w:pPr>
              <w:spacing w:before="40" w:after="40"/>
              <w:contextualSpacing/>
              <w:rPr>
                <w:rFonts w:ascii="Times New Roman" w:hAnsi="Times New Roman" w:cs="Times New Roman"/>
                <w:bCs/>
                <w:sz w:val="4"/>
                <w:szCs w:val="4"/>
              </w:rPr>
            </w:pPr>
          </w:p>
          <w:p w:rsidR="002C7540" w:rsidRPr="00A35D9B" w:rsidRDefault="007C6A2C" w:rsidP="00BB10EE">
            <w:pPr>
              <w:spacing w:before="40" w:after="4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Webdings" w:hAnsi="Webdings"/>
                <w:sz w:val="18"/>
                <w:szCs w:val="18"/>
              </w:rPr>
              <w:t></w:t>
            </w:r>
            <w:r>
              <w:rPr>
                <w:rFonts w:ascii="Webdings" w:hAnsi="Webdings"/>
                <w:sz w:val="18"/>
                <w:szCs w:val="18"/>
              </w:rPr>
              <w:t></w:t>
            </w:r>
            <w:r w:rsidR="002C7540" w:rsidRPr="00A35D9B">
              <w:rPr>
                <w:rFonts w:ascii="Webdings" w:hAnsi="Webdings"/>
                <w:sz w:val="18"/>
                <w:szCs w:val="18"/>
              </w:rPr>
              <w:t></w:t>
            </w:r>
            <w:r w:rsidR="002C7540" w:rsidRPr="00A35D9B">
              <w:rPr>
                <w:sz w:val="18"/>
                <w:szCs w:val="18"/>
              </w:rPr>
              <w:t>*</w:t>
            </w:r>
            <w:r w:rsidR="002C7540" w:rsidRPr="00A35D9B">
              <w:rPr>
                <w:sz w:val="18"/>
                <w:szCs w:val="18"/>
                <w:vertAlign w:val="superscript"/>
              </w:rPr>
              <w:t xml:space="preserve">   </w:t>
            </w:r>
            <w:r w:rsidR="00BB10EE">
              <w:rPr>
                <w:rFonts w:ascii="Times New Roman" w:hAnsi="Times New Roman" w:cs="Times New Roman"/>
                <w:bCs/>
                <w:sz w:val="18"/>
                <w:szCs w:val="18"/>
              </w:rPr>
              <w:t>okrem</w:t>
            </w:r>
            <w:r w:rsidR="002C7540" w:rsidRPr="00A35D9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územia Bratislavského samosprávneho kraja</w:t>
            </w:r>
          </w:p>
        </w:tc>
      </w:tr>
      <w:tr w:rsidR="00EE5576" w:rsidRPr="00A35D9B" w:rsidTr="007C6A2C">
        <w:trPr>
          <w:trHeight w:val="680"/>
        </w:trPr>
        <w:tc>
          <w:tcPr>
            <w:tcW w:w="2977" w:type="dxa"/>
            <w:gridSpan w:val="3"/>
            <w:shd w:val="clear" w:color="auto" w:fill="auto"/>
            <w:vAlign w:val="center"/>
          </w:tcPr>
          <w:p w:rsidR="007C6A2C" w:rsidRDefault="00EE5576" w:rsidP="007C6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realizácie </w:t>
            </w:r>
          </w:p>
          <w:p w:rsidR="00EE5576" w:rsidRDefault="00EE5576" w:rsidP="007C6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:rsidTr="00EC1F61">
        <w:trPr>
          <w:trHeight w:val="1046"/>
        </w:trPr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na vykonávanie</w:t>
            </w:r>
          </w:p>
          <w:p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189" w:type="dxa"/>
            <w:gridSpan w:val="5"/>
            <w:shd w:val="clear" w:color="auto" w:fill="auto"/>
            <w:vAlign w:val="center"/>
          </w:tcPr>
          <w:p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:rsidR="006A057B" w:rsidRDefault="00EE5576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6E29F4" w:rsidRDefault="00EE5576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Webdings" w:hAnsi="Webdings"/>
                <w:sz w:val="18"/>
                <w:szCs w:val="18"/>
              </w:rPr>
              <w:t>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 obdobných služieb zahŕňajúcich vzdel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EE5576" w:rsidRPr="00D265E1" w:rsidRDefault="006E29F4" w:rsidP="006E29F4">
            <w:pPr>
              <w:spacing w:after="120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:rsidTr="00BC252B">
        <w:trPr>
          <w:trHeight w:val="1237"/>
        </w:trPr>
        <w:tc>
          <w:tcPr>
            <w:tcW w:w="9166" w:type="dxa"/>
            <w:gridSpan w:val="8"/>
            <w:shd w:val="clear" w:color="auto" w:fill="auto"/>
          </w:tcPr>
          <w:p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:rsidR="00E11DCF" w:rsidRPr="00A35D9B" w:rsidRDefault="00E11DCF" w:rsidP="00C620A6">
            <w:pPr>
              <w:pStyle w:val="Textpoznmkypodiarou"/>
              <w:rPr>
                <w:b/>
              </w:rPr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  <w:p w:rsidR="00E11DCF" w:rsidRPr="00310B06" w:rsidRDefault="00E11DCF" w:rsidP="00C620A6">
            <w:pPr>
              <w:pStyle w:val="Textpoznmkypodiarou"/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</w:t>
            </w:r>
            <w:proofErr w:type="spellStart"/>
            <w:r w:rsidRPr="00885658">
              <w:t>webstránku</w:t>
            </w:r>
            <w:proofErr w:type="spellEnd"/>
            <w:r w:rsidRPr="00885658">
              <w:t xml:space="preserve">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</w:t>
            </w:r>
            <w:r w:rsidR="00310B06">
              <w:t>–</w:t>
            </w:r>
            <w:r>
              <w:t xml:space="preserve"> </w:t>
            </w:r>
            <w:r w:rsidRPr="00967B77">
              <w:t>v tomto prípade sa kópia dokumentu neprikladá.</w:t>
            </w:r>
          </w:p>
        </w:tc>
      </w:tr>
      <w:tr w:rsidR="00E11DCF" w:rsidRPr="00A35D9B" w:rsidTr="00873038">
        <w:trPr>
          <w:trHeight w:val="680"/>
        </w:trPr>
        <w:tc>
          <w:tcPr>
            <w:tcW w:w="9166" w:type="dxa"/>
            <w:gridSpan w:val="8"/>
            <w:shd w:val="clear" w:color="auto" w:fill="auto"/>
          </w:tcPr>
          <w:p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:rsidTr="00BB2D44">
        <w:trPr>
          <w:trHeight w:val="321"/>
        </w:trPr>
        <w:tc>
          <w:tcPr>
            <w:tcW w:w="9166" w:type="dxa"/>
            <w:gridSpan w:val="8"/>
            <w:shd w:val="clear" w:color="auto" w:fill="auto"/>
            <w:vAlign w:val="center"/>
            <w:hideMark/>
          </w:tcPr>
          <w:p w:rsidR="00E11DCF" w:rsidRPr="00A35D9B" w:rsidRDefault="00E11DCF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:rsidTr="00B51B1F">
        <w:trPr>
          <w:trHeight w:val="528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E11DCF" w:rsidRPr="00A35D9B" w:rsidRDefault="001D78BC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:rsidTr="00B51B1F">
        <w:trPr>
          <w:trHeight w:val="550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E11DCF" w:rsidRPr="00A35D9B" w:rsidRDefault="001D78BC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:rsidTr="00B51B1F">
        <w:trPr>
          <w:trHeight w:val="436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873038" w:rsidRDefault="001D78BC" w:rsidP="00310B06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, že v prípade vykonania finančnej kontroly na mieste na úrovni uchádzača o zamestnanie 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:rsidR="00873038" w:rsidRDefault="00E11DCF" w:rsidP="00873038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:rsidR="00E11DCF" w:rsidRPr="00A35D9B" w:rsidRDefault="00E11DCF">
            <w:pPr>
              <w:pStyle w:val="Odsekzoznamu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E11DCF" w:rsidRPr="00A35D9B" w:rsidTr="00B51B1F">
        <w:trPr>
          <w:trHeight w:val="436"/>
        </w:trPr>
        <w:tc>
          <w:tcPr>
            <w:tcW w:w="9166" w:type="dxa"/>
            <w:gridSpan w:val="8"/>
            <w:shd w:val="clear" w:color="auto" w:fill="auto"/>
            <w:vAlign w:val="center"/>
          </w:tcPr>
          <w:p w:rsidR="00E11DCF" w:rsidRDefault="005D2CCE">
            <w:pPr>
              <w:pStyle w:val="Odsekzoznamu"/>
              <w:numPr>
                <w:ilvl w:val="0"/>
                <w:numId w:val="6"/>
              </w:numPr>
              <w:ind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:rsidTr="00BB2D44">
        <w:trPr>
          <w:trHeight w:val="323"/>
        </w:trPr>
        <w:tc>
          <w:tcPr>
            <w:tcW w:w="9166" w:type="dxa"/>
            <w:gridSpan w:val="8"/>
            <w:shd w:val="clear" w:color="auto" w:fill="auto"/>
            <w:vAlign w:val="center"/>
            <w:hideMark/>
          </w:tcPr>
          <w:p w:rsidR="00E11DCF" w:rsidRPr="00A35D9B" w:rsidRDefault="00E11DCF" w:rsidP="00BB7DAB">
            <w:pPr>
              <w:pStyle w:val="Odsekzoznamu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:rsidTr="00EC1F61">
        <w:trPr>
          <w:trHeight w:val="950"/>
        </w:trPr>
        <w:tc>
          <w:tcPr>
            <w:tcW w:w="1985" w:type="dxa"/>
            <w:gridSpan w:val="2"/>
            <w:vMerge w:val="restart"/>
            <w:shd w:val="clear" w:color="auto" w:fill="auto"/>
            <w:hideMark/>
          </w:tcPr>
          <w:p w:rsidR="00873038" w:rsidRDefault="00E11DCF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Dátum </w:t>
            </w:r>
          </w:p>
          <w:p w:rsidR="00E11DCF" w:rsidRPr="00A35D9B" w:rsidRDefault="00873038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:rsidR="00873038" w:rsidRDefault="00E11DCF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Zodpovedný zamestnanec </w:t>
            </w:r>
          </w:p>
          <w:p w:rsidR="00E11DCF" w:rsidRPr="00A35D9B" w:rsidRDefault="00E11DCF" w:rsidP="008730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poskytovateľa kompetenčného kurzu, ktorý vystavil toto potvrdenie (titul, meno a priezvisko)</w:t>
            </w:r>
          </w:p>
          <w:p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 w:val="restart"/>
            <w:shd w:val="clear" w:color="auto" w:fill="auto"/>
            <w:hideMark/>
          </w:tcPr>
          <w:p w:rsidR="00E11DCF" w:rsidRDefault="00E11DCF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9F4FD6">
              <w:rPr>
                <w:rFonts w:ascii="Times New Roman" w:hAnsi="Times New Roman" w:cs="Times New Roman"/>
                <w:sz w:val="19"/>
                <w:szCs w:val="19"/>
              </w:rPr>
              <w:t>Odtlačok pečiatky poskytovateľa  kompetenčného kurzu 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Pr="009F4FD6">
              <w:rPr>
                <w:rFonts w:ascii="Times New Roman" w:hAnsi="Times New Roman" w:cs="Times New Roman"/>
                <w:sz w:val="19"/>
                <w:szCs w:val="19"/>
              </w:rPr>
              <w:t>podpis</w:t>
            </w: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873038" w:rsidRPr="009F4FD6" w:rsidRDefault="00873038" w:rsidP="00BB7DA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:rsidTr="00B51B1F">
        <w:trPr>
          <w:trHeight w:val="388"/>
        </w:trPr>
        <w:tc>
          <w:tcPr>
            <w:tcW w:w="1985" w:type="dxa"/>
            <w:gridSpan w:val="2"/>
            <w:vMerge/>
            <w:shd w:val="clear" w:color="auto" w:fill="auto"/>
          </w:tcPr>
          <w:p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29" w:type="dxa"/>
            <w:gridSpan w:val="3"/>
            <w:vMerge/>
            <w:shd w:val="clear" w:color="auto" w:fill="auto"/>
          </w:tcPr>
          <w:p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6B9C" w:rsidRDefault="00A66B9C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C620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:rsidR="00DA5A2A" w:rsidRPr="00A35D9B" w:rsidRDefault="001830A5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855" w:type="dxa"/>
        <w:jc w:val="center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1809"/>
        <w:gridCol w:w="2120"/>
        <w:gridCol w:w="632"/>
        <w:gridCol w:w="2622"/>
      </w:tblGrid>
      <w:tr w:rsidR="00606BF9" w:rsidTr="00E808BA">
        <w:trPr>
          <w:trHeight w:val="36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:rsidTr="00E808BA">
        <w:trPr>
          <w:trHeight w:val="381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:rsidTr="00E808BA">
        <w:trPr>
          <w:trHeight w:val="299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855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855" w:type="dxa"/>
            <w:gridSpan w:val="5"/>
            <w:noWrap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672" w:type="dxa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855" w:type="dxa"/>
            <w:gridSpan w:val="5"/>
            <w:noWrap/>
            <w:vAlign w:val="center"/>
          </w:tcPr>
          <w:p w:rsidR="00606BF9" w:rsidRDefault="00B4577E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 </w:t>
            </w:r>
            <w:r w:rsidR="00606BF9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855" w:type="dxa"/>
            <w:gridSpan w:val="5"/>
            <w:noWrap/>
          </w:tcPr>
          <w:p w:rsidR="00606BF9" w:rsidRPr="00D727BB" w:rsidRDefault="00606BF9" w:rsidP="009A0728">
            <w:pPr>
              <w:jc w:val="center"/>
              <w:rPr>
                <w:b/>
                <w:sz w:val="8"/>
                <w:szCs w:val="8"/>
                <w:lang w:eastAsia="cs-CZ"/>
              </w:rPr>
            </w:pPr>
          </w:p>
          <w:p w:rsidR="00606BF9" w:rsidRDefault="00B4577E" w:rsidP="009A0728">
            <w:pPr>
              <w:spacing w:after="60"/>
              <w:rPr>
                <w:b/>
                <w:sz w:val="24"/>
                <w:szCs w:val="24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>
              <w:rPr>
                <w:b/>
                <w:sz w:val="24"/>
                <w:szCs w:val="24"/>
              </w:rPr>
              <w:t xml:space="preserve">  </w:t>
            </w:r>
            <w:r w:rsidR="00606BF9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6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spoločník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konateľ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after="200"/>
              <w:ind w:left="391"/>
              <w:rPr>
                <w:sz w:val="22"/>
                <w:szCs w:val="22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:rsidR="00606BF9" w:rsidRPr="00385311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8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06BF9"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9"/>
            </w:r>
          </w:p>
          <w:p w:rsidR="00606BF9" w:rsidRPr="00A54EED" w:rsidRDefault="00B4577E" w:rsidP="009A0728">
            <w:pPr>
              <w:pStyle w:val="Odsekzoznamu"/>
              <w:tabs>
                <w:tab w:val="left" w:pos="804"/>
              </w:tabs>
              <w:spacing w:before="24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</w:rPr>
              <w:t xml:space="preserve"> v</w:t>
            </w:r>
            <w:r w:rsidR="00606BF9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:rsidR="00606BF9" w:rsidRPr="00A54EED" w:rsidRDefault="00B4577E" w:rsidP="00B4577E">
            <w:pPr>
              <w:pStyle w:val="Odsekzoznamu"/>
              <w:tabs>
                <w:tab w:val="left" w:pos="804"/>
              </w:tabs>
              <w:spacing w:before="180" w:after="60"/>
              <w:ind w:left="391"/>
              <w:rPr>
                <w:sz w:val="22"/>
                <w:szCs w:val="22"/>
                <w:lang w:eastAsia="cs-CZ"/>
              </w:rPr>
            </w:pPr>
            <w:r w:rsidRPr="007C6A2C">
              <w:rPr>
                <w:rFonts w:ascii="Webdings" w:hAnsi="Webdings"/>
                <w:sz w:val="18"/>
                <w:szCs w:val="18"/>
              </w:rPr>
              <w:t></w:t>
            </w:r>
            <w:r w:rsidR="00606BF9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:rsidR="00606BF9" w:rsidRPr="00E808BA" w:rsidRDefault="00606BF9" w:rsidP="00E808BA">
            <w:pPr>
              <w:spacing w:after="60"/>
              <w:ind w:left="159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58164F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:rsidR="00606BF9" w:rsidRPr="00E808BA" w:rsidRDefault="00606BF9" w:rsidP="009A0728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:rsidR="00606BF9" w:rsidRDefault="00606BF9">
            <w:pPr>
              <w:ind w:left="159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  <w:p w:rsidR="00606BF9" w:rsidRPr="008D7CB8" w:rsidRDefault="00606BF9" w:rsidP="009A0728">
            <w:pPr>
              <w:ind w:left="159"/>
              <w:rPr>
                <w:b/>
                <w:bCs/>
                <w:sz w:val="10"/>
                <w:szCs w:val="10"/>
                <w:vertAlign w:val="superscript"/>
              </w:rPr>
            </w:pPr>
          </w:p>
        </w:tc>
      </w:tr>
      <w:tr w:rsidR="00606BF9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855" w:type="dxa"/>
            <w:gridSpan w:val="5"/>
            <w:tcBorders>
              <w:bottom w:val="single" w:sz="4" w:space="0" w:color="auto"/>
            </w:tcBorders>
            <w:noWrap/>
          </w:tcPr>
          <w:p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:rsidTr="00B141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4481" w:type="dxa"/>
            <w:gridSpan w:val="2"/>
            <w:shd w:val="clear" w:color="auto" w:fill="auto"/>
            <w:noWrap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:rsidR="00A66B9C" w:rsidRPr="00A35D9B" w:rsidRDefault="00A66B9C" w:rsidP="00C620A6">
      <w:pPr>
        <w:pStyle w:val="Textpoznmkypodiarou"/>
        <w:sectPr w:rsidR="00A66B9C" w:rsidRPr="00A35D9B" w:rsidSect="00E808BA">
          <w:footnotePr>
            <w:numRestart w:val="eachSect"/>
          </w:footnotePr>
          <w:pgSz w:w="11906" w:h="16838"/>
          <w:pgMar w:top="801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35D9B" w:rsidRPr="00A35D9B" w:rsidTr="00744E4F">
        <w:trPr>
          <w:trHeight w:val="28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4A8E" w:rsidRPr="00744E4F" w:rsidRDefault="00DA4A8E" w:rsidP="00DA4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uchádzača o zamestnanie </w:t>
            </w:r>
          </w:p>
        </w:tc>
      </w:tr>
      <w:tr w:rsidR="00A35D9B" w:rsidRPr="00A35D9B" w:rsidTr="000E19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5D2CCE" w:rsidRDefault="0060501A" w:rsidP="00780836">
            <w:pPr>
              <w:spacing w:before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60501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u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chádzač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o zamestnanie </w:t>
            </w:r>
            <w:r w:rsidRPr="009A0728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0501A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355071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 ukončení kurzu</w:t>
            </w:r>
            <w:r w:rsidRPr="0060501A">
              <w:rPr>
                <w:rFonts w:ascii="Times New Roman" w:hAnsi="Times New Roman" w:cs="Times New Roman"/>
                <w:b/>
                <w:sz w:val="17"/>
                <w:szCs w:val="17"/>
              </w:rPr>
              <w:t>, s cieľom nadobudnúť vybrané kľúčové kompetenc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ie –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9F52AC" w:rsidRPr="0060501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20598" w:rsidRPr="00A35D9B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na tento účel zvolí</w:t>
            </w:r>
            <w:r w:rsidR="00794D3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794D34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832D3F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794D3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794D34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4D34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</w:t>
            </w:r>
            <w:r w:rsidR="00794D34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873038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="00873038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="00873038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má </w:t>
            </w:r>
            <w:r w:rsidR="005D2CCE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platné </w:t>
            </w:r>
            <w:r w:rsidR="00873038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="00873038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, ktoré vzdelávanie UoZ zahŕňajú, vydané v zmysle osobitných predpisov.</w:t>
            </w:r>
            <w:r w:rsidR="00873038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873038" w:rsidRDefault="005A5857" w:rsidP="00780836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Úrad práce</w:t>
            </w:r>
            <w:r w:rsidR="00AF1E00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sociálnych vecí a rodiny </w:t>
            </w:r>
            <w:r w:rsidR="00AF1E00"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656BB9" w:rsidRPr="00A35D9B" w:rsidRDefault="00177B70" w:rsidP="00780836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 w:rsidR="005F4626" w:rsidRPr="00EC1F61">
              <w:rPr>
                <w:rFonts w:ascii="Times New Roman" w:hAnsi="Times New Roman" w:cs="Times New Roman"/>
                <w:b/>
                <w:sz w:val="17"/>
                <w:szCs w:val="17"/>
              </w:rPr>
              <w:t>KOMPAS</w:t>
            </w:r>
            <w:r w:rsidRPr="00EC1F61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31D01" w:rsidRPr="00A35D9B">
              <w:rPr>
                <w:rFonts w:ascii="Times New Roman" w:hAnsi="Times New Roman" w:cs="Times New Roman"/>
                <w:sz w:val="17"/>
                <w:szCs w:val="17"/>
              </w:rPr>
              <w:t>sa za kompetenčné kurzy považujú</w:t>
            </w:r>
            <w:r w:rsidR="007A075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A075A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</w:t>
            </w:r>
            <w:r w:rsidR="00BE0087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31D01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kurzy</w:t>
            </w:r>
            <w:r w:rsidR="00231D01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</w:t>
            </w:r>
            <w:r w:rsidR="006C12F8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>vyššie uvedených</w:t>
            </w:r>
            <w:r w:rsidR="006C12F8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kľúčových kompetencií uplatniteľných vo vzťahu k trhu práce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811D6B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="00DC602C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</w:t>
            </w:r>
            <w:r w:rsidR="00E81A22">
              <w:rPr>
                <w:rFonts w:ascii="Times New Roman" w:hAnsi="Times New Roman" w:cs="Times New Roman"/>
                <w:sz w:val="17"/>
                <w:szCs w:val="17"/>
              </w:rPr>
              <w:t xml:space="preserve">na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kompetenčný kurz kurzy realizované </w:t>
            </w:r>
            <w:r w:rsidR="00DC602C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</w:t>
            </w:r>
            <w:r w:rsidR="005D2CCE">
              <w:rPr>
                <w:rFonts w:ascii="Times New Roman" w:hAnsi="Times New Roman" w:cs="Times New Roman"/>
                <w:sz w:val="17"/>
                <w:szCs w:val="17"/>
              </w:rPr>
              <w:t>bude</w:t>
            </w:r>
            <w:r w:rsidR="005D2CCE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kurz </w:t>
            </w:r>
            <w:r w:rsidR="005D2CCE" w:rsidRPr="00A35D9B">
              <w:rPr>
                <w:rFonts w:ascii="Times New Roman" w:hAnsi="Times New Roman" w:cs="Times New Roman"/>
                <w:sz w:val="17"/>
                <w:szCs w:val="17"/>
              </w:rPr>
              <w:t>akceptova</w:t>
            </w:r>
            <w:r w:rsidR="005D2CCE">
              <w:rPr>
                <w:rFonts w:ascii="Times New Roman" w:hAnsi="Times New Roman" w:cs="Times New Roman"/>
                <w:sz w:val="17"/>
                <w:szCs w:val="17"/>
              </w:rPr>
              <w:t>ný</w:t>
            </w:r>
            <w:r w:rsidR="005D2CCE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>len vtedy, ak časť kurzu realizovaná prezenčnou formou tvorí viac ako 50 %</w:t>
            </w:r>
            <w:r w:rsidR="00321FBF">
              <w:rPr>
                <w:rFonts w:ascii="Times New Roman" w:hAnsi="Times New Roman" w:cs="Times New Roman"/>
                <w:sz w:val="17"/>
                <w:szCs w:val="17"/>
              </w:rPr>
              <w:t xml:space="preserve"> (</w:t>
            </w:r>
            <w:r w:rsidR="00321FBF" w:rsidRPr="00D67830">
              <w:rPr>
                <w:rFonts w:ascii="Times New Roman" w:hAnsi="Times New Roman" w:cs="Times New Roman"/>
                <w:sz w:val="17"/>
                <w:szCs w:val="17"/>
              </w:rPr>
              <w:t xml:space="preserve">táto podmienka </w:t>
            </w:r>
            <w:r w:rsidR="007A075A">
              <w:rPr>
                <w:rFonts w:ascii="Times New Roman" w:hAnsi="Times New Roman" w:cs="Times New Roman"/>
                <w:sz w:val="17"/>
                <w:szCs w:val="17"/>
              </w:rPr>
              <w:t xml:space="preserve"> sa vzťahuje na počet hodín kurzu a zároveň aj na počet dní vyučovania</w:t>
            </w:r>
            <w:r w:rsidR="00321FBF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r w:rsidR="00DC602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632B39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je možné absolvovať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</w:t>
            </w:r>
            <w:r w:rsidR="008B72F9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="008B72F9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kraja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A35D85" w:rsidRPr="00A35D9B" w:rsidRDefault="009F52AC" w:rsidP="00E808BA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si sám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</w:t>
            </w:r>
            <w:r w:rsidR="00863F8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863F8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63F8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863F8B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</w:t>
            </w:r>
            <w:r w:rsidR="0060501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0501A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Nie je možné, aby UoZ požiadal o poskytnutie príspevku na kompetenčný kurz, ak mu v priebehu predchádzajúcich 5 rokov úrad práce </w:t>
            </w:r>
            <w:r w:rsidR="0060501A" w:rsidRPr="00A35D9B">
              <w:rPr>
                <w:rFonts w:ascii="Times New Roman" w:hAnsi="Times New Roman" w:cs="Times New Roman"/>
                <w:sz w:val="17"/>
                <w:szCs w:val="17"/>
              </w:rPr>
              <w:t>uhradil rovnaký kompetenčný kurz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 xml:space="preserve"> v zmysle § 54</w:t>
            </w:r>
            <w:r w:rsidR="005A1395">
              <w:rPr>
                <w:rFonts w:ascii="Times New Roman" w:hAnsi="Times New Roman" w:cs="Times New Roman"/>
                <w:sz w:val="17"/>
                <w:szCs w:val="17"/>
              </w:rPr>
              <w:t>/§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 xml:space="preserve"> 43/</w:t>
            </w:r>
            <w:r w:rsidR="0060501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§ 46 </w:t>
            </w:r>
            <w:r w:rsidR="0060501A">
              <w:rPr>
                <w:rFonts w:ascii="Times New Roman" w:hAnsi="Times New Roman" w:cs="Times New Roman"/>
                <w:sz w:val="17"/>
                <w:szCs w:val="17"/>
              </w:rPr>
              <w:t>z</w:t>
            </w:r>
            <w:r w:rsidR="0060501A" w:rsidRPr="007A075A">
              <w:rPr>
                <w:rFonts w:ascii="Times New Roman" w:hAnsi="Times New Roman" w:cs="Times New Roman"/>
                <w:sz w:val="17"/>
                <w:szCs w:val="17"/>
              </w:rPr>
              <w:t>ákona</w:t>
            </w:r>
            <w:r w:rsidR="00B969FE" w:rsidRPr="00731E5D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 w:rsidR="0060501A" w:rsidRPr="007A075A">
              <w:rPr>
                <w:rFonts w:ascii="Times New Roman" w:hAnsi="Times New Roman" w:cs="Times New Roman"/>
                <w:sz w:val="17"/>
                <w:szCs w:val="17"/>
              </w:rPr>
              <w:t>o službách zamestnano</w:t>
            </w:r>
            <w:r w:rsidR="00B969FE">
              <w:rPr>
                <w:rFonts w:ascii="Times New Roman" w:hAnsi="Times New Roman" w:cs="Times New Roman"/>
                <w:sz w:val="17"/>
                <w:szCs w:val="17"/>
              </w:rPr>
              <w:t>sti a o zmene a </w:t>
            </w:r>
            <w:r w:rsidR="0060501A" w:rsidRPr="007A075A">
              <w:rPr>
                <w:rFonts w:ascii="Times New Roman" w:hAnsi="Times New Roman" w:cs="Times New Roman"/>
                <w:sz w:val="17"/>
                <w:szCs w:val="17"/>
              </w:rPr>
              <w:t xml:space="preserve">doplnení niektorých zákonov v znení neskorších predpisov </w:t>
            </w:r>
            <w:r w:rsidR="0060501A" w:rsidRPr="00E82D01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„zákon o službách zamestnanosti“).</w:t>
            </w:r>
            <w:r w:rsidR="0060501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D1A6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poskytnutie </w:t>
            </w:r>
            <w:r w:rsidR="00C944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0C7E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C944F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3836DC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DA44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na predpísanom formulári, vrátane príloh</w:t>
            </w:r>
            <w:r w:rsidR="00A709C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1B562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najneskôr</w:t>
            </w:r>
            <w:r w:rsidR="001B5622" w:rsidRPr="006A05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A075A" w:rsidRPr="006A057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 kalendárnych dní pred predpokladaným začiatkom kurzu</w:t>
            </w:r>
            <w:r w:rsidR="00A709C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8D1A6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C8245A">
              <w:rPr>
                <w:rFonts w:ascii="Times New Roman" w:hAnsi="Times New Roman" w:cs="Times New Roman"/>
                <w:b/>
                <w:sz w:val="17"/>
                <w:szCs w:val="17"/>
              </w:rPr>
              <w:t>Formulár p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ožiadavk</w:t>
            </w:r>
            <w:r w:rsidR="00C8245A">
              <w:rPr>
                <w:rFonts w:ascii="Times New Roman" w:hAnsi="Times New Roman" w:cs="Times New Roman"/>
                <w:b/>
                <w:sz w:val="17"/>
                <w:szCs w:val="17"/>
              </w:rPr>
              <w:t>y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má </w:t>
            </w:r>
            <w:r w:rsidR="00015C37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dve</w:t>
            </w:r>
            <w:r w:rsidR="00A35D85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hlavné časti: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A35D9B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:rsidR="00A35D85" w:rsidRPr="00A35D9B" w:rsidRDefault="00A35D85" w:rsidP="00E808BA">
            <w:pPr>
              <w:numPr>
                <w:ilvl w:val="0"/>
                <w:numId w:val="30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čas</w:t>
            </w:r>
            <w:r w:rsidR="0088420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ť B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, ktor</w:t>
            </w:r>
            <w:r w:rsidR="00662934" w:rsidRPr="00A35D9B">
              <w:rPr>
                <w:rFonts w:ascii="Times New Roman" w:hAnsi="Times New Roman" w:cs="Times New Roman"/>
                <w:sz w:val="17"/>
                <w:szCs w:val="17"/>
              </w:rPr>
              <w:t>ú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na žiadosť </w:t>
            </w:r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UoZ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vyplní a potvrdí vybraný poskytovateľ </w:t>
            </w:r>
            <w:r w:rsidR="00540EC9" w:rsidRPr="00A35D9B">
              <w:rPr>
                <w:rFonts w:ascii="Times New Roman" w:hAnsi="Times New Roman" w:cs="Times New Roman"/>
                <w:sz w:val="17"/>
                <w:szCs w:val="17"/>
              </w:rPr>
              <w:t>kompetenčného kurzu</w:t>
            </w:r>
            <w:r w:rsidR="00725047" w:rsidRPr="00A35D9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A35D85" w:rsidRPr="00E808BA" w:rsidRDefault="00F2000B" w:rsidP="00E808BA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</w:t>
            </w:r>
            <w:r w:rsidR="003C0A5C" w:rsidRPr="001B5622">
              <w:rPr>
                <w:rFonts w:ascii="Times New Roman" w:hAnsi="Times New Roman" w:cs="Times New Roman"/>
                <w:sz w:val="17"/>
                <w:szCs w:val="17"/>
              </w:rPr>
              <w:t>je vyhlásenie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8263F" w:rsidRPr="00A35D9B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="004C3D4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3C0A5C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v ktorom UoZ uvedie,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či pred zaradením do evidencie UoZ prevádzkoval alebo vykonával samostatnú zárobkovú činnosť</w:t>
            </w:r>
            <w:r w:rsidR="004C3D4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alebo neprevádzkoval alebo nevykonával samostatnú zárobkovú činnosť</w:t>
            </w:r>
            <w:r w:rsidRPr="001B562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6C12F8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Podmienkou na </w:t>
            </w:r>
            <w:r w:rsidR="00017EDE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4B7387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poskytnutie príspevk</w:t>
            </w:r>
            <w:r w:rsidR="000C7E50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="00744B23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81A22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635729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17587E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 zmysle § 70 ods. 7 </w:t>
            </w:r>
            <w:r w:rsidR="00952D30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a 8 </w:t>
            </w:r>
            <w:r w:rsidR="00767922" w:rsidRPr="00E808BA">
              <w:rPr>
                <w:rFonts w:ascii="Times New Roman" w:hAnsi="Times New Roman" w:cs="Times New Roman"/>
                <w:sz w:val="17"/>
                <w:szCs w:val="17"/>
              </w:rPr>
              <w:t>zákona o službách zamestnanosti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žiadateľovi, ktorým je </w:t>
            </w:r>
            <w:r w:rsidR="009F52AC" w:rsidRPr="00E808BA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17587E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, ktorý</w:t>
            </w:r>
            <w:r w:rsidR="00A43CAA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r w:rsidR="009F52AC" w:rsidRPr="001B562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</w:t>
            </w:r>
            <w:r w:rsidR="003F12A6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7587E" w:rsidRPr="001B5622">
              <w:rPr>
                <w:rFonts w:ascii="Times New Roman" w:hAnsi="Times New Roman" w:cs="Times New Roman"/>
                <w:sz w:val="17"/>
                <w:szCs w:val="17"/>
              </w:rPr>
              <w:t>je, že: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daňové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povin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nost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podľa </w:t>
            </w:r>
            <w:r w:rsidR="005D2CCE" w:rsidRPr="00EC1F61">
              <w:rPr>
                <w:rFonts w:ascii="Times New Roman" w:hAnsi="Times New Roman" w:cs="Times New Roman"/>
                <w:sz w:val="17"/>
                <w:szCs w:val="17"/>
              </w:rPr>
              <w:t>zákon</w:t>
            </w:r>
            <w:r w:rsidR="00A2251D" w:rsidRPr="00EC1F61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5D2CCE" w:rsidRPr="00EC1F61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103B5" w:rsidRPr="00EC1F61">
              <w:rPr>
                <w:rFonts w:ascii="Times New Roman" w:hAnsi="Times New Roman" w:cs="Times New Roman"/>
                <w:sz w:val="17"/>
                <w:szCs w:val="17"/>
              </w:rPr>
              <w:t>č. 595/2003 Z. z. o dani z</w:t>
            </w:r>
            <w:r w:rsidR="005D2CCE" w:rsidRPr="00EC1F61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103B5" w:rsidRPr="00EC1F61">
              <w:rPr>
                <w:rFonts w:ascii="Times New Roman" w:hAnsi="Times New Roman" w:cs="Times New Roman"/>
                <w:sz w:val="17"/>
                <w:szCs w:val="17"/>
              </w:rPr>
              <w:t>príjmov</w:t>
            </w:r>
            <w:r w:rsidR="005D2CCE" w:rsidRPr="00EC1F61">
              <w:rPr>
                <w:rFonts w:ascii="Times New Roman" w:hAnsi="Times New Roman" w:cs="Times New Roman"/>
                <w:sz w:val="17"/>
                <w:szCs w:val="17"/>
              </w:rPr>
              <w:t xml:space="preserve"> v znení neskorších predpisov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17587E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povinnost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="00A103B5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odvodu preddavku 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na poistné </w:t>
            </w:r>
            <w:r w:rsidR="00A35D85" w:rsidRPr="00A35D9B">
              <w:rPr>
                <w:rFonts w:ascii="Times New Roman" w:hAnsi="Times New Roman" w:cs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a starobné dôchodkové sporenie,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</w:t>
            </w:r>
            <w:r w:rsidR="00535121">
              <w:rPr>
                <w:rFonts w:ascii="Times New Roman" w:hAnsi="Times New Roman" w:cs="Times New Roman"/>
                <w:sz w:val="17"/>
                <w:szCs w:val="17"/>
              </w:rPr>
              <w:t xml:space="preserve"> žiadosti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nemá voči úradu</w:t>
            </w:r>
            <w:r w:rsidR="00EE7167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 xml:space="preserve">splatné 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finančné záväzky</w:t>
            </w:r>
            <w:r w:rsidR="00A35D85"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E145EA" w:rsidP="00E808BA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nie je v konkurze, likvidácii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nútenej správe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 xml:space="preserve"> alebo nemá určený splátkový kalendár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podľa zákona č.7/2005 Z.</w:t>
            </w:r>
            <w:r w:rsidR="00535121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>z. o</w:t>
            </w:r>
            <w:r w:rsidR="001B562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>konkurze</w:t>
            </w:r>
            <w:r w:rsidR="001B562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>a reštrukturalizácii a o zmene a doplnení niektorých zákonov v znení neskorších predpisov</w:t>
            </w:r>
            <w:r w:rsidR="00A35D85" w:rsidRPr="00E808BA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:rsidR="00A35D85" w:rsidRPr="00A35D9B" w:rsidRDefault="00E145EA" w:rsidP="00744E4F">
            <w:pPr>
              <w:numPr>
                <w:ilvl w:val="0"/>
                <w:numId w:val="7"/>
              </w:numPr>
              <w:tabs>
                <w:tab w:val="clear" w:pos="360"/>
                <w:tab w:val="num" w:pos="318"/>
              </w:tabs>
              <w:spacing w:after="60"/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:rsidR="00BB40F1" w:rsidRPr="00A35D9B" w:rsidRDefault="00A35D85" w:rsidP="00A709C1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podmienok podľa písm. a) až </w:t>
            </w:r>
            <w:r w:rsidR="00382812" w:rsidRPr="00A35D9B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) zisťuje </w:t>
            </w:r>
            <w:r w:rsidR="00E145EA" w:rsidRPr="00E808BA">
              <w:rPr>
                <w:rFonts w:ascii="Times New Roman" w:hAnsi="Times New Roman" w:cs="Times New Roman"/>
                <w:sz w:val="17"/>
                <w:szCs w:val="17"/>
              </w:rPr>
              <w:t>úrad</w:t>
            </w:r>
            <w:r w:rsidR="00891893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="008D358D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 w:rsidR="00E145EA" w:rsidRPr="001B562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</w:t>
            </w:r>
            <w:r w:rsidR="000A1593"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písm. </w:t>
            </w:r>
            <w:r w:rsidR="0017587E" w:rsidRPr="00E808BA">
              <w:rPr>
                <w:rFonts w:ascii="Times New Roman" w:hAnsi="Times New Roman" w:cs="Times New Roman"/>
                <w:sz w:val="17"/>
                <w:szCs w:val="17"/>
              </w:rPr>
              <w:t>a) až c) môže preukázať aj žiadateľ.</w:t>
            </w:r>
            <w:r w:rsidR="0017587E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>
              <w:rPr>
                <w:rFonts w:ascii="Times New Roman" w:hAnsi="Times New Roman" w:cs="Times New Roman"/>
                <w:sz w:val="17"/>
                <w:szCs w:val="17"/>
              </w:rPr>
              <w:t xml:space="preserve">podmienky </w:t>
            </w:r>
            <w:r w:rsidR="00C73D81">
              <w:rPr>
                <w:rFonts w:ascii="Times New Roman" w:hAnsi="Times New Roman" w:cs="Times New Roman"/>
                <w:sz w:val="17"/>
                <w:szCs w:val="17"/>
              </w:rPr>
              <w:t>podľa písm.</w:t>
            </w:r>
            <w:r w:rsidR="000A1593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45EA" w:rsidRPr="00A35D9B">
              <w:rPr>
                <w:rFonts w:ascii="Times New Roman" w:hAnsi="Times New Roman" w:cs="Times New Roman"/>
                <w:sz w:val="17"/>
                <w:szCs w:val="17"/>
              </w:rPr>
              <w:t>f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proofErr w:type="spellStart"/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proofErr w:type="spellEnd"/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preukáže vyhlásením</w:t>
            </w:r>
            <w:r w:rsidR="00A709C1" w:rsidRPr="00A35D9B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513CDA" w:rsidRPr="00E808BA" w:rsidRDefault="009B0E83" w:rsidP="00744E4F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spacing w:after="60"/>
              <w:jc w:val="both"/>
              <w:rPr>
                <w:rFonts w:ascii="Times New Roman" w:hAnsi="Times New Roman" w:cs="Times New Roman"/>
                <w:i/>
                <w:sz w:val="16"/>
                <w:szCs w:val="17"/>
                <w:highlight w:val="yellow"/>
              </w:rPr>
            </w:pP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* V zmysle § 1 ods. 6 zákona č. 177/2018 Z. z. proti byrokracii platí, že ak z technických dôvodov nie je možné získať údaje alebo výpisy z </w:t>
            </w:r>
            <w:r w:rsidR="00017EDE">
              <w:rPr>
                <w:rFonts w:ascii="Times New Roman" w:hAnsi="Times New Roman" w:cs="Times New Roman"/>
                <w:i/>
                <w:sz w:val="16"/>
                <w:szCs w:val="17"/>
              </w:rPr>
              <w:t> </w:t>
            </w:r>
            <w:r w:rsidRPr="00E808BA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:rsidR="008D1A6A" w:rsidRDefault="005E5B9F" w:rsidP="00E808BA">
            <w:pPr>
              <w:spacing w:after="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7A619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793DD3">
              <w:rPr>
                <w:rFonts w:ascii="Times New Roman" w:hAnsi="Times New Roman" w:cs="Times New Roman"/>
                <w:bCs/>
                <w:sz w:val="17"/>
                <w:szCs w:val="17"/>
              </w:rPr>
              <w:t>nie sú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automaticky schválené každému UoZ, ktorý si o ne požiada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Pr="005E5B9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</w:t>
            </w:r>
            <w:r w:rsidR="007C410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ažd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</w:t>
            </w:r>
            <w:r w:rsidR="007C410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požiadavk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7C410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posudz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uje </w:t>
            </w:r>
            <w:r w:rsidR="000E766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8D1A6A"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*</w:t>
            </w:r>
            <w:r w:rsidR="00E131AD"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E131A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7C410E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D1A6A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aj </w:t>
            </w:r>
            <w:r w:rsidR="008D1A6A" w:rsidRPr="00C8245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</w:t>
            </w:r>
            <w:r w:rsidR="008D1A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či </w:t>
            </w:r>
            <w:r w:rsidR="008D1A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="008D1A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uvedená na potvrdení poskytovateľa kompetenčného kurzu spĺňa </w:t>
            </w:r>
            <w:r w:rsidR="008D1A6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odporúčané</w:t>
            </w:r>
            <w:r w:rsidR="008D1A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maximálne cenové limity</w:t>
            </w:r>
            <w:r w:rsidR="00663A4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="00663A4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ide o kurz so špecifickou (trhovou) cenou</w:t>
            </w:r>
            <w:r w:rsidR="00663A4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. </w:t>
            </w:r>
            <w:r w:rsidR="00793DD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</w:p>
          <w:p w:rsidR="00B91051" w:rsidRPr="00B91051" w:rsidRDefault="008D1A6A" w:rsidP="00663A41">
            <w:pPr>
              <w:spacing w:after="2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9105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C420D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9105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zaradiť kurz do príslušnej kategórie.</w:t>
            </w:r>
          </w:p>
          <w:p w:rsidR="00E03B4D" w:rsidRDefault="00A35D85" w:rsidP="00663A41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150CE6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</w:t>
            </w:r>
            <w:r w:rsidR="00150CE6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656BB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="00150CE6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6B016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ov </w:t>
            </w:r>
            <w:r w:rsidR="00E81A2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</w:t>
            </w:r>
            <w:r w:rsidR="00DA752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A752E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7576B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="00CB3149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CB314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>výdavky</w:t>
            </w:r>
            <w:r w:rsidR="00547D5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81A2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1F7817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</w:t>
            </w:r>
            <w:r w:rsidR="00E81A2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1F7817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sa považuj</w:t>
            </w:r>
            <w:r w:rsidR="000820EB">
              <w:rPr>
                <w:rFonts w:ascii="Times New Roman" w:hAnsi="Times New Roman" w:cs="Times New Roman"/>
                <w:bCs/>
                <w:sz w:val="17"/>
                <w:szCs w:val="17"/>
              </w:rPr>
              <w:t>ú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</w:t>
            </w:r>
            <w:r w:rsidR="001F7817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</w:t>
            </w:r>
            <w:r w:rsidR="00E03B4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úhradu </w:t>
            </w:r>
            <w:r w:rsidR="00930DFC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časti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>výdavkov</w:t>
            </w:r>
            <w:r w:rsidR="00547D51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súvisiacich </w:t>
            </w:r>
            <w:r w:rsidR="00930DFC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s 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účasťou na </w:t>
            </w:r>
            <w:r w:rsidR="00203AB6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kompetenčnom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kurze – cestovné a stravné </w:t>
            </w:r>
            <w:r w:rsidR="00E03B4D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cestovné a stravné“</w:t>
            </w:r>
            <w:r w:rsidR="002E16F1"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)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. Príspevok na kurzovné je maximálne</w:t>
            </w:r>
            <w:r w:rsidR="00E03B4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A1593">
              <w:rPr>
                <w:rFonts w:ascii="Times New Roman" w:hAnsi="Times New Roman" w:cs="Times New Roman"/>
                <w:bCs/>
                <w:sz w:val="17"/>
                <w:szCs w:val="17"/>
              </w:rPr>
              <w:t>4,76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€ za každý absolvovaný deň 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vyučovania 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547D51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242A3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realizovaný </w:t>
            </w:r>
            <w:r w:rsidR="00E03B4D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prezenčnou formou. 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="00E03B4D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nie je možné príspevky</w:t>
            </w:r>
            <w:r w:rsidR="00E81A22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kompetenčný kurz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E03B4D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="00FA07E3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:rsidR="009D362A" w:rsidRPr="00A35D9B" w:rsidRDefault="004410E8" w:rsidP="00663A41">
            <w:pPr>
              <w:spacing w:before="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5A0B8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Pr="000820EB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96D19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C34CFB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633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63312" w:rsidRPr="00D6083A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0820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0820EB" w:rsidRPr="000820EB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="000820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</w:t>
            </w:r>
            <w:r w:rsidR="006242A3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zrealizovaného</w:t>
            </w:r>
            <w:r w:rsidR="00A6331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 o počte absolvovaných dní kurzu a mieste realizácie kurzu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930656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</w:t>
            </w:r>
            <w:r w:rsidR="009F52AC" w:rsidRPr="00A35D9B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povinný 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45274A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45274A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Pr="00A35D9B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59476A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PAS</w:t>
            </w:r>
            <w:r w:rsidR="009F52AC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6673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kurzovné</w:t>
            </w:r>
            <w:r w:rsidR="00A35D85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E03B4D" w:rsidRPr="00A35D9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E4A8A" w:rsidRDefault="003A41D8" w:rsidP="00663A41">
            <w:pPr>
              <w:spacing w:before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A35D9B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definovaný</w:t>
            </w:r>
            <w:r w:rsidR="007E6093" w:rsidRPr="00A35D9B">
              <w:rPr>
                <w:rFonts w:ascii="Times New Roman" w:hAnsi="Times New Roman" w:cs="Times New Roman"/>
                <w:sz w:val="17"/>
                <w:szCs w:val="17"/>
              </w:rPr>
              <w:t>ch v dohode, ktorú UoZ uzatvoril</w:t>
            </w:r>
            <w:r w:rsidRPr="00A35D9B">
              <w:rPr>
                <w:rFonts w:ascii="Times New Roman" w:hAnsi="Times New Roman" w:cs="Times New Roman"/>
                <w:sz w:val="17"/>
                <w:szCs w:val="17"/>
              </w:rPr>
              <w:t xml:space="preserve"> s úradom práce, bude UoZ uhradený príspevok na kurzovné a príspevok na cestovné a stravné.</w:t>
            </w:r>
          </w:p>
          <w:p w:rsidR="008E4A8A" w:rsidRPr="00692275" w:rsidRDefault="00DA6189" w:rsidP="003C629A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>Informácie k poskytovaniu príspevk</w:t>
            </w:r>
            <w:r w:rsidR="00607F6E">
              <w:rPr>
                <w:rFonts w:ascii="Times New Roman" w:hAnsi="Times New Roman" w:cs="Times New Roman"/>
                <w:sz w:val="17"/>
                <w:szCs w:val="17"/>
              </w:rPr>
              <w:t>ov</w:t>
            </w:r>
            <w:r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na kompetenčný kurz</w:t>
            </w:r>
            <w:r w:rsidR="004D6ABE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D6ABE">
              <w:rPr>
                <w:rFonts w:ascii="Times New Roman" w:hAnsi="Times New Roman" w:cs="Times New Roman"/>
                <w:sz w:val="17"/>
                <w:szCs w:val="17"/>
              </w:rPr>
              <w:t xml:space="preserve">môžete získať </w:t>
            </w:r>
            <w:r w:rsidR="004D6ABE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priamo na úrade práce, resp. na </w:t>
            </w:r>
            <w:r w:rsidR="000E766C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="000E766C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4D6ABE" w:rsidRPr="00692275">
              <w:rPr>
                <w:rFonts w:ascii="Times New Roman" w:hAnsi="Times New Roman" w:cs="Times New Roman"/>
                <w:sz w:val="17"/>
                <w:szCs w:val="17"/>
              </w:rPr>
              <w:t xml:space="preserve">stránke </w:t>
            </w:r>
            <w:hyperlink r:id="rId15" w:history="1">
              <w:r w:rsidR="00781050" w:rsidRPr="00863DE9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="004D6ABE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C6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za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obsah i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nformác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ií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uvádzaných na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iných </w:t>
            </w:r>
            <w:r w:rsidR="004D6ABE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verejne dostupných zdrojoch</w:t>
            </w:r>
            <w:r w:rsidR="00C8245A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</w:tr>
    </w:tbl>
    <w:p w:rsidR="003507C1" w:rsidRPr="00A35D9B" w:rsidRDefault="003507C1" w:rsidP="009B0E83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3507C1" w:rsidRPr="00A35D9B" w:rsidSect="00BB40F1">
          <w:footerReference w:type="default" r:id="rId16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17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1"/>
      </w:tblGrid>
      <w:tr w:rsidR="00A35D9B" w:rsidRPr="00A35D9B" w:rsidTr="00744E4F">
        <w:trPr>
          <w:trHeight w:val="283"/>
        </w:trPr>
        <w:tc>
          <w:tcPr>
            <w:tcW w:w="9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FD7" w:rsidRPr="00A35D9B" w:rsidRDefault="00C66B56" w:rsidP="00744E4F">
            <w:pPr>
              <w:spacing w:before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</w:t>
            </w:r>
            <w:r w:rsidR="0019697E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poskytovateľa </w:t>
            </w:r>
            <w:r w:rsidR="00C31D52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kompetenčného kurzu</w:t>
            </w:r>
          </w:p>
        </w:tc>
      </w:tr>
      <w:tr w:rsidR="00FA0C98" w:rsidRPr="00A35D9B" w:rsidTr="00E808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68"/>
        </w:trPr>
        <w:tc>
          <w:tcPr>
            <w:tcW w:w="917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8245A" w:rsidRPr="00E808BA" w:rsidRDefault="00C8245A" w:rsidP="00744E4F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D97AED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 ukončení kurzu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 cieľom nadobudnúť vybrané kľúčové kompetencie –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 w:rsidRPr="006242A3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má </w:t>
            </w:r>
            <w:r w:rsidR="007810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platné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Pr="00E808BA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:rsidR="00C8245A" w:rsidRPr="00E808BA" w:rsidRDefault="00C8245A" w:rsidP="00E808BA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prezenčnou alebo kombinovanou formou, v ktorej prevláda prezenčná forma.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V prípade kombinovanej formy je možné kurz akceptovať len vtedy, ak časť kurzu realizovaná prezenčnou formou tvorí viac ako 50 % (táto podmienka  sa vzťahuje na počet hodín kurzu a zároveň aj na počet dní vyučovania).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 w:rsidRPr="00E808BA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8E04C5" w:rsidRPr="00BF1DDF" w:rsidRDefault="009F52AC" w:rsidP="00E808BA">
            <w:pPr>
              <w:pStyle w:val="Odsekzoznamu"/>
              <w:spacing w:after="120"/>
              <w:ind w:left="0"/>
              <w:contextualSpacing w:val="0"/>
              <w:jc w:val="both"/>
              <w:rPr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si z verejne dostupných 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záujem, a</w:t>
            </w:r>
            <w:r w:rsidR="00C8245A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následne 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29680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</w:t>
            </w:r>
            <w:r w:rsidR="000C7E5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56370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29680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124DD7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V prípade záujmu po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skytovateľa 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 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zrealizovanie</w:t>
            </w:r>
            <w:r w:rsidR="00AF08EE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20AF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 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DA4412" w:rsidRPr="00BF1DDF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A35D85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vyplní časť B formulára požiadavky.</w:t>
            </w:r>
            <w:r w:rsidR="00B154D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>Súčasťou časti B požiadavky je c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en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14A16" w:rsidRPr="00BF1DDF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osobohodinu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, ktorú 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tvor</w:t>
            </w:r>
            <w:r w:rsidR="00FA1F5C" w:rsidRPr="00BF1DDF">
              <w:rPr>
                <w:rFonts w:ascii="Times New Roman" w:hAnsi="Times New Roman" w:cs="Times New Roman"/>
                <w:sz w:val="17"/>
                <w:szCs w:val="17"/>
              </w:rPr>
              <w:t>í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kurzovné, ktoré</w:t>
            </w:r>
            <w:r w:rsidR="00855DFA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môže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zahŕňa</w:t>
            </w:r>
            <w:r w:rsidR="00855DFA" w:rsidRPr="00BF1DDF">
              <w:rPr>
                <w:rFonts w:ascii="Times New Roman" w:hAnsi="Times New Roman" w:cs="Times New Roman"/>
                <w:sz w:val="17"/>
                <w:szCs w:val="17"/>
              </w:rPr>
              <w:t>ť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: odmenu lektora, </w:t>
            </w:r>
            <w:r w:rsidR="00994C71" w:rsidRPr="00BF1DDF">
              <w:rPr>
                <w:rFonts w:ascii="Times New Roman" w:hAnsi="Times New Roman" w:cs="Times New Roman"/>
                <w:sz w:val="17"/>
                <w:szCs w:val="17"/>
              </w:rPr>
              <w:t>prenájom priestorov s 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>vybavením, vrátene energií a ostatnej réžie, nevyhnutné učebné pomôcky</w:t>
            </w:r>
            <w:r w:rsidR="008E68B6" w:rsidRPr="00BF1DDF">
              <w:rPr>
                <w:rFonts w:ascii="Times New Roman" w:hAnsi="Times New Roman" w:cs="Times New Roman"/>
                <w:sz w:val="17"/>
                <w:szCs w:val="17"/>
              </w:rPr>
              <w:t>, prípravu, cestovné, stravné a </w:t>
            </w:r>
            <w:r w:rsidR="006B38DD">
              <w:rPr>
                <w:rFonts w:ascii="Times New Roman" w:hAnsi="Times New Roman" w:cs="Times New Roman"/>
                <w:sz w:val="17"/>
                <w:szCs w:val="17"/>
              </w:rPr>
              <w:t>ubytovanie pre lektora,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prípadne iné typy výdavk</w:t>
            </w:r>
            <w:r w:rsidR="00994C71" w:rsidRPr="00BF1DDF">
              <w:rPr>
                <w:rFonts w:ascii="Times New Roman" w:hAnsi="Times New Roman" w:cs="Times New Roman"/>
                <w:sz w:val="17"/>
                <w:szCs w:val="17"/>
              </w:rPr>
              <w:t>ov bezprostredne súvisiacich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s</w:t>
            </w:r>
            <w:r w:rsidR="00D00C11" w:rsidRPr="00BF1DDF">
              <w:rPr>
                <w:rFonts w:ascii="Times New Roman" w:hAnsi="Times New Roman" w:cs="Times New Roman"/>
                <w:sz w:val="17"/>
                <w:szCs w:val="17"/>
              </w:rPr>
              <w:t>  kurzom</w:t>
            </w:r>
            <w:r w:rsidR="0090202B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Cena </w:t>
            </w:r>
            <w:r w:rsidR="00214A16" w:rsidRPr="00BF1DDF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90202B" w:rsidRPr="00BF1DDF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osobohodinu nezahŕňa cestovné, stravné a ubytovanie 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8F6905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k sa vyžaduje absolvovanie záverečnej skúšky, ktorá je spoplatnená, nie je možné </w:t>
            </w:r>
            <w:proofErr w:type="spellStart"/>
            <w:r w:rsidR="00781050">
              <w:rPr>
                <w:rFonts w:ascii="Times New Roman" w:hAnsi="Times New Roman" w:cs="Times New Roman"/>
                <w:sz w:val="17"/>
                <w:szCs w:val="17"/>
              </w:rPr>
              <w:t>na</w:t>
            </w:r>
            <w:r w:rsidR="001B5622" w:rsidRPr="00BF1DDF">
              <w:rPr>
                <w:rFonts w:ascii="Times New Roman" w:hAnsi="Times New Roman" w:cs="Times New Roman"/>
                <w:sz w:val="17"/>
                <w:szCs w:val="17"/>
              </w:rPr>
              <w:t>vyšovať</w:t>
            </w:r>
            <w:proofErr w:type="spellEnd"/>
            <w:r w:rsidR="001B5622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predpokladanú maximálnu cenu kurzovného v prípade, ak </w:t>
            </w:r>
            <w:r w:rsidR="00E87E08"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793DD3" w:rsidRPr="00BF1DDF" w:rsidRDefault="003E74F3" w:rsidP="00E808BA">
            <w:pPr>
              <w:pStyle w:val="Odsekzoznamu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</w:t>
            </w:r>
            <w:r w:rsidR="004E1808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zohľadnil rozsah kurzu a čas potrebný</w:t>
            </w:r>
            <w:r w:rsidR="0049178D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</w:t>
            </w:r>
            <w:r w:rsidR="000A7F3A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vydanie dokladu</w:t>
            </w:r>
            <w:r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o úspešn</w:t>
            </w:r>
            <w:r w:rsidR="00796014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om ukončení kurzu</w:t>
            </w:r>
            <w:r w:rsidR="008E68B6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6014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 to aj v prípade, ak tento doklad vydáva iný oprávnený subjekt.</w:t>
            </w:r>
            <w:r w:rsidR="0074737C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Bez predloženia dokladu o úspešnom ukončení kompetenčného kurzu nebude</w:t>
            </w:r>
            <w:r w:rsidR="0000385F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možné</w:t>
            </w:r>
            <w:r w:rsidR="0074737C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kurzovné </w:t>
            </w:r>
            <w:r w:rsidR="0000385F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</w:t>
            </w:r>
            <w:r w:rsidR="009B6429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hradiť.</w:t>
            </w:r>
            <w:r w:rsidR="0074737C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12C63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744E4F" w:rsidRDefault="00793DD3" w:rsidP="00744E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</w:t>
            </w:r>
            <w:r w:rsidR="0040302B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 w:rsidR="0040302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každú požiadavku posudzuje </w:t>
            </w:r>
            <w:r w:rsidR="000E766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5B0734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* na </w:t>
            </w:r>
            <w:r w:rsidR="0040302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="0040302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</w:t>
            </w:r>
            <w:r w:rsidR="0040302B" w:rsidRPr="00744E4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40302B" w:rsidRPr="00744E4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:rsidR="00161DB7" w:rsidRPr="00BF1DDF" w:rsidRDefault="00161DB7" w:rsidP="00744E4F">
            <w:pPr>
              <w:pStyle w:val="Odsekzoznamu"/>
              <w:spacing w:after="60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E808BA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0193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8F705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01931" w:rsidRPr="00B9105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bolo možné jednoznačne určiť, ktorá časť prevláda a na základe toho zarad</w:t>
            </w:r>
            <w:r w:rsidR="00B01931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kurz do príslušnej kategórie</w:t>
            </w:r>
            <w:r w:rsidR="008F6905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.</w:t>
            </w:r>
          </w:p>
          <w:p w:rsidR="00DC1480" w:rsidRPr="00BF1DDF" w:rsidRDefault="0040302B" w:rsidP="005355B6">
            <w:pPr>
              <w:spacing w:after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</w:t>
            </w:r>
            <w:r w:rsidR="00793DD3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okrem iného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aj </w:t>
            </w:r>
            <w:r w:rsidR="00B019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</w:t>
            </w:r>
            <w:r w:rsidR="007E1F2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konečná </w:t>
            </w:r>
            <w:r w:rsidR="00B019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="007E1F2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osobohodinu</w:t>
            </w:r>
            <w:r w:rsidR="00B01931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ktorú poskytovateľ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</w:t>
            </w:r>
            <w:r w:rsidR="007E1F2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uvedie v časti B požiadavky,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spĺňa odporúčané maximálne cenové limity</w:t>
            </w:r>
            <w:r w:rsidR="00AE356A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E356A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7" w:history="1">
              <w:r w:rsidR="00781050" w:rsidRPr="00863DE9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="00AE356A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="0078105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8E4F04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23172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</w:t>
            </w:r>
            <w:r w:rsidR="005B0734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ide o kurz so špecifickou (trhovou) cenou</w:t>
            </w:r>
            <w:r w:rsidR="006F6D02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D40F0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40F0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uplatnenia </w:t>
            </w:r>
            <w:r w:rsidR="005B0734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</w:t>
            </w:r>
            <w:r w:rsidR="00D40F0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ceny </w:t>
            </w:r>
            <w:r w:rsidR="00D40F0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</w:t>
            </w:r>
            <w:r w:rsidR="0033454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33454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požiadavke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20296D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relevantné </w:t>
            </w:r>
            <w:r w:rsidR="00DC148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="008E68B6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ktorom jasným a zreteľným spôsobom vysvetlí, prečo žiada uplatniť </w:t>
            </w:r>
            <w:r w:rsidR="005B0734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trhovú 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cenu a z akého dôvodu nie je možné dodržať odporúčané maximálne cenové limity) a</w:t>
            </w:r>
            <w:r w:rsidR="0020296D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relevantný </w:t>
            </w:r>
            <w:r w:rsidR="00DC148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prieskum trhu</w:t>
            </w:r>
            <w:r w:rsidR="008E68B6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(nie starší ako 3 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mesiace, preukazujúci, že cena uvedená v časti B požiadavky predstavuje </w:t>
            </w:r>
            <w:r w:rsidR="00BE7713">
              <w:rPr>
                <w:rFonts w:ascii="Times New Roman" w:hAnsi="Times New Roman" w:cs="Times New Roman"/>
                <w:bCs/>
                <w:sz w:val="17"/>
                <w:szCs w:val="17"/>
              </w:rPr>
              <w:t>trhovú</w:t>
            </w:r>
            <w:r w:rsidR="00DC148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cenu). Poskytovateľ kompetenčného kurzu môže preukázať prieskum trhu na základe cenového prieskumu:</w:t>
            </w:r>
          </w:p>
          <w:p w:rsidR="00DC1480" w:rsidRPr="00BF1DDF" w:rsidRDefault="00DC1480" w:rsidP="008E4F04">
            <w:pPr>
              <w:pStyle w:val="Odsekzoznamu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oslovením minimálne 2 poskytovateľov 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ktorí realizujú rovnaký kurz – pre účely zdokladovania takto vykonaného prieskumu, poskytovateľ kompetenčného kurzu predloží celú komunikáciu s poskytovateľmi kompetenčného kurzu, ktorých oslovil </w:t>
            </w:r>
            <w:r w:rsidRPr="00BF1DDF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:rsidR="00DC1480" w:rsidRPr="00BF1DDF" w:rsidRDefault="00DC1480" w:rsidP="00E808BA">
            <w:pPr>
              <w:pStyle w:val="Odsekzoznamu"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minimálne </w:t>
            </w:r>
            <w:r w:rsidR="00310D40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2 webových stránok poskytovateľov 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:rsidR="001B5622" w:rsidRPr="00E808BA" w:rsidRDefault="00A35D85" w:rsidP="00E808BA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</w:t>
            </w:r>
            <w:r w:rsidR="002168A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príspevkov </w:t>
            </w:r>
            <w:r w:rsidR="00E81A22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D56B3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56B3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161DB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dohody o poskytnutí príspevkov </w:t>
            </w:r>
            <w:r w:rsidR="00E81A22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na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kompetenčn</w:t>
            </w:r>
            <w:r w:rsidR="00E81A22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kurz,</w:t>
            </w:r>
            <w:r w:rsidR="00652B3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994C7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="00B95C2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formulár</w:t>
            </w:r>
            <w:r w:rsidR="00161DB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="00B95C29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9F52A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F51360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</w:t>
            </w:r>
            <w:r w:rsidR="000820EB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161DB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Špecifikácia zrealizovaného 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B95C29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je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9F52AC" w:rsidRPr="00BF1DDF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B95C29"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="004314DC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71633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B4249F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716331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041034">
              <w:rPr>
                <w:rFonts w:ascii="Times New Roman" w:hAnsi="Times New Roman" w:cs="Times New Roman"/>
                <w:bCs/>
                <w:sz w:val="17"/>
                <w:szCs w:val="17"/>
              </w:rPr>
              <w:t>, ktorý ho vyplní po ukončení kompetenčného kurzu ako prílohu k faktúre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prípade, ak 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ich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nepredloží, poskytovateľ kompet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enčného kurzu je oprávnený si tieto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formulár</w:t>
            </w:r>
            <w:r w:rsidR="00F51360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e</w:t>
            </w:r>
            <w:r w:rsidR="00652B37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od UoZ vyžiadať. </w:t>
            </w:r>
            <w:r w:rsidR="00E36BE8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3B2E7B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193277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130A8D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BF1DDF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BF1DDF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</w:t>
            </w:r>
            <w:r w:rsidR="001E2639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BF1DDF"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>alikvotnú časť príspevkov na kompetenčný kurz.</w:t>
            </w:r>
          </w:p>
          <w:p w:rsidR="004A6F5C" w:rsidRPr="00E808BA" w:rsidRDefault="00FA07E3" w:rsidP="00E808BA">
            <w:pPr>
              <w:spacing w:after="12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</w:t>
            </w:r>
            <w:r w:rsidR="006242A3">
              <w:rPr>
                <w:rFonts w:ascii="Times New Roman" w:hAnsi="Times New Roman" w:cs="Times New Roman"/>
                <w:bCs/>
                <w:sz w:val="17"/>
                <w:szCs w:val="17"/>
              </w:rPr>
              <w:t>vy</w:t>
            </w:r>
            <w:r w:rsidRPr="00E21FA4">
              <w:rPr>
                <w:rFonts w:ascii="Times New Roman" w:hAnsi="Times New Roman" w:cs="Times New Roman"/>
                <w:bCs/>
                <w:sz w:val="17"/>
                <w:szCs w:val="17"/>
              </w:rPr>
              <w:t>špecifikované práva a povinnosti UoZ a úradu práce pri poskytovaní príspevkov na kompetenčný kurz.</w:t>
            </w:r>
            <w:r w:rsidRPr="00E808BA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100BB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</w:t>
            </w:r>
            <w:r w:rsidR="001E26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100BB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r w:rsidR="00100BB8" w:rsidRPr="00BF1DDF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100BB8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</w:t>
            </w:r>
            <w:r w:rsidR="00061A0E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vo formáte IBAN uvedeného v </w:t>
            </w:r>
            <w:r w:rsidR="00161DB7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Špecifikácii zrealizovaného kompetenčného kurzu</w:t>
            </w:r>
            <w:r w:rsidR="004314DC" w:rsidRPr="00BF1DDF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4314DC" w:rsidRPr="00BF1DDF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100BB8" w:rsidRPr="00E808BA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100BB8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</w:t>
            </w:r>
            <w:r w:rsidR="00E14040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splnomocnenie na tento úkon</w:t>
            </w:r>
            <w:r w:rsidR="00100BB8" w:rsidRPr="00E808BA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:rsidR="00161DB7" w:rsidRPr="00A35D9B" w:rsidRDefault="00161DB7" w:rsidP="003C629A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</w:t>
            </w:r>
            <w:r w:rsidR="00793DD3" w:rsidRPr="00BF1DDF">
              <w:rPr>
                <w:rFonts w:ascii="Times New Roman" w:hAnsi="Times New Roman" w:cs="Times New Roman"/>
                <w:sz w:val="17"/>
                <w:szCs w:val="17"/>
              </w:rPr>
              <w:t>môže UoZ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</w:t>
            </w:r>
            <w:r w:rsidR="000E766C" w:rsidRPr="00E808BA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 stránke </w:t>
            </w:r>
            <w:hyperlink r:id="rId18" w:history="1">
              <w:r w:rsidR="00781050" w:rsidRPr="00863DE9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BF1DDF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C629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793DD3"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za</w:t>
            </w:r>
            <w:r w:rsidRPr="00E808BA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obsah informácií uvádzaných na iných verejne dostupných zdrojoch.</w:t>
            </w:r>
          </w:p>
        </w:tc>
      </w:tr>
    </w:tbl>
    <w:p w:rsidR="003B721C" w:rsidRPr="00E808BA" w:rsidRDefault="003B721C">
      <w:pPr>
        <w:spacing w:before="60"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sectPr w:rsidR="003B721C" w:rsidRPr="00E808BA" w:rsidSect="00E21FA4">
      <w:footerReference w:type="default" r:id="rId19"/>
      <w:pgSz w:w="11906" w:h="16838" w:code="9"/>
      <w:pgMar w:top="1418" w:right="1418" w:bottom="1276" w:left="1418" w:header="284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2B" w:rsidRDefault="0040302B" w:rsidP="00C103BC">
      <w:pPr>
        <w:spacing w:after="0" w:line="240" w:lineRule="auto"/>
      </w:pPr>
      <w:r>
        <w:separator/>
      </w:r>
    </w:p>
  </w:endnote>
  <w:endnote w:type="continuationSeparator" w:id="0">
    <w:p w:rsidR="0040302B" w:rsidRDefault="0040302B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EB" w:rsidRDefault="005D08E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8BA" w:rsidRPr="00DA5A2A" w:rsidRDefault="00E808BA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2"/>
        <w:szCs w:val="20"/>
      </w:rPr>
    </w:pPr>
  </w:p>
  <w:p w:rsidR="00E808BA" w:rsidRPr="00D60EA8" w:rsidRDefault="00E808BA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:rsidR="00E808BA" w:rsidRDefault="00E808BA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E808BA" w:rsidRPr="00933787" w:rsidRDefault="00E808BA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EB" w:rsidRDefault="005D08EB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Pr="00BB40F1" w:rsidRDefault="0040302B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20"/>
      </w:rPr>
    </w:pPr>
  </w:p>
  <w:p w:rsidR="0040302B" w:rsidRPr="00D60EA8" w:rsidRDefault="0040302B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40302B" w:rsidRPr="00635995" w:rsidRDefault="0040302B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40302B" w:rsidRDefault="0040302B" w:rsidP="009E4591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  <w:u w:val="none"/>
      </w:rPr>
    </w:pPr>
    <w:r w:rsidRPr="00CB0F8A">
      <w:rPr>
        <w:color w:val="FF0000"/>
        <w:sz w:val="16"/>
        <w:szCs w:val="16"/>
      </w:rPr>
      <w:t> </w:t>
    </w:r>
    <w:r w:rsidRPr="00FD020D">
      <w:rPr>
        <w:color w:val="FF0000"/>
        <w:sz w:val="16"/>
        <w:szCs w:val="16"/>
      </w:rPr>
      <w:t> </w:t>
    </w:r>
  </w:p>
  <w:p w:rsidR="0040302B" w:rsidRPr="00933787" w:rsidRDefault="00AE4A77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  <w:p w:rsidR="00D14711" w:rsidRDefault="00D147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Pr="00EE603D" w:rsidRDefault="0040302B" w:rsidP="00B1560A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:rsidR="0040302B" w:rsidRPr="00D60EA8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:rsidR="0040302B" w:rsidRPr="00635995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:rsidR="0040302B" w:rsidRPr="00B1560A" w:rsidRDefault="0040302B" w:rsidP="00B1560A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  <w:p w:rsidR="0040302B" w:rsidRPr="00933787" w:rsidRDefault="0040302B" w:rsidP="00DF3D2B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2B" w:rsidRDefault="0040302B" w:rsidP="00C103BC">
      <w:pPr>
        <w:spacing w:after="0" w:line="240" w:lineRule="auto"/>
      </w:pPr>
      <w:r>
        <w:separator/>
      </w:r>
    </w:p>
  </w:footnote>
  <w:footnote w:type="continuationSeparator" w:id="0">
    <w:p w:rsidR="0040302B" w:rsidRDefault="0040302B" w:rsidP="00C103BC">
      <w:pPr>
        <w:spacing w:after="0" w:line="240" w:lineRule="auto"/>
      </w:pPr>
      <w:r>
        <w:continuationSeparator/>
      </w:r>
    </w:p>
  </w:footnote>
  <w:footnote w:id="1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Pri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Vypĺňa len platiteľ DPH</w:t>
      </w:r>
    </w:p>
  </w:footnote>
  <w:footnote w:id="3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Vypĺňa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V prípade, ak je vydanie dokladu o úspešnom ukončení kompetenčného kurzu v časovom odstupe od ukončenia kompetenčného kurzu, je potrebné</w:t>
      </w:r>
      <w:r w:rsidR="0012435A" w:rsidRPr="00BB59AC">
        <w:rPr>
          <w:i/>
        </w:rPr>
        <w:t>,</w:t>
      </w:r>
      <w:r w:rsidRPr="00BB59AC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Nie je možné, aby bola časť kurzu realizovaná s rozsahom vyučovacích hodín 45 minút a ďalšia časť kurzu s rozsahom vyučovacích hodín 60 minút</w:t>
      </w:r>
    </w:p>
  </w:footnote>
  <w:footnote w:id="5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Platiteľ DPH uvádza sumu s DPH a neplatiteľ DPH uvádza sumu, ktorá je pre neho konečná.</w:t>
      </w:r>
      <w:r w:rsidR="0047068D" w:rsidRPr="00BB59AC">
        <w:rPr>
          <w:i/>
        </w:rPr>
        <w:t xml:space="preserve"> Suma sa uvádza v eur s presnosťou na 2 desatinné miesta.</w:t>
      </w:r>
    </w:p>
  </w:footnote>
  <w:footnote w:id="6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Konečná predpokladaná maximálna cena kurzovného sa vypočíta vynásobením konečnej ceny za osobohodinu a celkového rozsahu </w:t>
      </w:r>
      <w:r w:rsidRPr="00BB59AC">
        <w:rPr>
          <w:i/>
          <w:color w:val="000000" w:themeColor="text1"/>
        </w:rPr>
        <w:t>kompetenčného kurzu (v hod.).</w:t>
      </w:r>
    </w:p>
  </w:footnote>
  <w:footnote w:id="7">
    <w:p w:rsidR="0040302B" w:rsidRPr="00BB59AC" w:rsidRDefault="0040302B" w:rsidP="00C620A6">
      <w:pPr>
        <w:pStyle w:val="Textpoznmkypodiarou"/>
        <w:rPr>
          <w:i/>
        </w:rPr>
      </w:pPr>
      <w:r w:rsidRPr="00BB59AC">
        <w:rPr>
          <w:rStyle w:val="Odkaznapoznmkupodiarou"/>
          <w:i/>
        </w:rPr>
        <w:footnoteRef/>
      </w:r>
      <w:r w:rsidRPr="00BB59AC">
        <w:rPr>
          <w:i/>
        </w:rPr>
        <w:t xml:space="preserve"> V prípade realizácie kompetenčného kurzu na území Bratislavského samosprávneho kraja bude požiadavka na kompetenčný kurz zamietnutá z dôvodu územnej neoprávnenosti.</w:t>
      </w:r>
    </w:p>
    <w:p w:rsidR="0040302B" w:rsidRDefault="0040302B" w:rsidP="00C620A6">
      <w:pPr>
        <w:pStyle w:val="Textpoznmkypodiarou"/>
      </w:pPr>
      <w:r w:rsidRPr="00BB59AC">
        <w:rPr>
          <w:rStyle w:val="Odkaznapoznmkupodiarou"/>
          <w:i/>
          <w:vertAlign w:val="baseline"/>
        </w:rPr>
        <w:t>*</w:t>
      </w:r>
      <w:r w:rsidRPr="00BB59AC">
        <w:rPr>
          <w:i/>
        </w:rPr>
        <w:t xml:space="preserve"> Vyberte relevantnú možnosť</w:t>
      </w:r>
    </w:p>
  </w:footnote>
  <w:footnote w:id="8">
    <w:p w:rsidR="00606BF9" w:rsidRPr="00235055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Napríklad zákon č. 78/1992 Zb. o daňových poradcoch a Slovenskej komore daňových poradcov v znení</w:t>
      </w:r>
      <w:r w:rsidR="00B76A4A">
        <w:t xml:space="preserve"> neskorších predpisov, zákon č. </w:t>
      </w:r>
      <w:r w:rsidRPr="00235055">
        <w:t>138/1992 Zb. o autorizovaných architektoch a autorizovaných stavebných inžinieroch v znení neskorších predpisov, zákon č. 323/1992 Zb. o notároch a notárskej činnosti (Notársky poriadok) v znení neskorších predpisov, zákon č. 199/1994 Z.</w:t>
      </w:r>
      <w:r w:rsidR="00B76A4A">
        <w:t xml:space="preserve"> z. o psychologickej činnosti a </w:t>
      </w:r>
      <w:r w:rsidRPr="00235055">
        <w:t>o 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</w:t>
      </w:r>
      <w:r w:rsidR="00B76A4A">
        <w:t xml:space="preserve"> o </w:t>
      </w:r>
      <w:r w:rsidRPr="00235055">
        <w:t>zmene zákona č. 444/2002 Z. z. o dizajnoch a zákona č. 55/1997 Z. z. o ochranných známkach v z</w:t>
      </w:r>
      <w:r w:rsidR="00B76A4A">
        <w:t>není zákona č. 577/2001 Z. z. a </w:t>
      </w:r>
      <w:r w:rsidRPr="00235055">
        <w:t>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predpisov, zákon č. 540/2007 Z. z. o audítoroch, audite a dohľade nad výkonom auditu a o zmene a doplnení zák</w:t>
      </w:r>
      <w:r w:rsidR="00B76A4A">
        <w:t>ona č. </w:t>
      </w:r>
      <w:r w:rsidRPr="00235055">
        <w:t>431/2002 Z. z. o účtovníctve v znení neskorších predpisov v znení neskorších predpisov.</w:t>
      </w:r>
    </w:p>
  </w:footnote>
  <w:footnote w:id="9">
    <w:p w:rsidR="00606BF9" w:rsidRPr="00235055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§ 12a až 12e zákona č. 105/1990 Zb. o súkromnom podnikaní občanov v znení zákona č. 219/1991 Zb.</w:t>
      </w:r>
    </w:p>
  </w:footnote>
  <w:footnote w:id="10">
    <w:p w:rsidR="00606BF9" w:rsidRPr="00A54EED" w:rsidRDefault="00606BF9" w:rsidP="00C620A6">
      <w:pPr>
        <w:pStyle w:val="Textpoznmkypodiarou"/>
      </w:pPr>
      <w:r w:rsidRPr="00235055">
        <w:rPr>
          <w:rStyle w:val="Odkaznapoznmkupodiarou"/>
          <w:i/>
        </w:rPr>
        <w:footnoteRef/>
      </w:r>
      <w:r w:rsidRPr="00235055">
        <w:t xml:space="preserve"> </w:t>
      </w:r>
      <w:r w:rsidRPr="00235055">
        <w:rPr>
          <w:lang w:eastAsia="sk-SK"/>
        </w:rPr>
        <w:t>Uveďte všetky IČO a DIČ, ktoré boli pridelené fyzickej osobe.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EB" w:rsidRDefault="005D08E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02B" w:rsidRDefault="0040302B" w:rsidP="00DA5A2A">
    <w:pPr>
      <w:pStyle w:val="Hlavika"/>
      <w:jc w:val="right"/>
      <w:rPr>
        <w:rFonts w:ascii="Times New Roman" w:hAnsi="Times New Roman" w:cs="Times New Roman"/>
        <w:sz w:val="18"/>
        <w:szCs w:val="18"/>
      </w:rPr>
    </w:pPr>
    <w:r w:rsidRPr="00DA5A2A">
      <w:rPr>
        <w:rFonts w:ascii="Times New Roman" w:hAnsi="Times New Roman" w:cs="Times New Roman"/>
        <w:sz w:val="18"/>
        <w:szCs w:val="18"/>
      </w:rPr>
      <w:t xml:space="preserve"> </w:t>
    </w:r>
    <w:bookmarkStart w:id="0" w:name="_GoBack"/>
    <w:bookmarkEnd w:id="0"/>
  </w:p>
  <w:p w:rsidR="0040302B" w:rsidRPr="003B721C" w:rsidRDefault="0040302B" w:rsidP="00D2581E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 wp14:anchorId="28BCAAD7" wp14:editId="68F2D464">
          <wp:extent cx="4993640" cy="429260"/>
          <wp:effectExtent l="0" t="0" r="0" b="8890"/>
          <wp:docPr id="2" name="Obrázok 2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EB" w:rsidRDefault="005D08E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8AB"/>
    <w:multiLevelType w:val="hybridMultilevel"/>
    <w:tmpl w:val="856CF82E"/>
    <w:lvl w:ilvl="0" w:tplc="A5E268D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2715672"/>
    <w:multiLevelType w:val="hybridMultilevel"/>
    <w:tmpl w:val="198C6A6A"/>
    <w:lvl w:ilvl="0" w:tplc="B57E27BE">
      <w:start w:val="3"/>
      <w:numFmt w:val="lowerLetter"/>
      <w:lvlText w:val="%1)"/>
      <w:lvlJc w:val="left"/>
      <w:pPr>
        <w:ind w:left="75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C7299"/>
    <w:multiLevelType w:val="hybridMultilevel"/>
    <w:tmpl w:val="6D803520"/>
    <w:lvl w:ilvl="0" w:tplc="9938A3EC">
      <w:start w:val="1"/>
      <w:numFmt w:val="lowerLetter"/>
      <w:lvlText w:val="%1)"/>
      <w:lvlJc w:val="left"/>
      <w:pPr>
        <w:ind w:left="75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74" w:hanging="360"/>
      </w:pPr>
    </w:lvl>
    <w:lvl w:ilvl="2" w:tplc="041B001B" w:tentative="1">
      <w:start w:val="1"/>
      <w:numFmt w:val="lowerRoman"/>
      <w:lvlText w:val="%3."/>
      <w:lvlJc w:val="right"/>
      <w:pPr>
        <w:ind w:left="2194" w:hanging="180"/>
      </w:pPr>
    </w:lvl>
    <w:lvl w:ilvl="3" w:tplc="041B000F" w:tentative="1">
      <w:start w:val="1"/>
      <w:numFmt w:val="decimal"/>
      <w:lvlText w:val="%4."/>
      <w:lvlJc w:val="left"/>
      <w:pPr>
        <w:ind w:left="2914" w:hanging="360"/>
      </w:pPr>
    </w:lvl>
    <w:lvl w:ilvl="4" w:tplc="041B0019" w:tentative="1">
      <w:start w:val="1"/>
      <w:numFmt w:val="lowerLetter"/>
      <w:lvlText w:val="%5."/>
      <w:lvlJc w:val="left"/>
      <w:pPr>
        <w:ind w:left="3634" w:hanging="360"/>
      </w:pPr>
    </w:lvl>
    <w:lvl w:ilvl="5" w:tplc="041B001B" w:tentative="1">
      <w:start w:val="1"/>
      <w:numFmt w:val="lowerRoman"/>
      <w:lvlText w:val="%6."/>
      <w:lvlJc w:val="right"/>
      <w:pPr>
        <w:ind w:left="4354" w:hanging="180"/>
      </w:pPr>
    </w:lvl>
    <w:lvl w:ilvl="6" w:tplc="041B000F" w:tentative="1">
      <w:start w:val="1"/>
      <w:numFmt w:val="decimal"/>
      <w:lvlText w:val="%7."/>
      <w:lvlJc w:val="left"/>
      <w:pPr>
        <w:ind w:left="5074" w:hanging="360"/>
      </w:pPr>
    </w:lvl>
    <w:lvl w:ilvl="7" w:tplc="041B0019" w:tentative="1">
      <w:start w:val="1"/>
      <w:numFmt w:val="lowerLetter"/>
      <w:lvlText w:val="%8."/>
      <w:lvlJc w:val="left"/>
      <w:pPr>
        <w:ind w:left="5794" w:hanging="360"/>
      </w:pPr>
    </w:lvl>
    <w:lvl w:ilvl="8" w:tplc="041B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D7536C"/>
    <w:multiLevelType w:val="hybridMultilevel"/>
    <w:tmpl w:val="5FAE09EC"/>
    <w:lvl w:ilvl="0" w:tplc="21262D24">
      <w:start w:val="1"/>
      <w:numFmt w:val="lowerLetter"/>
      <w:lvlText w:val="%1)"/>
      <w:lvlJc w:val="left"/>
      <w:pPr>
        <w:ind w:left="67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342" w:hanging="360"/>
      </w:pPr>
    </w:lvl>
    <w:lvl w:ilvl="2" w:tplc="041B001B" w:tentative="1">
      <w:start w:val="1"/>
      <w:numFmt w:val="lowerRoman"/>
      <w:lvlText w:val="%3."/>
      <w:lvlJc w:val="right"/>
      <w:pPr>
        <w:ind w:left="1062" w:hanging="180"/>
      </w:pPr>
    </w:lvl>
    <w:lvl w:ilvl="3" w:tplc="041B000F" w:tentative="1">
      <w:start w:val="1"/>
      <w:numFmt w:val="decimal"/>
      <w:lvlText w:val="%4."/>
      <w:lvlJc w:val="left"/>
      <w:pPr>
        <w:ind w:left="1782" w:hanging="360"/>
      </w:pPr>
    </w:lvl>
    <w:lvl w:ilvl="4" w:tplc="041B0019" w:tentative="1">
      <w:start w:val="1"/>
      <w:numFmt w:val="lowerLetter"/>
      <w:lvlText w:val="%5."/>
      <w:lvlJc w:val="left"/>
      <w:pPr>
        <w:ind w:left="2502" w:hanging="360"/>
      </w:pPr>
    </w:lvl>
    <w:lvl w:ilvl="5" w:tplc="041B001B" w:tentative="1">
      <w:start w:val="1"/>
      <w:numFmt w:val="lowerRoman"/>
      <w:lvlText w:val="%6."/>
      <w:lvlJc w:val="right"/>
      <w:pPr>
        <w:ind w:left="3222" w:hanging="180"/>
      </w:pPr>
    </w:lvl>
    <w:lvl w:ilvl="6" w:tplc="041B000F" w:tentative="1">
      <w:start w:val="1"/>
      <w:numFmt w:val="decimal"/>
      <w:lvlText w:val="%7."/>
      <w:lvlJc w:val="left"/>
      <w:pPr>
        <w:ind w:left="3942" w:hanging="360"/>
      </w:pPr>
    </w:lvl>
    <w:lvl w:ilvl="7" w:tplc="041B0019" w:tentative="1">
      <w:start w:val="1"/>
      <w:numFmt w:val="lowerLetter"/>
      <w:lvlText w:val="%8."/>
      <w:lvlJc w:val="left"/>
      <w:pPr>
        <w:ind w:left="4662" w:hanging="360"/>
      </w:pPr>
    </w:lvl>
    <w:lvl w:ilvl="8" w:tplc="041B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6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7A40DE"/>
    <w:multiLevelType w:val="hybridMultilevel"/>
    <w:tmpl w:val="356CC52C"/>
    <w:lvl w:ilvl="0" w:tplc="BE904A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35D11"/>
    <w:multiLevelType w:val="hybridMultilevel"/>
    <w:tmpl w:val="4E2AF18E"/>
    <w:lvl w:ilvl="0" w:tplc="42F641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B0B25"/>
    <w:multiLevelType w:val="hybridMultilevel"/>
    <w:tmpl w:val="3C16617E"/>
    <w:lvl w:ilvl="0" w:tplc="041B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2F3D03BA"/>
    <w:multiLevelType w:val="hybridMultilevel"/>
    <w:tmpl w:val="244E4954"/>
    <w:lvl w:ilvl="0" w:tplc="03B8F1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2B181B"/>
    <w:multiLevelType w:val="hybridMultilevel"/>
    <w:tmpl w:val="C8284E5E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132C8"/>
    <w:multiLevelType w:val="hybridMultilevel"/>
    <w:tmpl w:val="86F268D0"/>
    <w:lvl w:ilvl="0" w:tplc="71985DE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5D3D0C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2347" w:hanging="360"/>
      </w:pPr>
    </w:lvl>
    <w:lvl w:ilvl="1" w:tplc="041B0019" w:tentative="1">
      <w:start w:val="1"/>
      <w:numFmt w:val="lowerLetter"/>
      <w:lvlText w:val="%2."/>
      <w:lvlJc w:val="left"/>
      <w:pPr>
        <w:ind w:left="3067" w:hanging="360"/>
      </w:pPr>
    </w:lvl>
    <w:lvl w:ilvl="2" w:tplc="041B001B" w:tentative="1">
      <w:start w:val="1"/>
      <w:numFmt w:val="lowerRoman"/>
      <w:lvlText w:val="%3."/>
      <w:lvlJc w:val="right"/>
      <w:pPr>
        <w:ind w:left="3787" w:hanging="180"/>
      </w:pPr>
    </w:lvl>
    <w:lvl w:ilvl="3" w:tplc="041B000F" w:tentative="1">
      <w:start w:val="1"/>
      <w:numFmt w:val="decimal"/>
      <w:lvlText w:val="%4."/>
      <w:lvlJc w:val="left"/>
      <w:pPr>
        <w:ind w:left="4507" w:hanging="360"/>
      </w:pPr>
    </w:lvl>
    <w:lvl w:ilvl="4" w:tplc="041B0019" w:tentative="1">
      <w:start w:val="1"/>
      <w:numFmt w:val="lowerLetter"/>
      <w:lvlText w:val="%5."/>
      <w:lvlJc w:val="left"/>
      <w:pPr>
        <w:ind w:left="5227" w:hanging="360"/>
      </w:pPr>
    </w:lvl>
    <w:lvl w:ilvl="5" w:tplc="041B001B" w:tentative="1">
      <w:start w:val="1"/>
      <w:numFmt w:val="lowerRoman"/>
      <w:lvlText w:val="%6."/>
      <w:lvlJc w:val="right"/>
      <w:pPr>
        <w:ind w:left="5947" w:hanging="180"/>
      </w:pPr>
    </w:lvl>
    <w:lvl w:ilvl="6" w:tplc="041B000F" w:tentative="1">
      <w:start w:val="1"/>
      <w:numFmt w:val="decimal"/>
      <w:lvlText w:val="%7."/>
      <w:lvlJc w:val="left"/>
      <w:pPr>
        <w:ind w:left="6667" w:hanging="360"/>
      </w:pPr>
    </w:lvl>
    <w:lvl w:ilvl="7" w:tplc="041B0019" w:tentative="1">
      <w:start w:val="1"/>
      <w:numFmt w:val="lowerLetter"/>
      <w:lvlText w:val="%8."/>
      <w:lvlJc w:val="left"/>
      <w:pPr>
        <w:ind w:left="7387" w:hanging="360"/>
      </w:pPr>
    </w:lvl>
    <w:lvl w:ilvl="8" w:tplc="041B001B" w:tentative="1">
      <w:start w:val="1"/>
      <w:numFmt w:val="lowerRoman"/>
      <w:lvlText w:val="%9."/>
      <w:lvlJc w:val="right"/>
      <w:pPr>
        <w:ind w:left="8107" w:hanging="180"/>
      </w:pPr>
    </w:lvl>
  </w:abstractNum>
  <w:abstractNum w:abstractNumId="14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D57EA5"/>
    <w:multiLevelType w:val="hybridMultilevel"/>
    <w:tmpl w:val="EB220BEA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C7237"/>
    <w:multiLevelType w:val="hybridMultilevel"/>
    <w:tmpl w:val="F69C4C26"/>
    <w:lvl w:ilvl="0" w:tplc="A4C801B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64C9"/>
    <w:multiLevelType w:val="hybridMultilevel"/>
    <w:tmpl w:val="86D8A2F4"/>
    <w:lvl w:ilvl="0" w:tplc="041B0017">
      <w:start w:val="1"/>
      <w:numFmt w:val="lowerLetter"/>
      <w:lvlText w:val="%1)"/>
      <w:lvlJc w:val="left"/>
      <w:pPr>
        <w:ind w:left="678" w:hanging="360"/>
      </w:pPr>
    </w:lvl>
    <w:lvl w:ilvl="1" w:tplc="041B0019" w:tentative="1">
      <w:start w:val="1"/>
      <w:numFmt w:val="lowerLetter"/>
      <w:lvlText w:val="%2."/>
      <w:lvlJc w:val="left"/>
      <w:pPr>
        <w:ind w:left="1398" w:hanging="360"/>
      </w:pPr>
    </w:lvl>
    <w:lvl w:ilvl="2" w:tplc="041B001B" w:tentative="1">
      <w:start w:val="1"/>
      <w:numFmt w:val="lowerRoman"/>
      <w:lvlText w:val="%3."/>
      <w:lvlJc w:val="right"/>
      <w:pPr>
        <w:ind w:left="2118" w:hanging="180"/>
      </w:pPr>
    </w:lvl>
    <w:lvl w:ilvl="3" w:tplc="041B000F" w:tentative="1">
      <w:start w:val="1"/>
      <w:numFmt w:val="decimal"/>
      <w:lvlText w:val="%4."/>
      <w:lvlJc w:val="left"/>
      <w:pPr>
        <w:ind w:left="2838" w:hanging="360"/>
      </w:pPr>
    </w:lvl>
    <w:lvl w:ilvl="4" w:tplc="041B0019" w:tentative="1">
      <w:start w:val="1"/>
      <w:numFmt w:val="lowerLetter"/>
      <w:lvlText w:val="%5."/>
      <w:lvlJc w:val="left"/>
      <w:pPr>
        <w:ind w:left="3558" w:hanging="360"/>
      </w:pPr>
    </w:lvl>
    <w:lvl w:ilvl="5" w:tplc="041B001B" w:tentative="1">
      <w:start w:val="1"/>
      <w:numFmt w:val="lowerRoman"/>
      <w:lvlText w:val="%6."/>
      <w:lvlJc w:val="right"/>
      <w:pPr>
        <w:ind w:left="4278" w:hanging="180"/>
      </w:pPr>
    </w:lvl>
    <w:lvl w:ilvl="6" w:tplc="041B000F" w:tentative="1">
      <w:start w:val="1"/>
      <w:numFmt w:val="decimal"/>
      <w:lvlText w:val="%7."/>
      <w:lvlJc w:val="left"/>
      <w:pPr>
        <w:ind w:left="4998" w:hanging="360"/>
      </w:pPr>
    </w:lvl>
    <w:lvl w:ilvl="7" w:tplc="041B0019" w:tentative="1">
      <w:start w:val="1"/>
      <w:numFmt w:val="lowerLetter"/>
      <w:lvlText w:val="%8."/>
      <w:lvlJc w:val="left"/>
      <w:pPr>
        <w:ind w:left="5718" w:hanging="360"/>
      </w:pPr>
    </w:lvl>
    <w:lvl w:ilvl="8" w:tplc="041B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80237F"/>
    <w:multiLevelType w:val="hybridMultilevel"/>
    <w:tmpl w:val="FEA480CE"/>
    <w:lvl w:ilvl="0" w:tplc="C44E718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  <w:b w:val="0"/>
        <w:color w:val="auto"/>
        <w:sz w:val="22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58232E"/>
    <w:multiLevelType w:val="hybridMultilevel"/>
    <w:tmpl w:val="380A4358"/>
    <w:lvl w:ilvl="0" w:tplc="F6BA0644">
      <w:start w:val="1"/>
      <w:numFmt w:val="bullet"/>
      <w:pStyle w:val="Textpoznmkypodiarou"/>
      <w:lvlText w:val="-"/>
      <w:lvlJc w:val="left"/>
      <w:pPr>
        <w:ind w:left="394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>
    <w:nsid w:val="51ED3B73"/>
    <w:multiLevelType w:val="hybridMultilevel"/>
    <w:tmpl w:val="DDBACD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A3BB4"/>
    <w:multiLevelType w:val="hybridMultilevel"/>
    <w:tmpl w:val="496AC748"/>
    <w:lvl w:ilvl="0" w:tplc="D86C6692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53A941D4"/>
    <w:multiLevelType w:val="hybridMultilevel"/>
    <w:tmpl w:val="F80689E6"/>
    <w:lvl w:ilvl="0" w:tplc="DA686EBE">
      <w:start w:val="1"/>
      <w:numFmt w:val="lowerLetter"/>
      <w:lvlText w:val="%1)"/>
      <w:lvlJc w:val="left"/>
      <w:pPr>
        <w:ind w:left="1779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2499" w:hanging="360"/>
      </w:pPr>
    </w:lvl>
    <w:lvl w:ilvl="2" w:tplc="041B001B" w:tentative="1">
      <w:start w:val="1"/>
      <w:numFmt w:val="lowerRoman"/>
      <w:lvlText w:val="%3."/>
      <w:lvlJc w:val="right"/>
      <w:pPr>
        <w:ind w:left="3219" w:hanging="180"/>
      </w:pPr>
    </w:lvl>
    <w:lvl w:ilvl="3" w:tplc="041B000F" w:tentative="1">
      <w:start w:val="1"/>
      <w:numFmt w:val="decimal"/>
      <w:lvlText w:val="%4."/>
      <w:lvlJc w:val="left"/>
      <w:pPr>
        <w:ind w:left="3939" w:hanging="360"/>
      </w:pPr>
    </w:lvl>
    <w:lvl w:ilvl="4" w:tplc="041B0019" w:tentative="1">
      <w:start w:val="1"/>
      <w:numFmt w:val="lowerLetter"/>
      <w:lvlText w:val="%5."/>
      <w:lvlJc w:val="left"/>
      <w:pPr>
        <w:ind w:left="4659" w:hanging="360"/>
      </w:pPr>
    </w:lvl>
    <w:lvl w:ilvl="5" w:tplc="041B001B" w:tentative="1">
      <w:start w:val="1"/>
      <w:numFmt w:val="lowerRoman"/>
      <w:lvlText w:val="%6."/>
      <w:lvlJc w:val="right"/>
      <w:pPr>
        <w:ind w:left="5379" w:hanging="180"/>
      </w:pPr>
    </w:lvl>
    <w:lvl w:ilvl="6" w:tplc="041B000F" w:tentative="1">
      <w:start w:val="1"/>
      <w:numFmt w:val="decimal"/>
      <w:lvlText w:val="%7."/>
      <w:lvlJc w:val="left"/>
      <w:pPr>
        <w:ind w:left="6099" w:hanging="360"/>
      </w:pPr>
    </w:lvl>
    <w:lvl w:ilvl="7" w:tplc="041B0019" w:tentative="1">
      <w:start w:val="1"/>
      <w:numFmt w:val="lowerLetter"/>
      <w:lvlText w:val="%8."/>
      <w:lvlJc w:val="left"/>
      <w:pPr>
        <w:ind w:left="6819" w:hanging="360"/>
      </w:pPr>
    </w:lvl>
    <w:lvl w:ilvl="8" w:tplc="041B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4">
    <w:nsid w:val="5BEB1E6A"/>
    <w:multiLevelType w:val="hybridMultilevel"/>
    <w:tmpl w:val="4642E1E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0095F"/>
    <w:multiLevelType w:val="hybridMultilevel"/>
    <w:tmpl w:val="5FB04548"/>
    <w:lvl w:ilvl="0" w:tplc="7FF2DA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87F9B"/>
    <w:multiLevelType w:val="hybridMultilevel"/>
    <w:tmpl w:val="57CECE8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3E33DCA"/>
    <w:multiLevelType w:val="hybridMultilevel"/>
    <w:tmpl w:val="73DADD1C"/>
    <w:lvl w:ilvl="0" w:tplc="041B0017">
      <w:start w:val="1"/>
      <w:numFmt w:val="lowerLetter"/>
      <w:lvlText w:val="%1)"/>
      <w:lvlJc w:val="left"/>
      <w:pPr>
        <w:ind w:left="1776" w:hanging="360"/>
      </w:p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70864AC"/>
    <w:multiLevelType w:val="hybridMultilevel"/>
    <w:tmpl w:val="BF1E9CFC"/>
    <w:lvl w:ilvl="0" w:tplc="757CBA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D91A48"/>
    <w:multiLevelType w:val="hybridMultilevel"/>
    <w:tmpl w:val="3780A9E2"/>
    <w:lvl w:ilvl="0" w:tplc="82F2E3F8"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0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1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2">
    <w:nsid w:val="7DCC4AF5"/>
    <w:multiLevelType w:val="hybridMultilevel"/>
    <w:tmpl w:val="86C221D4"/>
    <w:lvl w:ilvl="0" w:tplc="0B6CA8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2"/>
  </w:num>
  <w:num w:numId="4">
    <w:abstractNumId w:val="18"/>
  </w:num>
  <w:num w:numId="5">
    <w:abstractNumId w:val="1"/>
  </w:num>
  <w:num w:numId="6">
    <w:abstractNumId w:val="14"/>
  </w:num>
  <w:num w:numId="7">
    <w:abstractNumId w:val="30"/>
  </w:num>
  <w:num w:numId="8">
    <w:abstractNumId w:val="13"/>
  </w:num>
  <w:num w:numId="9">
    <w:abstractNumId w:val="9"/>
  </w:num>
  <w:num w:numId="10">
    <w:abstractNumId w:val="23"/>
  </w:num>
  <w:num w:numId="11">
    <w:abstractNumId w:val="26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8"/>
  </w:num>
  <w:num w:numId="15">
    <w:abstractNumId w:val="29"/>
  </w:num>
  <w:num w:numId="16">
    <w:abstractNumId w:val="25"/>
  </w:num>
  <w:num w:numId="17">
    <w:abstractNumId w:val="3"/>
  </w:num>
  <w:num w:numId="18">
    <w:abstractNumId w:val="16"/>
  </w:num>
  <w:num w:numId="19">
    <w:abstractNumId w:val="2"/>
  </w:num>
  <w:num w:numId="20">
    <w:abstractNumId w:val="5"/>
  </w:num>
  <w:num w:numId="21">
    <w:abstractNumId w:val="32"/>
  </w:num>
  <w:num w:numId="22">
    <w:abstractNumId w:val="17"/>
  </w:num>
  <w:num w:numId="23">
    <w:abstractNumId w:val="4"/>
  </w:num>
  <w:num w:numId="24">
    <w:abstractNumId w:val="10"/>
  </w:num>
  <w:num w:numId="25">
    <w:abstractNumId w:val="0"/>
  </w:num>
  <w:num w:numId="26">
    <w:abstractNumId w:val="11"/>
  </w:num>
  <w:num w:numId="27">
    <w:abstractNumId w:val="15"/>
  </w:num>
  <w:num w:numId="28">
    <w:abstractNumId w:val="28"/>
  </w:num>
  <w:num w:numId="29">
    <w:abstractNumId w:val="21"/>
  </w:num>
  <w:num w:numId="30">
    <w:abstractNumId w:val="31"/>
  </w:num>
  <w:num w:numId="31">
    <w:abstractNumId w:val="12"/>
  </w:num>
  <w:num w:numId="32">
    <w:abstractNumId w:val="12"/>
  </w:num>
  <w:num w:numId="33">
    <w:abstractNumId w:val="12"/>
  </w:num>
  <w:num w:numId="34">
    <w:abstractNumId w:val="20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12"/>
  </w:num>
  <w:num w:numId="46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351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1A48"/>
    <w:rsid w:val="0000385F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76B7"/>
    <w:rsid w:val="00140C9C"/>
    <w:rsid w:val="00142380"/>
    <w:rsid w:val="00142C91"/>
    <w:rsid w:val="00143771"/>
    <w:rsid w:val="00145B25"/>
    <w:rsid w:val="00147850"/>
    <w:rsid w:val="00150CE6"/>
    <w:rsid w:val="00150EC1"/>
    <w:rsid w:val="00153988"/>
    <w:rsid w:val="00161DB7"/>
    <w:rsid w:val="00163501"/>
    <w:rsid w:val="00163C51"/>
    <w:rsid w:val="00164122"/>
    <w:rsid w:val="001646C3"/>
    <w:rsid w:val="001700AE"/>
    <w:rsid w:val="00170422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D46D6"/>
    <w:rsid w:val="001D78BC"/>
    <w:rsid w:val="001E07A7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5C7D"/>
    <w:rsid w:val="002E0869"/>
    <w:rsid w:val="002E0987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4F8E"/>
    <w:rsid w:val="00372117"/>
    <w:rsid w:val="00374F3F"/>
    <w:rsid w:val="003751EF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44B0"/>
    <w:rsid w:val="0040549A"/>
    <w:rsid w:val="004100EC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14DC"/>
    <w:rsid w:val="0043266E"/>
    <w:rsid w:val="00433153"/>
    <w:rsid w:val="00433AED"/>
    <w:rsid w:val="004410E8"/>
    <w:rsid w:val="00442BCC"/>
    <w:rsid w:val="00443576"/>
    <w:rsid w:val="00443BE3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6011D"/>
    <w:rsid w:val="00462630"/>
    <w:rsid w:val="00463772"/>
    <w:rsid w:val="0046561E"/>
    <w:rsid w:val="00465750"/>
    <w:rsid w:val="004657D7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F5C"/>
    <w:rsid w:val="004A76B5"/>
    <w:rsid w:val="004B13B3"/>
    <w:rsid w:val="004B26A1"/>
    <w:rsid w:val="004B288B"/>
    <w:rsid w:val="004B2C7E"/>
    <w:rsid w:val="004B3113"/>
    <w:rsid w:val="004B49CF"/>
    <w:rsid w:val="004B4CC7"/>
    <w:rsid w:val="004B56A6"/>
    <w:rsid w:val="004B7387"/>
    <w:rsid w:val="004C0C00"/>
    <w:rsid w:val="004C2E24"/>
    <w:rsid w:val="004C2EA1"/>
    <w:rsid w:val="004C3D45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8EB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F6E"/>
    <w:rsid w:val="00610475"/>
    <w:rsid w:val="00612692"/>
    <w:rsid w:val="00612F23"/>
    <w:rsid w:val="00615E98"/>
    <w:rsid w:val="00616770"/>
    <w:rsid w:val="00621460"/>
    <w:rsid w:val="00622A4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2934"/>
    <w:rsid w:val="006631D7"/>
    <w:rsid w:val="006633F4"/>
    <w:rsid w:val="00663A41"/>
    <w:rsid w:val="00663E42"/>
    <w:rsid w:val="006673A9"/>
    <w:rsid w:val="006673EB"/>
    <w:rsid w:val="00672BF0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12F8"/>
    <w:rsid w:val="006C14F0"/>
    <w:rsid w:val="006C232A"/>
    <w:rsid w:val="006C25C6"/>
    <w:rsid w:val="006C5B0F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1637"/>
    <w:rsid w:val="00711A68"/>
    <w:rsid w:val="00716331"/>
    <w:rsid w:val="0072060A"/>
    <w:rsid w:val="00721D7C"/>
    <w:rsid w:val="00723D4E"/>
    <w:rsid w:val="00725047"/>
    <w:rsid w:val="00726087"/>
    <w:rsid w:val="00726F38"/>
    <w:rsid w:val="007275D3"/>
    <w:rsid w:val="00731624"/>
    <w:rsid w:val="00736B77"/>
    <w:rsid w:val="00737054"/>
    <w:rsid w:val="00743414"/>
    <w:rsid w:val="00744B23"/>
    <w:rsid w:val="00744E4F"/>
    <w:rsid w:val="007460D0"/>
    <w:rsid w:val="0074737C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69B5"/>
    <w:rsid w:val="007B7F2F"/>
    <w:rsid w:val="007C0C2D"/>
    <w:rsid w:val="007C18F7"/>
    <w:rsid w:val="007C410E"/>
    <w:rsid w:val="007C693C"/>
    <w:rsid w:val="007C6A2C"/>
    <w:rsid w:val="007D05B3"/>
    <w:rsid w:val="007D1D0E"/>
    <w:rsid w:val="007D2E98"/>
    <w:rsid w:val="007D3C87"/>
    <w:rsid w:val="007D56A2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1BFF"/>
    <w:rsid w:val="008B07DD"/>
    <w:rsid w:val="008B289C"/>
    <w:rsid w:val="008B3019"/>
    <w:rsid w:val="008B5C2B"/>
    <w:rsid w:val="008B6DBB"/>
    <w:rsid w:val="008B72F9"/>
    <w:rsid w:val="008C00A2"/>
    <w:rsid w:val="008C2E53"/>
    <w:rsid w:val="008C5CF0"/>
    <w:rsid w:val="008C75F2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C46"/>
    <w:rsid w:val="009B7B6B"/>
    <w:rsid w:val="009C06CC"/>
    <w:rsid w:val="009C13B5"/>
    <w:rsid w:val="009C259C"/>
    <w:rsid w:val="009C40E6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3007"/>
    <w:rsid w:val="009F34F6"/>
    <w:rsid w:val="009F4056"/>
    <w:rsid w:val="009F47E0"/>
    <w:rsid w:val="009F4FD6"/>
    <w:rsid w:val="009F52AC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6BA9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356A"/>
    <w:rsid w:val="00AE4A77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107D"/>
    <w:rsid w:val="00B31284"/>
    <w:rsid w:val="00B31D6B"/>
    <w:rsid w:val="00B349A0"/>
    <w:rsid w:val="00B34DFD"/>
    <w:rsid w:val="00B3755E"/>
    <w:rsid w:val="00B40ADF"/>
    <w:rsid w:val="00B4249F"/>
    <w:rsid w:val="00B429CF"/>
    <w:rsid w:val="00B43881"/>
    <w:rsid w:val="00B439FF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510"/>
    <w:rsid w:val="00B55CAE"/>
    <w:rsid w:val="00B56ED7"/>
    <w:rsid w:val="00B57E85"/>
    <w:rsid w:val="00B6092E"/>
    <w:rsid w:val="00B629C8"/>
    <w:rsid w:val="00B62CFF"/>
    <w:rsid w:val="00B641B8"/>
    <w:rsid w:val="00B7076B"/>
    <w:rsid w:val="00B724EF"/>
    <w:rsid w:val="00B75234"/>
    <w:rsid w:val="00B76A4A"/>
    <w:rsid w:val="00B8548C"/>
    <w:rsid w:val="00B91051"/>
    <w:rsid w:val="00B94030"/>
    <w:rsid w:val="00B95C29"/>
    <w:rsid w:val="00B969FE"/>
    <w:rsid w:val="00B97DC2"/>
    <w:rsid w:val="00BA3FD8"/>
    <w:rsid w:val="00BA4780"/>
    <w:rsid w:val="00BA76C8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3D81"/>
    <w:rsid w:val="00C74849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4711"/>
    <w:rsid w:val="00D17155"/>
    <w:rsid w:val="00D17827"/>
    <w:rsid w:val="00D17DB1"/>
    <w:rsid w:val="00D20CE5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C1480"/>
    <w:rsid w:val="00DC234F"/>
    <w:rsid w:val="00DC3539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417D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A02AD"/>
    <w:rsid w:val="00EA2B66"/>
    <w:rsid w:val="00EA4906"/>
    <w:rsid w:val="00EA4A5F"/>
    <w:rsid w:val="00EA6E70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567F"/>
    <w:rsid w:val="00F15B41"/>
    <w:rsid w:val="00F1603A"/>
    <w:rsid w:val="00F16E8C"/>
    <w:rsid w:val="00F1707D"/>
    <w:rsid w:val="00F172CA"/>
    <w:rsid w:val="00F2000B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2213"/>
    <w:rsid w:val="00F452FA"/>
    <w:rsid w:val="00F5136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E65"/>
    <w:rsid w:val="00FD509A"/>
    <w:rsid w:val="00FD5367"/>
    <w:rsid w:val="00FD53AB"/>
    <w:rsid w:val="00FD58E6"/>
    <w:rsid w:val="00FD5932"/>
    <w:rsid w:val="00FE688D"/>
    <w:rsid w:val="00FF08F7"/>
    <w:rsid w:val="00FF3F7A"/>
    <w:rsid w:val="00FF5956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C620A6"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620A6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"/>
    <w:link w:val="Odsekzoznamu"/>
    <w:uiPriority w:val="99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C620A6"/>
    <w:pPr>
      <w:numPr>
        <w:numId w:val="34"/>
      </w:numPr>
      <w:spacing w:after="0" w:line="240" w:lineRule="auto"/>
      <w:ind w:left="176" w:hanging="176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C620A6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B6473-389B-4067-9903-24F05CB3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3658</Words>
  <Characters>20854</Characters>
  <Application>Microsoft Office Word</Application>
  <DocSecurity>0</DocSecurity>
  <Lines>173</Lines>
  <Paragraphs>48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Hvolková Monika</cp:lastModifiedBy>
  <cp:revision>22</cp:revision>
  <cp:lastPrinted>2019-03-22T12:16:00Z</cp:lastPrinted>
  <dcterms:created xsi:type="dcterms:W3CDTF">2019-07-03T08:32:00Z</dcterms:created>
  <dcterms:modified xsi:type="dcterms:W3CDTF">2019-08-21T11:34:00Z</dcterms:modified>
</cp:coreProperties>
</file>