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9CDFC" w14:textId="77777777" w:rsidR="0065478F" w:rsidRPr="0065478F" w:rsidRDefault="008F50A1" w:rsidP="0065478F">
      <w:pPr>
        <w:jc w:val="center"/>
        <w:rPr>
          <w:rFonts w:ascii="Times New Roman" w:hAnsi="Times New Roman" w:cs="Times New Roman"/>
          <w:b/>
          <w:caps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5478F">
        <w:rPr>
          <w:rFonts w:ascii="Times New Roman" w:hAnsi="Times New Roman" w:cs="Times New Roman"/>
          <w:b/>
          <w:caps/>
          <w:sz w:val="52"/>
          <w:szCs w:val="52"/>
          <w:lang w:val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INVESTIČNÝ </w:t>
      </w:r>
      <w:r w:rsidRPr="0065478F">
        <w:rPr>
          <w:rFonts w:ascii="Times New Roman" w:hAnsi="Times New Roman" w:cs="Times New Roman"/>
          <w:b/>
          <w:caps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ZáMER</w:t>
      </w:r>
    </w:p>
    <w:p w14:paraId="64F03C26" w14:textId="77777777" w:rsidR="00A70702" w:rsidRDefault="00A70702" w:rsidP="00D23FCC">
      <w:pPr>
        <w:pStyle w:val="Normlnywebov"/>
      </w:pPr>
    </w:p>
    <w:p w14:paraId="6F406487" w14:textId="77777777" w:rsidR="00A70702" w:rsidRDefault="00A70702" w:rsidP="00D23FCC">
      <w:pPr>
        <w:pStyle w:val="Normlnywebov"/>
      </w:pPr>
    </w:p>
    <w:p w14:paraId="145D905F" w14:textId="77777777" w:rsidR="00A70702" w:rsidRPr="0065478F" w:rsidRDefault="00A70702" w:rsidP="00D23FCC">
      <w:pPr>
        <w:pStyle w:val="Normlnywebov"/>
      </w:pPr>
    </w:p>
    <w:tbl>
      <w:tblPr>
        <w:tblW w:w="9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3"/>
      </w:tblGrid>
      <w:tr w:rsidR="00846099" w14:paraId="77327C70" w14:textId="77777777" w:rsidTr="00B41993">
        <w:trPr>
          <w:cantSplit/>
          <w:trHeight w:val="567"/>
          <w:jc w:val="center"/>
        </w:trPr>
        <w:tc>
          <w:tcPr>
            <w:tcW w:w="2689" w:type="dxa"/>
            <w:vAlign w:val="center"/>
          </w:tcPr>
          <w:p w14:paraId="647853C4" w14:textId="77777777" w:rsidR="0065478F" w:rsidRPr="009215E8" w:rsidRDefault="008F50A1" w:rsidP="0065478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215E8">
              <w:rPr>
                <w:rFonts w:ascii="Times New Roman" w:hAnsi="Times New Roman" w:cs="Times New Roman"/>
                <w:b/>
                <w:sz w:val="24"/>
                <w:szCs w:val="24"/>
                <w:lang w:eastAsia="cs-CZ"/>
              </w:rPr>
              <w:t xml:space="preserve">Kontaktné údaje žiadateľa: </w:t>
            </w:r>
            <w:r w:rsidRPr="009215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Meno a priezvisko, titul</w:t>
            </w:r>
          </w:p>
        </w:tc>
      </w:tr>
      <w:tr w:rsidR="00846099" w14:paraId="1440508A" w14:textId="77777777" w:rsidTr="00B41993">
        <w:trPr>
          <w:cantSplit/>
          <w:trHeight w:val="567"/>
          <w:jc w:val="center"/>
        </w:trPr>
        <w:tc>
          <w:tcPr>
            <w:tcW w:w="2689" w:type="dxa"/>
            <w:vAlign w:val="center"/>
          </w:tcPr>
          <w:p w14:paraId="66DCC6A7" w14:textId="77777777" w:rsidR="0065478F" w:rsidRPr="009215E8" w:rsidRDefault="008F50A1" w:rsidP="00B4199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5E8">
              <w:rPr>
                <w:rFonts w:ascii="Wingdings" w:hAnsi="Wingdings" w:cs="Times New Roman"/>
                <w:b/>
                <w:sz w:val="24"/>
                <w:szCs w:val="24"/>
              </w:rPr>
              <w:sym w:font="Wingdings" w:char="F02A"/>
            </w:r>
            <w:r w:rsidRPr="00921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Poštová adresa:</w:t>
            </w:r>
          </w:p>
          <w:p w14:paraId="3EBDD926" w14:textId="77777777" w:rsidR="0065478F" w:rsidRPr="009215E8" w:rsidRDefault="008F50A1" w:rsidP="00B4199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0522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05224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90522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62F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862F9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8862F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17FA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A17FA8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A17FA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64EE3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64EE3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964EE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945F8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4945F8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4945F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0348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D0348B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D0348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B40CA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B40CA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1B40C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332076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332076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33207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C496C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C496C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1C496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A1A0C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A1A0C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8A1A0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76FF6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76FF6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676FF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3085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E3085B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E3085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54CB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454CB0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454CB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25647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25647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02564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5566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B55662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B5566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F2C8E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F2C8E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8F2C8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1130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1130D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71130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238C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238C1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1238C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0182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F01822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"https://encrypted-tbn0.gstatic.com/images?q=tbn:ANd9GcRcZgVYEod40yH9Kln3uueNiEphs1H7czR03g&amp;usqp=CAU" \* MERGEFORMATINET </w:instrText>
            </w:r>
            <w:r w:rsidR="00F0182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0182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F01822">
              <w:rPr>
                <w:rFonts w:ascii="Times New Roman" w:hAnsi="Times New Roman" w:cs="Times New Roman"/>
                <w:sz w:val="24"/>
                <w:szCs w:val="24"/>
              </w:rPr>
              <w:instrText xml:space="preserve"> </w:instrText>
            </w:r>
            <w:r w:rsidR="00F01822">
              <w:rPr>
                <w:rFonts w:ascii="Times New Roman" w:hAnsi="Times New Roman" w:cs="Times New Roman"/>
                <w:sz w:val="24"/>
                <w:szCs w:val="24"/>
              </w:rPr>
              <w:instrText>INCLUDEPICTURE  "https://enc</w:instrText>
            </w:r>
            <w:r w:rsidR="00F01822">
              <w:rPr>
                <w:rFonts w:ascii="Times New Roman" w:hAnsi="Times New Roman" w:cs="Times New Roman"/>
                <w:sz w:val="24"/>
                <w:szCs w:val="24"/>
              </w:rPr>
              <w:instrText>rypted-tbn0.gstatic.com/images?q=tbn:ANd9GcRcZgVYEod40yH9Kln3uueNiEphs1H7czR03g&amp;usqp=CAU" \* MERGEFORMATINET</w:instrText>
            </w:r>
            <w:r w:rsidR="00F01822">
              <w:rPr>
                <w:rFonts w:ascii="Times New Roman" w:hAnsi="Times New Roman" w:cs="Times New Roman"/>
                <w:sz w:val="24"/>
                <w:szCs w:val="24"/>
              </w:rPr>
              <w:instrText xml:space="preserve"> </w:instrText>
            </w:r>
            <w:r w:rsidR="00F0182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01822">
              <w:rPr>
                <w:rFonts w:ascii="Times New Roman" w:hAnsi="Times New Roman" w:cs="Times New Roman"/>
                <w:sz w:val="24"/>
                <w:szCs w:val="24"/>
              </w:rPr>
              <w:pict w14:anchorId="6DE382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Kontakt čurokap" style="width:9.6pt;height:9.6pt">
                  <v:imagedata r:id="rId9" r:href="rId10"/>
                </v:shape>
              </w:pict>
            </w:r>
            <w:r w:rsidR="00F0182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F0182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1238C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71130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8F2C8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B5566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02564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454CB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E3085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676FF6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8A1A0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1C496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332076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1B40C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D0348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4945F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964EE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A17FA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8862F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90522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9215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E-mail: </w:t>
            </w:r>
          </w:p>
        </w:tc>
      </w:tr>
      <w:tr w:rsidR="00846099" w14:paraId="7AB250EE" w14:textId="77777777" w:rsidTr="00B41993">
        <w:trPr>
          <w:cantSplit/>
          <w:trHeight w:val="567"/>
          <w:jc w:val="center"/>
        </w:trPr>
        <w:tc>
          <w:tcPr>
            <w:tcW w:w="2689" w:type="dxa"/>
            <w:vAlign w:val="center"/>
          </w:tcPr>
          <w:p w14:paraId="025E676C" w14:textId="77777777" w:rsidR="0065478F" w:rsidRPr="009215E8" w:rsidRDefault="008F50A1" w:rsidP="00B4199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5E8">
              <w:rPr>
                <w:rFonts w:ascii="Wingdings" w:hAnsi="Wingdings" w:cs="Times New Roman"/>
                <w:sz w:val="24"/>
                <w:szCs w:val="24"/>
              </w:rPr>
              <w:sym w:font="Wingdings" w:char="F028"/>
            </w:r>
            <w:r w:rsidRPr="009215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5E8">
              <w:rPr>
                <w:rFonts w:ascii="Times New Roman" w:hAnsi="Times New Roman" w:cs="Times New Roman"/>
                <w:b/>
                <w:sz w:val="24"/>
                <w:szCs w:val="24"/>
              </w:rPr>
              <w:t>Telefón:</w:t>
            </w:r>
          </w:p>
        </w:tc>
      </w:tr>
    </w:tbl>
    <w:p w14:paraId="25D7AB3B" w14:textId="77777777" w:rsidR="0065478F" w:rsidRDefault="0065478F" w:rsidP="0065478F">
      <w:pPr>
        <w:pStyle w:val="Normlnywebov"/>
        <w:spacing w:before="0" w:beforeAutospacing="0" w:after="0" w:afterAutospacing="0"/>
        <w:rPr>
          <w:iCs/>
        </w:rPr>
      </w:pPr>
    </w:p>
    <w:p w14:paraId="5DD0CF13" w14:textId="77777777" w:rsidR="0065478F" w:rsidRDefault="0065478F" w:rsidP="0065478F">
      <w:pPr>
        <w:pStyle w:val="Normlnywebov"/>
        <w:spacing w:before="0" w:beforeAutospacing="0" w:after="0" w:afterAutospacing="0"/>
        <w:rPr>
          <w:iCs/>
        </w:rPr>
      </w:pPr>
    </w:p>
    <w:p w14:paraId="2EA4E12C" w14:textId="77777777" w:rsidR="00A70702" w:rsidRDefault="00A70702" w:rsidP="0065478F">
      <w:pPr>
        <w:pStyle w:val="Normlnywebov"/>
        <w:spacing w:before="0" w:beforeAutospacing="0" w:after="0" w:afterAutospacing="0"/>
        <w:rPr>
          <w:iCs/>
        </w:rPr>
      </w:pPr>
    </w:p>
    <w:p w14:paraId="065F2397" w14:textId="77777777" w:rsidR="00A70702" w:rsidRDefault="00A70702" w:rsidP="0065478F">
      <w:pPr>
        <w:pStyle w:val="Normlnywebov"/>
        <w:spacing w:before="0" w:beforeAutospacing="0" w:after="0" w:afterAutospacing="0"/>
        <w:rPr>
          <w:iCs/>
        </w:rPr>
      </w:pPr>
    </w:p>
    <w:p w14:paraId="0AE4F9BA" w14:textId="77777777" w:rsidR="00A70702" w:rsidRDefault="00A70702" w:rsidP="0065478F">
      <w:pPr>
        <w:pStyle w:val="Normlnywebov"/>
        <w:spacing w:before="0" w:beforeAutospacing="0" w:after="0" w:afterAutospacing="0"/>
        <w:rPr>
          <w:iCs/>
        </w:rPr>
      </w:pPr>
    </w:p>
    <w:p w14:paraId="0D4D0BF2" w14:textId="77777777" w:rsidR="0065478F" w:rsidRPr="0065478F" w:rsidRDefault="0065478F" w:rsidP="0065478F">
      <w:pPr>
        <w:pStyle w:val="Normlnywebov"/>
        <w:spacing w:before="0" w:beforeAutospacing="0" w:after="0" w:afterAutospacing="0"/>
        <w:rPr>
          <w:iCs/>
        </w:rPr>
      </w:pPr>
    </w:p>
    <w:p w14:paraId="5FCFFF4E" w14:textId="513C831E" w:rsidR="0065478F" w:rsidRDefault="008F50A1" w:rsidP="00BA6814">
      <w:pPr>
        <w:pStyle w:val="Normlnywebov"/>
        <w:numPr>
          <w:ilvl w:val="0"/>
          <w:numId w:val="2"/>
        </w:numPr>
        <w:spacing w:before="0" w:beforeAutospacing="0" w:after="0" w:afterAutospacing="0"/>
        <w:ind w:left="284" w:hanging="284"/>
        <w:rPr>
          <w:b/>
          <w:iCs/>
        </w:rPr>
      </w:pPr>
      <w:r w:rsidRPr="0065478F">
        <w:rPr>
          <w:b/>
          <w:iCs/>
        </w:rPr>
        <w:t>Údaje o</w:t>
      </w:r>
      <w:r w:rsidR="00A70702">
        <w:rPr>
          <w:b/>
          <w:iCs/>
        </w:rPr>
        <w:t> podniku žiadateľa</w:t>
      </w:r>
    </w:p>
    <w:p w14:paraId="14DE0D78" w14:textId="77777777" w:rsidR="003A7C67" w:rsidRPr="0065478F" w:rsidRDefault="003A7C67" w:rsidP="003A7C67">
      <w:pPr>
        <w:pStyle w:val="Normlnywebov"/>
        <w:spacing w:before="0" w:beforeAutospacing="0" w:after="0" w:afterAutospacing="0"/>
        <w:ind w:left="284"/>
        <w:rPr>
          <w:b/>
          <w:iCs/>
        </w:rPr>
      </w:pPr>
    </w:p>
    <w:p w14:paraId="49823C9C" w14:textId="77777777" w:rsidR="0065478F" w:rsidRPr="0065478F" w:rsidRDefault="0065478F" w:rsidP="0065478F">
      <w:pPr>
        <w:pStyle w:val="Normlnywebov"/>
        <w:spacing w:before="0" w:beforeAutospacing="0" w:after="0" w:afterAutospacing="0"/>
        <w:rPr>
          <w:iCs/>
        </w:rPr>
      </w:pPr>
    </w:p>
    <w:tbl>
      <w:tblPr>
        <w:tblW w:w="5319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6"/>
        <w:gridCol w:w="6322"/>
      </w:tblGrid>
      <w:tr w:rsidR="00846099" w14:paraId="7882CF3F" w14:textId="77777777" w:rsidTr="0065478F">
        <w:trPr>
          <w:trHeight w:val="629"/>
        </w:trPr>
        <w:tc>
          <w:tcPr>
            <w:tcW w:w="174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5C0E61" w14:textId="7FF1DF12" w:rsidR="0065478F" w:rsidRPr="009215E8" w:rsidRDefault="008F50A1" w:rsidP="00ED12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Názov / obchodné meno /</w:t>
            </w:r>
            <w:r w:rsidRPr="00921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meno a priezvisko </w:t>
            </w:r>
            <w:r w:rsidRPr="00921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(v prípade </w:t>
            </w:r>
            <w:r w:rsidR="009C59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fyzickej osoby </w:t>
            </w:r>
            <w:r w:rsidR="007E3D8D">
              <w:rPr>
                <w:rFonts w:ascii="Times New Roman" w:hAnsi="Times New Roman" w:cs="Times New Roman"/>
                <w:bCs/>
                <w:sz w:val="24"/>
                <w:szCs w:val="24"/>
              </w:rPr>
              <w:t>podnikateľa</w:t>
            </w:r>
            <w:r w:rsidRPr="009215E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325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A073AE" w14:textId="77777777" w:rsidR="0065478F" w:rsidRPr="00664AFB" w:rsidRDefault="0065478F" w:rsidP="00B4199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846099" w14:paraId="59E1551C" w14:textId="77777777" w:rsidTr="0065478F">
        <w:trPr>
          <w:trHeight w:val="20"/>
        </w:trPr>
        <w:tc>
          <w:tcPr>
            <w:tcW w:w="174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559999" w14:textId="7D07BD9B" w:rsidR="0065478F" w:rsidRPr="009215E8" w:rsidRDefault="008F50A1" w:rsidP="00B419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5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Sídlo / Adresa </w:t>
            </w:r>
            <w:r w:rsidRPr="00921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(v prípade </w:t>
            </w:r>
            <w:r w:rsidR="009C5967">
              <w:rPr>
                <w:rFonts w:ascii="Times New Roman" w:hAnsi="Times New Roman" w:cs="Times New Roman"/>
                <w:bCs/>
                <w:sz w:val="24"/>
                <w:szCs w:val="24"/>
              </w:rPr>
              <w:t>fyzickej osoby podnikateľa</w:t>
            </w:r>
            <w:r w:rsidRPr="009215E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325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F26A35" w14:textId="77777777" w:rsidR="0065478F" w:rsidRPr="00664AFB" w:rsidRDefault="0065478F" w:rsidP="00B4199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846099" w14:paraId="277C02C4" w14:textId="77777777" w:rsidTr="0065478F">
        <w:trPr>
          <w:trHeight w:val="20"/>
        </w:trPr>
        <w:tc>
          <w:tcPr>
            <w:tcW w:w="174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8AF58E" w14:textId="77777777" w:rsidR="0065478F" w:rsidRPr="009215E8" w:rsidRDefault="008F50A1" w:rsidP="00B419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IČO</w:t>
            </w:r>
          </w:p>
        </w:tc>
        <w:tc>
          <w:tcPr>
            <w:tcW w:w="325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FB0F05" w14:textId="77777777" w:rsidR="0065478F" w:rsidRPr="00664AFB" w:rsidRDefault="0065478F" w:rsidP="00B4199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846099" w14:paraId="209B601E" w14:textId="77777777" w:rsidTr="0065478F">
        <w:trPr>
          <w:trHeight w:val="967"/>
        </w:trPr>
        <w:tc>
          <w:tcPr>
            <w:tcW w:w="174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82EBC6" w14:textId="77777777" w:rsidR="0065478F" w:rsidRPr="009215E8" w:rsidRDefault="008F50A1" w:rsidP="00B419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Štatistická klasifikácia ekonomickej činnosti (SK NACE Rev. 2) – kód </w:t>
            </w:r>
            <w:r w:rsidRPr="00921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aj s pomenovaním </w:t>
            </w:r>
            <w:r w:rsidRPr="00921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prevažujúcej</w:t>
            </w:r>
            <w:r w:rsidRPr="00921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21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činnosti</w:t>
            </w:r>
          </w:p>
        </w:tc>
        <w:tc>
          <w:tcPr>
            <w:tcW w:w="325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9BEB36" w14:textId="77777777" w:rsidR="0065478F" w:rsidRPr="00664AFB" w:rsidRDefault="0065478F" w:rsidP="00B4199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846099" w14:paraId="4DCDB043" w14:textId="77777777" w:rsidTr="0065478F">
        <w:trPr>
          <w:trHeight w:val="20"/>
        </w:trPr>
        <w:tc>
          <w:tcPr>
            <w:tcW w:w="174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C32F27" w14:textId="77777777" w:rsidR="0065478F" w:rsidRPr="009215E8" w:rsidRDefault="008F50A1" w:rsidP="00B419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Štatistická klasifikácia ekonomickej činnosti (SK NACE Rev. 2) – </w:t>
            </w:r>
            <w:r w:rsidRPr="009215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kód aj s pomenovaním </w:t>
            </w:r>
            <w:r w:rsidRPr="00921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činnosti</w:t>
            </w:r>
            <w:r w:rsidRPr="009215E8">
              <w:rPr>
                <w:rFonts w:ascii="Times New Roman" w:hAnsi="Times New Roman" w:cs="Times New Roman"/>
                <w:b/>
                <w:sz w:val="24"/>
                <w:szCs w:val="24"/>
              </w:rPr>
              <w:t>, ku ktorej sa viaže investičný zámer a ku ktorej sa budú viazať vytvorené pracovné miesta</w:t>
            </w:r>
          </w:p>
        </w:tc>
        <w:tc>
          <w:tcPr>
            <w:tcW w:w="325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F48CE2" w14:textId="77777777" w:rsidR="0065478F" w:rsidRPr="00664AFB" w:rsidRDefault="0065478F" w:rsidP="00B4199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1C40DCA4" w14:textId="77777777" w:rsidR="00A70702" w:rsidRDefault="008F50A1">
      <w:pPr>
        <w:rPr>
          <w:rFonts w:ascii="Times New Roman" w:hAnsi="Times New Roman" w:cs="Times New Roman"/>
          <w:iCs/>
          <w:sz w:val="24"/>
          <w:szCs w:val="24"/>
          <w:lang w:eastAsia="sk-SK"/>
        </w:rPr>
      </w:pPr>
      <w:r>
        <w:rPr>
          <w:iCs/>
        </w:rPr>
        <w:br w:type="page"/>
      </w:r>
    </w:p>
    <w:p w14:paraId="7F5D3DD7" w14:textId="35B47653" w:rsidR="00D23FCC" w:rsidRDefault="008F50A1" w:rsidP="00BA6814">
      <w:pPr>
        <w:pStyle w:val="Normlnywebov"/>
        <w:numPr>
          <w:ilvl w:val="0"/>
          <w:numId w:val="2"/>
        </w:numPr>
        <w:spacing w:before="0" w:beforeAutospacing="0" w:after="0" w:afterAutospacing="0"/>
        <w:ind w:left="284" w:hanging="284"/>
        <w:rPr>
          <w:b/>
          <w:iCs/>
        </w:rPr>
      </w:pPr>
      <w:r w:rsidRPr="00BA6814">
        <w:rPr>
          <w:b/>
          <w:iCs/>
        </w:rPr>
        <w:lastRenderedPageBreak/>
        <w:t xml:space="preserve">Názov investičného zámeru: </w:t>
      </w:r>
    </w:p>
    <w:p w14:paraId="1A2EEF08" w14:textId="77777777" w:rsidR="00160AC1" w:rsidRPr="00BA6814" w:rsidRDefault="00160AC1" w:rsidP="00160AC1">
      <w:pPr>
        <w:pStyle w:val="Normlnywebov"/>
        <w:spacing w:before="0" w:beforeAutospacing="0" w:after="0" w:afterAutospacing="0"/>
        <w:ind w:left="284"/>
        <w:rPr>
          <w:b/>
          <w:iCs/>
        </w:rPr>
      </w:pPr>
    </w:p>
    <w:p w14:paraId="09C08946" w14:textId="70DFCA8B" w:rsidR="00D23FCC" w:rsidRPr="00BA6814" w:rsidRDefault="008F50A1" w:rsidP="00BA6814">
      <w:pPr>
        <w:pStyle w:val="Normlnywebov"/>
        <w:numPr>
          <w:ilvl w:val="0"/>
          <w:numId w:val="2"/>
        </w:numPr>
        <w:spacing w:before="0" w:beforeAutospacing="0" w:after="0" w:afterAutospacing="0"/>
        <w:ind w:left="284" w:hanging="284"/>
        <w:rPr>
          <w:b/>
          <w:iCs/>
        </w:rPr>
      </w:pPr>
      <w:r w:rsidRPr="00BA6814">
        <w:rPr>
          <w:b/>
          <w:iCs/>
        </w:rPr>
        <w:t xml:space="preserve">Celková výška nákladov investičného zámeru: </w:t>
      </w:r>
    </w:p>
    <w:p w14:paraId="3A5F07D0" w14:textId="6D142A39" w:rsidR="00D23FCC" w:rsidRPr="0065478F" w:rsidRDefault="008F50A1" w:rsidP="00160AC1">
      <w:pPr>
        <w:pStyle w:val="Normlnywebov"/>
        <w:ind w:firstLine="284"/>
      </w:pPr>
      <w:r w:rsidRPr="00160AC1">
        <w:rPr>
          <w:b/>
        </w:rPr>
        <w:t>3a</w:t>
      </w:r>
      <w:r w:rsidRPr="0065478F">
        <w:t>. Z toho schválená výška úveru/pôžičky:</w:t>
      </w:r>
      <w:r w:rsidRPr="0065478F">
        <w:rPr>
          <w:color w:val="00B050"/>
        </w:rPr>
        <w:t xml:space="preserve"> </w:t>
      </w:r>
    </w:p>
    <w:p w14:paraId="6ABB980B" w14:textId="77777777" w:rsidR="0065478F" w:rsidRDefault="0065478F" w:rsidP="008F32B2">
      <w:pPr>
        <w:pStyle w:val="Normlnywebov"/>
        <w:spacing w:after="0" w:afterAutospacing="0"/>
      </w:pPr>
    </w:p>
    <w:p w14:paraId="39C4C3E6" w14:textId="5B7BE7D3" w:rsidR="00D23FCC" w:rsidRPr="00BA6814" w:rsidRDefault="008F50A1" w:rsidP="00BA6814">
      <w:pPr>
        <w:pStyle w:val="Normlnywebov"/>
        <w:numPr>
          <w:ilvl w:val="0"/>
          <w:numId w:val="2"/>
        </w:numPr>
        <w:spacing w:before="0" w:beforeAutospacing="0" w:after="0" w:afterAutospacing="0"/>
        <w:ind w:left="284" w:hanging="284"/>
        <w:rPr>
          <w:b/>
          <w:iCs/>
        </w:rPr>
      </w:pPr>
      <w:r w:rsidRPr="00BA6814">
        <w:rPr>
          <w:b/>
          <w:iCs/>
        </w:rPr>
        <w:t xml:space="preserve">Dátum </w:t>
      </w:r>
      <w:r w:rsidR="008862F9" w:rsidRPr="00BA6814">
        <w:rPr>
          <w:b/>
          <w:iCs/>
        </w:rPr>
        <w:t xml:space="preserve">uzatvorenia </w:t>
      </w:r>
      <w:r w:rsidRPr="00BA6814">
        <w:rPr>
          <w:b/>
          <w:iCs/>
        </w:rPr>
        <w:t>úver</w:t>
      </w:r>
      <w:r w:rsidR="008862F9" w:rsidRPr="00BA6814">
        <w:rPr>
          <w:b/>
          <w:iCs/>
        </w:rPr>
        <w:t>ovej zmluvy</w:t>
      </w:r>
      <w:r w:rsidRPr="00BA6814">
        <w:rPr>
          <w:b/>
          <w:iCs/>
        </w:rPr>
        <w:t xml:space="preserve">/pôžičky: </w:t>
      </w:r>
    </w:p>
    <w:p w14:paraId="64163D08" w14:textId="50A1B646" w:rsidR="00FB570F" w:rsidRDefault="00FB570F" w:rsidP="00FB570F">
      <w:pPr>
        <w:pStyle w:val="Zkladntext"/>
        <w:rPr>
          <w:rFonts w:cs="Arial"/>
        </w:rPr>
      </w:pPr>
    </w:p>
    <w:p w14:paraId="17A1B504" w14:textId="3BB18201" w:rsidR="00D23FCC" w:rsidRPr="00BA6814" w:rsidRDefault="008F50A1" w:rsidP="00BA6814">
      <w:pPr>
        <w:pStyle w:val="Normlnywebov"/>
        <w:numPr>
          <w:ilvl w:val="0"/>
          <w:numId w:val="2"/>
        </w:numPr>
        <w:spacing w:before="0" w:beforeAutospacing="0" w:after="0" w:afterAutospacing="0"/>
        <w:ind w:left="284" w:hanging="284"/>
        <w:rPr>
          <w:b/>
          <w:iCs/>
        </w:rPr>
      </w:pPr>
      <w:proofErr w:type="spellStart"/>
      <w:r w:rsidRPr="00BA6814">
        <w:rPr>
          <w:b/>
          <w:iCs/>
        </w:rPr>
        <w:t>Cash-flow</w:t>
      </w:r>
      <w:proofErr w:type="spellEnd"/>
      <w:r w:rsidRPr="00BA6814">
        <w:rPr>
          <w:b/>
          <w:iCs/>
        </w:rPr>
        <w:t xml:space="preserve"> </w:t>
      </w:r>
      <w:r w:rsidR="0065478F" w:rsidRPr="00BA6814">
        <w:rPr>
          <w:b/>
          <w:iCs/>
        </w:rPr>
        <w:t>organizácie</w:t>
      </w:r>
      <w:r w:rsidRPr="00BA6814">
        <w:rPr>
          <w:b/>
          <w:iCs/>
        </w:rPr>
        <w:t xml:space="preserve">: </w:t>
      </w:r>
    </w:p>
    <w:p w14:paraId="31AA0C95" w14:textId="205CB425" w:rsidR="006F2F54" w:rsidRPr="006F2F54" w:rsidRDefault="008F50A1" w:rsidP="009215E8">
      <w:pPr>
        <w:pStyle w:val="Normlnywebov"/>
        <w:spacing w:before="0" w:beforeAutospacing="0"/>
        <w:rPr>
          <w:i/>
        </w:rPr>
      </w:pPr>
      <w:r w:rsidRPr="006F2F54">
        <w:rPr>
          <w:i/>
        </w:rPr>
        <w:t xml:space="preserve">(na mesačnej báze aspoň na 2 roky dopredu a aktuálny rok </w:t>
      </w:r>
      <w:r w:rsidR="007E3D8D">
        <w:rPr>
          <w:i/>
        </w:rPr>
        <w:t xml:space="preserve">a </w:t>
      </w:r>
      <w:r w:rsidR="007E3D8D" w:rsidRPr="007E3D8D">
        <w:rPr>
          <w:i/>
        </w:rPr>
        <w:t>posledný ukončený rok</w:t>
      </w:r>
      <w:r w:rsidR="007E3D8D">
        <w:t xml:space="preserve"> </w:t>
      </w:r>
      <w:r w:rsidRPr="006F2F54">
        <w:rPr>
          <w:i/>
        </w:rPr>
        <w:t>pred investíciou)</w:t>
      </w:r>
    </w:p>
    <w:p w14:paraId="63B17775" w14:textId="1F77B713" w:rsidR="0065478F" w:rsidRDefault="00071531" w:rsidP="00160AC1">
      <w:pPr>
        <w:pStyle w:val="Normlnywebov"/>
        <w:ind w:firstLine="284"/>
      </w:pPr>
      <w:r>
        <w:rPr>
          <w:b/>
        </w:rPr>
        <w:t>5</w:t>
      </w:r>
      <w:r w:rsidR="008F50A1" w:rsidRPr="00160AC1">
        <w:rPr>
          <w:b/>
        </w:rPr>
        <w:t>a.</w:t>
      </w:r>
      <w:r w:rsidR="008F50A1">
        <w:t xml:space="preserve"> </w:t>
      </w:r>
      <w:r w:rsidR="009215E8">
        <w:t xml:space="preserve">aj </w:t>
      </w:r>
      <w:r w:rsidR="008F50A1">
        <w:t>cash-flow investičného projektu ak sa jedná o počiatočnú investíciu</w:t>
      </w:r>
      <w:r w:rsidR="008F50A1" w:rsidRPr="006C4BCB">
        <w:rPr>
          <w:vertAlign w:val="superscript"/>
        </w:rPr>
        <w:footnoteReference w:id="1"/>
      </w:r>
      <w:r w:rsidR="008F50A1">
        <w:t xml:space="preserve">: </w:t>
      </w:r>
    </w:p>
    <w:p w14:paraId="2A40C0B6" w14:textId="77777777" w:rsidR="006F2F54" w:rsidRDefault="006F2F54" w:rsidP="0065478F">
      <w:pPr>
        <w:pStyle w:val="Normlnywebov"/>
        <w:spacing w:before="0" w:beforeAutospacing="0" w:after="0" w:afterAutospacing="0"/>
      </w:pPr>
    </w:p>
    <w:p w14:paraId="112DCD9A" w14:textId="36C4CBE2" w:rsidR="00D23FCC" w:rsidRPr="00BA6814" w:rsidRDefault="008F50A1" w:rsidP="00BA6814">
      <w:pPr>
        <w:pStyle w:val="Normlnywebov"/>
        <w:numPr>
          <w:ilvl w:val="0"/>
          <w:numId w:val="2"/>
        </w:numPr>
        <w:spacing w:before="0" w:beforeAutospacing="0" w:after="0" w:afterAutospacing="0"/>
        <w:ind w:left="284" w:hanging="284"/>
        <w:rPr>
          <w:b/>
          <w:iCs/>
        </w:rPr>
      </w:pPr>
      <w:r w:rsidRPr="00BA6814">
        <w:rPr>
          <w:b/>
          <w:iCs/>
        </w:rPr>
        <w:t>Časový harmonogram realizácie investičného zámeru</w:t>
      </w:r>
      <w:r w:rsidR="009215E8" w:rsidRPr="00BA6814">
        <w:rPr>
          <w:b/>
          <w:iCs/>
        </w:rPr>
        <w:t xml:space="preserve"> (</w:t>
      </w:r>
      <w:r w:rsidR="007E3D8D" w:rsidRPr="00BA6814">
        <w:rPr>
          <w:b/>
          <w:iCs/>
        </w:rPr>
        <w:t xml:space="preserve">očakávané </w:t>
      </w:r>
      <w:r w:rsidR="009215E8" w:rsidRPr="00BA6814">
        <w:rPr>
          <w:b/>
          <w:iCs/>
        </w:rPr>
        <w:t>míľniky rozložené na časovej osi)</w:t>
      </w:r>
      <w:r w:rsidRPr="00BA6814">
        <w:rPr>
          <w:b/>
          <w:iCs/>
        </w:rPr>
        <w:t>:</w:t>
      </w:r>
    </w:p>
    <w:p w14:paraId="25354B5D" w14:textId="77777777" w:rsidR="0065478F" w:rsidRDefault="0065478F" w:rsidP="0065478F">
      <w:pPr>
        <w:pStyle w:val="Normlnywebov"/>
        <w:spacing w:after="0" w:afterAutospacing="0"/>
      </w:pPr>
    </w:p>
    <w:p w14:paraId="0898EE07" w14:textId="5E8E34B0" w:rsidR="009215E8" w:rsidRDefault="007148A8" w:rsidP="00BA6814">
      <w:pPr>
        <w:pStyle w:val="Normlnywebov"/>
        <w:numPr>
          <w:ilvl w:val="0"/>
          <w:numId w:val="2"/>
        </w:numPr>
        <w:spacing w:before="0" w:beforeAutospacing="0" w:after="0" w:afterAutospacing="0"/>
        <w:ind w:left="284" w:hanging="284"/>
        <w:rPr>
          <w:b/>
          <w:iCs/>
        </w:rPr>
      </w:pPr>
      <w:r w:rsidRPr="00BA6814">
        <w:rPr>
          <w:b/>
          <w:iCs/>
        </w:rPr>
        <w:t>Počet</w:t>
      </w:r>
      <w:r w:rsidR="00D23FCC" w:rsidRPr="00BA6814">
        <w:rPr>
          <w:b/>
          <w:iCs/>
        </w:rPr>
        <w:t xml:space="preserve"> </w:t>
      </w:r>
      <w:r w:rsidRPr="00BA6814">
        <w:rPr>
          <w:b/>
          <w:iCs/>
        </w:rPr>
        <w:t xml:space="preserve">deklarovaných </w:t>
      </w:r>
      <w:r w:rsidR="00D23FCC" w:rsidRPr="00BA6814">
        <w:rPr>
          <w:b/>
          <w:iCs/>
        </w:rPr>
        <w:t>pracovných miest</w:t>
      </w:r>
      <w:r w:rsidRPr="00BA6814">
        <w:rPr>
          <w:b/>
          <w:iCs/>
        </w:rPr>
        <w:t>, ktoré podnik vytvorí</w:t>
      </w:r>
      <w:r w:rsidR="00D23FCC" w:rsidRPr="00BA6814">
        <w:rPr>
          <w:b/>
          <w:iCs/>
        </w:rPr>
        <w:t xml:space="preserve"> </w:t>
      </w:r>
      <w:r w:rsidRPr="00BA6814">
        <w:rPr>
          <w:b/>
          <w:iCs/>
        </w:rPr>
        <w:t>v priamej súvislosti s realizáciou</w:t>
      </w:r>
      <w:r w:rsidR="00D23FCC" w:rsidRPr="00BA6814">
        <w:rPr>
          <w:b/>
          <w:iCs/>
        </w:rPr>
        <w:t xml:space="preserve"> investičného zámeru: </w:t>
      </w:r>
    </w:p>
    <w:p w14:paraId="3094490F" w14:textId="77777777" w:rsidR="00BA6814" w:rsidRPr="00BA6814" w:rsidRDefault="00BA6814" w:rsidP="00BA6814">
      <w:pPr>
        <w:pStyle w:val="Normlnywebov"/>
        <w:spacing w:before="0" w:beforeAutospacing="0" w:after="0" w:afterAutospacing="0"/>
        <w:ind w:left="284"/>
        <w:rPr>
          <w:b/>
          <w:iCs/>
        </w:rPr>
      </w:pPr>
    </w:p>
    <w:p w14:paraId="35159B50" w14:textId="797D0C0A" w:rsidR="00923D35" w:rsidRPr="00BA6814" w:rsidRDefault="00D23FCC" w:rsidP="00BA6814">
      <w:pPr>
        <w:pStyle w:val="Normlnywebov"/>
        <w:numPr>
          <w:ilvl w:val="0"/>
          <w:numId w:val="2"/>
        </w:numPr>
        <w:spacing w:before="0" w:beforeAutospacing="0" w:after="0" w:afterAutospacing="0"/>
        <w:ind w:left="284" w:hanging="284"/>
        <w:rPr>
          <w:b/>
          <w:iCs/>
        </w:rPr>
      </w:pPr>
      <w:r w:rsidRPr="00BA6814">
        <w:rPr>
          <w:b/>
          <w:iCs/>
        </w:rPr>
        <w:t>Cieľ investície, opis produktu, podnikateľskej aktivity, resp. výsledkov podnikateľskej aktivity súvisiacej s investičným zámerom</w:t>
      </w:r>
      <w:r w:rsidR="007148A8" w:rsidRPr="00BA6814">
        <w:rPr>
          <w:b/>
          <w:iCs/>
        </w:rPr>
        <w:t xml:space="preserve">: </w:t>
      </w:r>
    </w:p>
    <w:p w14:paraId="5F1A385A" w14:textId="77777777" w:rsidR="00071531" w:rsidRDefault="00071531" w:rsidP="00763A50">
      <w:pPr>
        <w:pStyle w:val="Normlnywebov"/>
        <w:spacing w:before="0" w:beforeAutospacing="0" w:after="0" w:afterAutospacing="0"/>
        <w:rPr>
          <w:color w:val="FFC000"/>
        </w:rPr>
      </w:pPr>
    </w:p>
    <w:p w14:paraId="6AB7D112" w14:textId="466F22BB" w:rsidR="00923D35" w:rsidRPr="00BA6814" w:rsidRDefault="008F50A1" w:rsidP="00BA6814">
      <w:pPr>
        <w:pStyle w:val="Normlnywebov"/>
        <w:numPr>
          <w:ilvl w:val="0"/>
          <w:numId w:val="2"/>
        </w:numPr>
        <w:spacing w:before="0" w:beforeAutospacing="0" w:after="0" w:afterAutospacing="0"/>
        <w:ind w:left="284" w:hanging="284"/>
        <w:rPr>
          <w:b/>
          <w:iCs/>
        </w:rPr>
      </w:pPr>
      <w:r w:rsidRPr="00BA6814">
        <w:rPr>
          <w:b/>
          <w:iCs/>
        </w:rPr>
        <w:t>Miesto realizácie investičného zámeru:</w:t>
      </w:r>
    </w:p>
    <w:p w14:paraId="28DC7D20" w14:textId="58A82A64" w:rsidR="00A70702" w:rsidRPr="00BA6814" w:rsidRDefault="008F50A1" w:rsidP="00BA6814">
      <w:pPr>
        <w:pStyle w:val="Normlnywebov"/>
        <w:numPr>
          <w:ilvl w:val="0"/>
          <w:numId w:val="2"/>
        </w:numPr>
        <w:spacing w:before="0" w:beforeAutospacing="0" w:after="0" w:afterAutospacing="0"/>
        <w:ind w:left="284" w:hanging="284"/>
        <w:rPr>
          <w:b/>
          <w:iCs/>
        </w:rPr>
      </w:pPr>
      <w:r w:rsidRPr="00BA6814">
        <w:rPr>
          <w:b/>
          <w:iCs/>
        </w:rPr>
        <w:t xml:space="preserve">Kalkulácia predpokladaných nákladov (predikcia): </w:t>
      </w:r>
    </w:p>
    <w:p w14:paraId="2DB90972" w14:textId="77777777" w:rsidR="00A70702" w:rsidRDefault="00A70702" w:rsidP="00A70702">
      <w:pPr>
        <w:pStyle w:val="Normlnywebov"/>
        <w:spacing w:after="0" w:afterAutospacing="0"/>
        <w:rPr>
          <w:color w:val="FFC000"/>
        </w:rPr>
      </w:pPr>
    </w:p>
    <w:tbl>
      <w:tblPr>
        <w:tblW w:w="8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3036"/>
        <w:gridCol w:w="1532"/>
        <w:gridCol w:w="959"/>
        <w:gridCol w:w="893"/>
        <w:gridCol w:w="960"/>
        <w:gridCol w:w="906"/>
      </w:tblGrid>
      <w:tr w:rsidR="00846099" w14:paraId="1D2A0CA3" w14:textId="77777777" w:rsidTr="00B41993">
        <w:trPr>
          <w:trHeight w:val="615"/>
        </w:trPr>
        <w:tc>
          <w:tcPr>
            <w:tcW w:w="8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EAC2592" w14:textId="5290EDE2" w:rsidR="00A70702" w:rsidRPr="007304E8" w:rsidRDefault="008F50A1" w:rsidP="00BA6814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7304E8">
              <w:rPr>
                <w:b/>
                <w:bCs/>
                <w:i/>
                <w:iCs/>
                <w:color w:val="000000"/>
                <w:szCs w:val="24"/>
              </w:rPr>
              <w:t>a/       Náklady na investície na obstaranie dlhodobého hmotného majetku a                   dlhodobého nehmotného majetku</w:t>
            </w:r>
          </w:p>
        </w:tc>
      </w:tr>
      <w:tr w:rsidR="00846099" w14:paraId="5AFAD451" w14:textId="77777777" w:rsidTr="00D4382C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37E56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>P. č.</w:t>
            </w:r>
          </w:p>
        </w:tc>
        <w:tc>
          <w:tcPr>
            <w:tcW w:w="33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2A120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>Názov a popis položky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C3A71" w14:textId="69DE3714" w:rsidR="00A70702" w:rsidRPr="00664AFB" w:rsidRDefault="00891EE3" w:rsidP="004C58FB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Cs w:val="24"/>
              </w:rPr>
              <w:t xml:space="preserve">Predpokladaná výška      </w:t>
            </w:r>
            <w:r w:rsidR="008F50A1" w:rsidRPr="00664AFB">
              <w:rPr>
                <w:b/>
                <w:bCs/>
                <w:i/>
                <w:iCs/>
                <w:color w:val="000000"/>
                <w:szCs w:val="24"/>
              </w:rPr>
              <w:t xml:space="preserve">           v €</w:t>
            </w:r>
          </w:p>
        </w:tc>
        <w:tc>
          <w:tcPr>
            <w:tcW w:w="38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0AD785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>Predpokladané zdroje financovania v €</w:t>
            </w:r>
          </w:p>
        </w:tc>
      </w:tr>
      <w:tr w:rsidR="00846099" w14:paraId="385A2748" w14:textId="77777777" w:rsidTr="00D4382C">
        <w:trPr>
          <w:trHeight w:val="60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B020CF" w14:textId="77777777" w:rsidR="00A70702" w:rsidRPr="00664AFB" w:rsidRDefault="00A70702" w:rsidP="00B41993">
            <w:pPr>
              <w:spacing w:line="240" w:lineRule="auto"/>
              <w:rPr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33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E788ED" w14:textId="77777777" w:rsidR="00A70702" w:rsidRPr="00664AFB" w:rsidRDefault="00A70702" w:rsidP="00B41993">
            <w:pPr>
              <w:spacing w:line="240" w:lineRule="auto"/>
              <w:rPr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CE33C" w14:textId="77777777" w:rsidR="00A70702" w:rsidRPr="00664AFB" w:rsidRDefault="00A70702" w:rsidP="00B41993">
            <w:pPr>
              <w:spacing w:line="240" w:lineRule="auto"/>
              <w:rPr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64771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>Finančný nástroj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FA14D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 xml:space="preserve">  Úver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BEC7F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 xml:space="preserve">  Vlastné zdroje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CC910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 xml:space="preserve">  NFP z NP IPSP</w:t>
            </w:r>
          </w:p>
        </w:tc>
      </w:tr>
      <w:tr w:rsidR="00846099" w14:paraId="19F7FB5A" w14:textId="77777777" w:rsidTr="00331CD5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1BF08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1. 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A99DB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D3B74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EA343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A1E2C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48036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A765C4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</w:tr>
      <w:tr w:rsidR="00846099" w14:paraId="3533F27D" w14:textId="77777777" w:rsidTr="00B40AD1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27BF1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b/>
                <w:bCs/>
                <w:color w:val="000000"/>
                <w:szCs w:val="24"/>
              </w:rPr>
              <w:t>2.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9BAFF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7986F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FC552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1C351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EBCD1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4E4EDA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</w:tr>
      <w:tr w:rsidR="00846099" w14:paraId="2B2D13E2" w14:textId="77777777" w:rsidTr="00143191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A7177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b/>
                <w:bCs/>
                <w:color w:val="000000"/>
                <w:szCs w:val="24"/>
              </w:rPr>
              <w:t>3.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A3B8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89A3D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2128B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E260D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6AC77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735913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</w:tr>
      <w:tr w:rsidR="00846099" w14:paraId="12059FB1" w14:textId="77777777" w:rsidTr="00B41993">
        <w:trPr>
          <w:trHeight w:val="450"/>
        </w:trPr>
        <w:tc>
          <w:tcPr>
            <w:tcW w:w="38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080D1" w14:textId="77777777" w:rsidR="00A70702" w:rsidRPr="003F1789" w:rsidRDefault="008F50A1" w:rsidP="00B41993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3F1789">
              <w:rPr>
                <w:color w:val="000000"/>
                <w:szCs w:val="24"/>
              </w:rPr>
              <w:t>Spolu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AC936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5FD0D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9ACCB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6D61E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C105BB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</w:tr>
    </w:tbl>
    <w:p w14:paraId="7CCC0B16" w14:textId="77777777" w:rsidR="00A70702" w:rsidRDefault="00A70702" w:rsidP="009215E8">
      <w:pPr>
        <w:pStyle w:val="Normlnywebov"/>
        <w:spacing w:after="0" w:afterAutospacing="0"/>
        <w:rPr>
          <w:color w:val="FFC000"/>
        </w:rPr>
      </w:pPr>
    </w:p>
    <w:tbl>
      <w:tblPr>
        <w:tblW w:w="8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3036"/>
        <w:gridCol w:w="1532"/>
        <w:gridCol w:w="959"/>
        <w:gridCol w:w="893"/>
        <w:gridCol w:w="960"/>
        <w:gridCol w:w="906"/>
      </w:tblGrid>
      <w:tr w:rsidR="00846099" w14:paraId="2D9EF150" w14:textId="77777777" w:rsidTr="00B41993">
        <w:trPr>
          <w:trHeight w:val="735"/>
        </w:trPr>
        <w:tc>
          <w:tcPr>
            <w:tcW w:w="8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AD23744" w14:textId="08BEC8F4" w:rsidR="00A70702" w:rsidRPr="007304E8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7304E8">
              <w:rPr>
                <w:b/>
                <w:bCs/>
                <w:i/>
                <w:iCs/>
                <w:color w:val="000000"/>
                <w:szCs w:val="24"/>
              </w:rPr>
              <w:t>b/     Odhadované mzdové náklady na pracovné miesta vytvorené v priamej súvislosti s investičným zámerom</w:t>
            </w:r>
            <w:r w:rsidR="003F3C38">
              <w:rPr>
                <w:rStyle w:val="Odkaznapoznmkupodiarou"/>
                <w:b/>
                <w:bCs/>
                <w:i/>
                <w:iCs/>
                <w:color w:val="000000"/>
                <w:szCs w:val="24"/>
              </w:rPr>
              <w:footnoteReference w:id="2"/>
            </w:r>
          </w:p>
        </w:tc>
      </w:tr>
      <w:tr w:rsidR="00BA6814" w14:paraId="154599F4" w14:textId="77777777" w:rsidTr="005705D3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C5A16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>P. č.</w:t>
            </w:r>
          </w:p>
        </w:tc>
        <w:tc>
          <w:tcPr>
            <w:tcW w:w="33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8D789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>Názov a popis položky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3DF7B" w14:textId="3D739B29" w:rsidR="004C58FB" w:rsidRDefault="004C58FB" w:rsidP="004C58FB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Cs w:val="24"/>
              </w:rPr>
              <w:t>Predpokladan</w:t>
            </w:r>
            <w:r w:rsidR="00047AA6">
              <w:rPr>
                <w:b/>
                <w:bCs/>
                <w:i/>
                <w:iCs/>
                <w:color w:val="000000"/>
                <w:szCs w:val="24"/>
              </w:rPr>
              <w:t xml:space="preserve">á výška </w:t>
            </w:r>
            <w:r>
              <w:rPr>
                <w:b/>
                <w:bCs/>
                <w:i/>
                <w:iCs/>
                <w:color w:val="000000"/>
                <w:szCs w:val="24"/>
              </w:rPr>
              <w:t xml:space="preserve"> mzdov</w:t>
            </w:r>
            <w:r w:rsidR="00047AA6">
              <w:rPr>
                <w:b/>
                <w:bCs/>
                <w:i/>
                <w:iCs/>
                <w:color w:val="000000"/>
                <w:szCs w:val="24"/>
              </w:rPr>
              <w:t>ých</w:t>
            </w:r>
            <w:r w:rsidR="0019126D">
              <w:rPr>
                <w:b/>
                <w:bCs/>
                <w:i/>
                <w:iCs/>
                <w:color w:val="000000"/>
                <w:szCs w:val="24"/>
              </w:rPr>
              <w:t xml:space="preserve"> nákladov</w:t>
            </w:r>
          </w:p>
          <w:p w14:paraId="11B15892" w14:textId="7791D63B" w:rsidR="00A70702" w:rsidRPr="00664AFB" w:rsidRDefault="008F50A1" w:rsidP="004C58FB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Cs w:val="24"/>
              </w:rPr>
              <w:t xml:space="preserve"> </w:t>
            </w: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>v €</w:t>
            </w:r>
          </w:p>
        </w:tc>
        <w:tc>
          <w:tcPr>
            <w:tcW w:w="38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9F9C8C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>Predpokladané zdroje financovania v €</w:t>
            </w:r>
          </w:p>
        </w:tc>
      </w:tr>
      <w:tr w:rsidR="006C4BCB" w14:paraId="70DD3EDD" w14:textId="77777777" w:rsidTr="005705D3">
        <w:trPr>
          <w:trHeight w:val="55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FD91E" w14:textId="77777777" w:rsidR="00A70702" w:rsidRPr="00664AFB" w:rsidRDefault="00A70702" w:rsidP="00B41993">
            <w:pPr>
              <w:spacing w:line="240" w:lineRule="auto"/>
              <w:rPr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33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92593" w14:textId="77777777" w:rsidR="00A70702" w:rsidRPr="00664AFB" w:rsidRDefault="00A70702" w:rsidP="00B41993">
            <w:pPr>
              <w:spacing w:line="240" w:lineRule="auto"/>
              <w:rPr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132B6D" w14:textId="77777777" w:rsidR="00A70702" w:rsidRPr="00664AFB" w:rsidRDefault="00A70702" w:rsidP="00B41993">
            <w:pPr>
              <w:spacing w:line="240" w:lineRule="auto"/>
              <w:rPr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5E92F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>Finančný nástroj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FA230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 xml:space="preserve">  Úver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DFDC7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 xml:space="preserve">  Vlastné zdroje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D9C2C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 xml:space="preserve">  NFP z NP IPSP</w:t>
            </w:r>
          </w:p>
        </w:tc>
      </w:tr>
      <w:tr w:rsidR="006C4BCB" w14:paraId="2972DAA6" w14:textId="77777777" w:rsidTr="008C0A54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1A04A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1. 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F2867" w14:textId="27BC9577" w:rsidR="00A70702" w:rsidRPr="00664AFB" w:rsidRDefault="00A70702" w:rsidP="006C4BCB">
            <w:pPr>
              <w:spacing w:line="240" w:lineRule="auto"/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DB216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5D874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D8154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74D49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5C9954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</w:tr>
      <w:tr w:rsidR="006C4BCB" w14:paraId="2EB1420B" w14:textId="77777777" w:rsidTr="00AD6151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ACF72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b/>
                <w:bCs/>
                <w:color w:val="000000"/>
                <w:szCs w:val="24"/>
              </w:rPr>
              <w:t>2.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52AA6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1DACD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3C2A9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FC594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BA617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9FACB3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</w:tr>
      <w:tr w:rsidR="006C4BCB" w14:paraId="570C641C" w14:textId="77777777" w:rsidTr="002A1EDA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F72DD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b/>
                <w:bCs/>
                <w:color w:val="000000"/>
                <w:szCs w:val="24"/>
              </w:rPr>
              <w:t>3.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68471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3BC12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2A9ED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DA317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699D2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A7FFC7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</w:tr>
      <w:tr w:rsidR="003F3C38" w14:paraId="66834BA9" w14:textId="77777777" w:rsidTr="00B41993">
        <w:trPr>
          <w:trHeight w:val="315"/>
        </w:trPr>
        <w:tc>
          <w:tcPr>
            <w:tcW w:w="38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978D1" w14:textId="77777777" w:rsidR="00A70702" w:rsidRPr="003F1789" w:rsidRDefault="008F50A1" w:rsidP="00B41993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3F1789">
              <w:rPr>
                <w:color w:val="000000"/>
                <w:szCs w:val="24"/>
              </w:rPr>
              <w:t>Spolu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C99F5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B100B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326C7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35D4A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AE8DCF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</w:tr>
    </w:tbl>
    <w:p w14:paraId="55FA9033" w14:textId="77777777" w:rsidR="00A70702" w:rsidRDefault="00A70702" w:rsidP="009215E8">
      <w:pPr>
        <w:pStyle w:val="Normlnywebov"/>
        <w:spacing w:after="0" w:afterAutospacing="0"/>
        <w:rPr>
          <w:color w:val="FFC000"/>
        </w:rPr>
      </w:pPr>
    </w:p>
    <w:tbl>
      <w:tblPr>
        <w:tblW w:w="8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3038"/>
        <w:gridCol w:w="1532"/>
        <w:gridCol w:w="959"/>
        <w:gridCol w:w="891"/>
        <w:gridCol w:w="960"/>
        <w:gridCol w:w="903"/>
      </w:tblGrid>
      <w:tr w:rsidR="00846099" w14:paraId="6A265F80" w14:textId="77777777" w:rsidTr="00B41993">
        <w:trPr>
          <w:trHeight w:val="690"/>
        </w:trPr>
        <w:tc>
          <w:tcPr>
            <w:tcW w:w="8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87ACD65" w14:textId="77777777" w:rsidR="00A70702" w:rsidRPr="007304E8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7304E8">
              <w:rPr>
                <w:b/>
                <w:bCs/>
                <w:i/>
                <w:iCs/>
                <w:color w:val="000000"/>
                <w:szCs w:val="24"/>
              </w:rPr>
              <w:t>c/      Iné prevádzkové náklady, režijné náklady a náklady na služby vzniknuté v priamej súvislosti s investičným zámerom</w:t>
            </w:r>
          </w:p>
        </w:tc>
      </w:tr>
      <w:tr w:rsidR="00846099" w14:paraId="2645CD6B" w14:textId="77777777" w:rsidTr="003E55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A9A19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>P. č.</w:t>
            </w:r>
          </w:p>
        </w:tc>
        <w:tc>
          <w:tcPr>
            <w:tcW w:w="33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6A0CD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>Názov a popis položky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3ABA4" w14:textId="0CF3EA10" w:rsidR="00A70702" w:rsidRPr="00664AFB" w:rsidRDefault="004C58FB" w:rsidP="004C58FB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Cs w:val="24"/>
              </w:rPr>
              <w:t>Predpokladaná výška</w:t>
            </w:r>
            <w:r w:rsidR="008F50A1" w:rsidRPr="00664AFB">
              <w:rPr>
                <w:b/>
                <w:bCs/>
                <w:i/>
                <w:iCs/>
                <w:color w:val="000000"/>
                <w:szCs w:val="24"/>
              </w:rPr>
              <w:t xml:space="preserve">          </w:t>
            </w:r>
            <w:r w:rsidR="00891EE3">
              <w:rPr>
                <w:b/>
                <w:bCs/>
                <w:i/>
                <w:iCs/>
                <w:color w:val="000000"/>
                <w:szCs w:val="24"/>
              </w:rPr>
              <w:t xml:space="preserve">    </w:t>
            </w:r>
            <w:r w:rsidR="008F50A1" w:rsidRPr="00664AFB">
              <w:rPr>
                <w:b/>
                <w:bCs/>
                <w:i/>
                <w:iCs/>
                <w:color w:val="000000"/>
                <w:szCs w:val="24"/>
              </w:rPr>
              <w:t xml:space="preserve">   v €</w:t>
            </w:r>
          </w:p>
        </w:tc>
        <w:tc>
          <w:tcPr>
            <w:tcW w:w="38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4CA43E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>Predpokladané zdroje financovania v €</w:t>
            </w:r>
          </w:p>
        </w:tc>
      </w:tr>
      <w:tr w:rsidR="00BA6814" w14:paraId="6CBF6C1A" w14:textId="77777777" w:rsidTr="003E5532">
        <w:trPr>
          <w:trHeight w:val="55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E6551D" w14:textId="77777777" w:rsidR="00A70702" w:rsidRPr="00664AFB" w:rsidRDefault="00A70702" w:rsidP="00B41993">
            <w:pPr>
              <w:spacing w:line="240" w:lineRule="auto"/>
              <w:rPr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33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5C322B" w14:textId="77777777" w:rsidR="00A70702" w:rsidRPr="00664AFB" w:rsidRDefault="00A70702" w:rsidP="00B41993">
            <w:pPr>
              <w:spacing w:line="240" w:lineRule="auto"/>
              <w:rPr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D8664" w14:textId="77777777" w:rsidR="00A70702" w:rsidRPr="00664AFB" w:rsidRDefault="00A70702" w:rsidP="00B41993">
            <w:pPr>
              <w:spacing w:line="240" w:lineRule="auto"/>
              <w:rPr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9A450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>Finančný nástroj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15FCF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 xml:space="preserve">  Úver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584BC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 xml:space="preserve">  Vlastné zdroje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1CF6C" w14:textId="77777777" w:rsidR="00A70702" w:rsidRPr="00664AFB" w:rsidRDefault="008F50A1" w:rsidP="00B41993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4"/>
              </w:rPr>
            </w:pPr>
            <w:r w:rsidRPr="00664AFB">
              <w:rPr>
                <w:b/>
                <w:bCs/>
                <w:i/>
                <w:iCs/>
                <w:color w:val="000000"/>
                <w:szCs w:val="24"/>
              </w:rPr>
              <w:t xml:space="preserve">  NFP z NP IPSP</w:t>
            </w:r>
          </w:p>
        </w:tc>
      </w:tr>
      <w:tr w:rsidR="00BA6814" w14:paraId="584D98CE" w14:textId="77777777" w:rsidTr="00634806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303AE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b/>
                <w:bCs/>
                <w:color w:val="000000"/>
                <w:szCs w:val="24"/>
              </w:rPr>
              <w:t xml:space="preserve">1. 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0E2C8" w14:textId="7250D43E" w:rsidR="00A70702" w:rsidRPr="006C4BCB" w:rsidRDefault="008F50A1" w:rsidP="006C4BCB">
            <w:pPr>
              <w:spacing w:line="240" w:lineRule="auto"/>
              <w:rPr>
                <w:rFonts w:ascii="Calibri" w:hAnsi="Calibri" w:cs="Calibri"/>
                <w:i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8F1D2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1ACA1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85DD3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4507A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5036A8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</w:tr>
      <w:tr w:rsidR="00BA6814" w14:paraId="75FE5671" w14:textId="77777777" w:rsidTr="00A61EBB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C0582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b/>
                <w:bCs/>
                <w:color w:val="000000"/>
                <w:szCs w:val="24"/>
              </w:rPr>
              <w:t>2.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C0A92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E3B4F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62F5A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3530E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6253D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2F773E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</w:tr>
      <w:tr w:rsidR="00BA6814" w14:paraId="3F84A6A5" w14:textId="77777777" w:rsidTr="008F53CF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733D9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b/>
                <w:bCs/>
                <w:color w:val="000000"/>
                <w:szCs w:val="24"/>
              </w:rPr>
              <w:t>3.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CDCFA" w14:textId="77777777" w:rsidR="00A70702" w:rsidRPr="00664AFB" w:rsidRDefault="00A70702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65828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0E1C0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1802E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F4140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76F43E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</w:tr>
      <w:tr w:rsidR="00846099" w14:paraId="2B9B58A4" w14:textId="77777777" w:rsidTr="00B41993">
        <w:trPr>
          <w:trHeight w:val="315"/>
        </w:trPr>
        <w:tc>
          <w:tcPr>
            <w:tcW w:w="38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9E3A7" w14:textId="77777777" w:rsidR="00A70702" w:rsidRPr="00664AFB" w:rsidRDefault="008F50A1" w:rsidP="00B41993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Spolu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F6419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FD22D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EB994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22334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6D63D3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</w:tr>
      <w:tr w:rsidR="00846099" w14:paraId="55D07B44" w14:textId="77777777" w:rsidTr="00B41993">
        <w:trPr>
          <w:trHeight w:val="945"/>
        </w:trPr>
        <w:tc>
          <w:tcPr>
            <w:tcW w:w="3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A44DE5" w14:textId="4B161DAE" w:rsidR="00A70702" w:rsidRPr="007304E8" w:rsidRDefault="008F50A1" w:rsidP="00B41993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</w:rPr>
            </w:pPr>
            <w:r w:rsidRPr="007304E8">
              <w:rPr>
                <w:b/>
                <w:bCs/>
                <w:color w:val="000000"/>
                <w:szCs w:val="24"/>
              </w:rPr>
              <w:t xml:space="preserve">Celková výška investičného zámeru </w:t>
            </w:r>
            <w:r w:rsidR="00503A53">
              <w:rPr>
                <w:b/>
                <w:bCs/>
                <w:color w:val="000000"/>
                <w:szCs w:val="24"/>
              </w:rPr>
              <w:t xml:space="preserve"> </w:t>
            </w:r>
            <w:r w:rsidRPr="007304E8">
              <w:rPr>
                <w:b/>
                <w:bCs/>
                <w:color w:val="000000"/>
                <w:szCs w:val="24"/>
              </w:rPr>
              <w:t>a + b</w:t>
            </w:r>
            <w:r w:rsidR="006F2F54">
              <w:rPr>
                <w:b/>
                <w:bCs/>
                <w:color w:val="000000"/>
                <w:szCs w:val="24"/>
              </w:rPr>
              <w:t xml:space="preserve"> </w:t>
            </w:r>
            <w:r w:rsidRPr="007304E8">
              <w:rPr>
                <w:b/>
                <w:bCs/>
                <w:color w:val="000000"/>
                <w:szCs w:val="24"/>
              </w:rPr>
              <w:t>+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4CF427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3F4B37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357A85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AA3A5F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8E4A99" w14:textId="77777777" w:rsidR="00A70702" w:rsidRPr="00664AFB" w:rsidRDefault="008F50A1" w:rsidP="00B41993">
            <w:pPr>
              <w:spacing w:line="240" w:lineRule="auto"/>
              <w:rPr>
                <w:rFonts w:ascii="Calibri" w:hAnsi="Calibri" w:cs="Calibri"/>
                <w:color w:val="000000"/>
                <w:szCs w:val="24"/>
              </w:rPr>
            </w:pPr>
            <w:r w:rsidRPr="00664AFB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</w:tr>
    </w:tbl>
    <w:p w14:paraId="6287EC8A" w14:textId="77777777" w:rsidR="00160AC1" w:rsidRDefault="00160AC1" w:rsidP="00BA6814">
      <w:pPr>
        <w:pStyle w:val="Normlnywebov"/>
        <w:rPr>
          <w:color w:val="FFC000"/>
        </w:rPr>
      </w:pPr>
    </w:p>
    <w:p w14:paraId="04671B98" w14:textId="77777777" w:rsidR="00891EE3" w:rsidRDefault="00891EE3" w:rsidP="00BA6814">
      <w:pPr>
        <w:pStyle w:val="Normlnywebov"/>
        <w:rPr>
          <w:color w:val="FFC000"/>
        </w:rPr>
      </w:pPr>
    </w:p>
    <w:p w14:paraId="029A370B" w14:textId="77777777" w:rsidR="00891EE3" w:rsidRDefault="00891EE3" w:rsidP="00BA6814">
      <w:pPr>
        <w:pStyle w:val="Normlnywebov"/>
        <w:rPr>
          <w:color w:val="FFC000"/>
        </w:rPr>
      </w:pPr>
    </w:p>
    <w:p w14:paraId="3C444346" w14:textId="77777777" w:rsidR="00160AC1" w:rsidRPr="00664AFB" w:rsidRDefault="00160AC1" w:rsidP="00160AC1">
      <w:pPr>
        <w:pStyle w:val="Hlavika"/>
        <w:tabs>
          <w:tab w:val="clear" w:pos="4536"/>
          <w:tab w:val="clear" w:pos="9072"/>
          <w:tab w:val="left" w:pos="1134"/>
          <w:tab w:val="left" w:leader="underscore" w:pos="3402"/>
          <w:tab w:val="left" w:pos="5387"/>
          <w:tab w:val="left" w:leader="underscore" w:pos="7938"/>
        </w:tabs>
        <w:rPr>
          <w:szCs w:val="24"/>
        </w:rPr>
      </w:pPr>
      <w:r w:rsidRPr="00664AFB">
        <w:rPr>
          <w:szCs w:val="24"/>
        </w:rPr>
        <w:tab/>
      </w:r>
      <w:r w:rsidRPr="00664AFB">
        <w:rPr>
          <w:szCs w:val="24"/>
        </w:rPr>
        <w:tab/>
      </w:r>
      <w:r w:rsidRPr="00664AFB">
        <w:rPr>
          <w:szCs w:val="24"/>
        </w:rPr>
        <w:tab/>
      </w:r>
      <w:r w:rsidRPr="00664AFB">
        <w:rPr>
          <w:szCs w:val="24"/>
        </w:rPr>
        <w:tab/>
      </w:r>
    </w:p>
    <w:p w14:paraId="21D5A7E7" w14:textId="77777777" w:rsidR="00160AC1" w:rsidRPr="00664AFB" w:rsidRDefault="00160AC1" w:rsidP="000B091E">
      <w:pPr>
        <w:pStyle w:val="Hlavika"/>
        <w:tabs>
          <w:tab w:val="clear" w:pos="4536"/>
          <w:tab w:val="clear" w:pos="9072"/>
          <w:tab w:val="left" w:pos="1134"/>
          <w:tab w:val="center" w:pos="2268"/>
          <w:tab w:val="left" w:pos="3402"/>
          <w:tab w:val="left" w:pos="5245"/>
          <w:tab w:val="center" w:pos="6804"/>
          <w:tab w:val="left" w:pos="7938"/>
        </w:tabs>
        <w:spacing w:line="240" w:lineRule="auto"/>
        <w:rPr>
          <w:szCs w:val="24"/>
        </w:rPr>
      </w:pPr>
      <w:r w:rsidRPr="00664AFB">
        <w:rPr>
          <w:szCs w:val="24"/>
        </w:rPr>
        <w:tab/>
      </w:r>
      <w:r w:rsidRPr="00664AFB">
        <w:rPr>
          <w:szCs w:val="24"/>
        </w:rPr>
        <w:tab/>
        <w:t>Miesto a dát</w:t>
      </w:r>
      <w:r>
        <w:rPr>
          <w:szCs w:val="24"/>
        </w:rPr>
        <w:t>um</w:t>
      </w:r>
      <w:r>
        <w:rPr>
          <w:szCs w:val="24"/>
        </w:rPr>
        <w:tab/>
      </w:r>
      <w:r>
        <w:rPr>
          <w:szCs w:val="24"/>
        </w:rPr>
        <w:tab/>
        <w:t>š</w:t>
      </w:r>
      <w:r w:rsidRPr="00664AFB">
        <w:rPr>
          <w:szCs w:val="24"/>
        </w:rPr>
        <w:t>tatutárny zástupca žiadateľa</w:t>
      </w:r>
    </w:p>
    <w:p w14:paraId="1C9709BC" w14:textId="77777777" w:rsidR="00160AC1" w:rsidRPr="00664AFB" w:rsidRDefault="00160AC1" w:rsidP="000B091E">
      <w:pPr>
        <w:pStyle w:val="Hlavika"/>
        <w:tabs>
          <w:tab w:val="clear" w:pos="9072"/>
          <w:tab w:val="left" w:pos="1134"/>
          <w:tab w:val="center" w:pos="2268"/>
          <w:tab w:val="left" w:pos="4536"/>
          <w:tab w:val="left" w:pos="5103"/>
          <w:tab w:val="center" w:pos="6804"/>
          <w:tab w:val="left" w:pos="7938"/>
        </w:tabs>
        <w:spacing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64AFB">
        <w:rPr>
          <w:szCs w:val="24"/>
        </w:rPr>
        <w:t>(meno, priezvisko, podpis a odtlačok pečiatky)</w:t>
      </w:r>
    </w:p>
    <w:p w14:paraId="138A50A3" w14:textId="6FA8130C" w:rsidR="00C47FF0" w:rsidRDefault="00C47FF0" w:rsidP="00BA6814">
      <w:pPr>
        <w:pStyle w:val="Normlnywebov"/>
        <w:rPr>
          <w:color w:val="FFC000"/>
        </w:rPr>
      </w:pPr>
      <w:r>
        <w:rPr>
          <w:color w:val="FFC000"/>
        </w:rPr>
        <w:br w:type="page"/>
      </w:r>
      <w:bookmarkStart w:id="0" w:name="_GoBack"/>
      <w:bookmarkEnd w:id="0"/>
    </w:p>
    <w:p w14:paraId="51FDC62F" w14:textId="77777777" w:rsidR="000B091E" w:rsidRPr="000B091E" w:rsidRDefault="000B091E" w:rsidP="000B091E">
      <w:pPr>
        <w:pStyle w:val="Textkomentra"/>
        <w:jc w:val="center"/>
        <w:rPr>
          <w:rFonts w:ascii="Times New Roman" w:hAnsi="Times New Roman" w:cs="Times New Roman"/>
        </w:rPr>
      </w:pPr>
      <w:r w:rsidRPr="000B091E">
        <w:rPr>
          <w:rFonts w:ascii="Times New Roman" w:hAnsi="Times New Roman" w:cs="Times New Roman"/>
          <w:b/>
          <w:sz w:val="36"/>
          <w:szCs w:val="36"/>
        </w:rPr>
        <w:lastRenderedPageBreak/>
        <w:t>Potvrdenie poskytovateľa úveru/pôžičky</w:t>
      </w:r>
      <w:r w:rsidRPr="000B091E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</w:p>
    <w:p w14:paraId="0FA8E067" w14:textId="77777777" w:rsidR="000B091E" w:rsidRPr="000B091E" w:rsidRDefault="000B091E" w:rsidP="000B091E">
      <w:pPr>
        <w:spacing w:after="120" w:line="240" w:lineRule="auto"/>
        <w:jc w:val="both"/>
        <w:rPr>
          <w:rFonts w:ascii="Times New Roman" w:hAnsi="Times New Roman" w:cs="Times New Roman"/>
          <w:szCs w:val="24"/>
        </w:rPr>
      </w:pPr>
    </w:p>
    <w:p w14:paraId="5CB59566" w14:textId="77777777" w:rsidR="000B091E" w:rsidRPr="000B091E" w:rsidRDefault="000B091E" w:rsidP="000B091E">
      <w:pPr>
        <w:spacing w:after="120" w:line="240" w:lineRule="auto"/>
        <w:jc w:val="both"/>
        <w:rPr>
          <w:rFonts w:ascii="Times New Roman" w:hAnsi="Times New Roman" w:cs="Times New Roman"/>
          <w:szCs w:val="24"/>
        </w:rPr>
      </w:pPr>
      <w:r w:rsidRPr="000B091E">
        <w:rPr>
          <w:rFonts w:ascii="Times New Roman" w:hAnsi="Times New Roman" w:cs="Times New Roman"/>
          <w:szCs w:val="24"/>
        </w:rPr>
        <w:t>Obchodné meno:</w:t>
      </w:r>
    </w:p>
    <w:p w14:paraId="3D315CEC" w14:textId="77777777" w:rsidR="000B091E" w:rsidRPr="000B091E" w:rsidRDefault="000B091E" w:rsidP="000B091E">
      <w:pPr>
        <w:spacing w:after="120" w:line="240" w:lineRule="auto"/>
        <w:jc w:val="both"/>
        <w:rPr>
          <w:rFonts w:ascii="Times New Roman" w:hAnsi="Times New Roman" w:cs="Times New Roman"/>
          <w:szCs w:val="24"/>
        </w:rPr>
      </w:pPr>
      <w:r w:rsidRPr="000B091E">
        <w:rPr>
          <w:rFonts w:ascii="Times New Roman" w:hAnsi="Times New Roman" w:cs="Times New Roman"/>
          <w:szCs w:val="24"/>
        </w:rPr>
        <w:t>Sídlo:</w:t>
      </w:r>
    </w:p>
    <w:p w14:paraId="29C68EAC" w14:textId="77777777" w:rsidR="000B091E" w:rsidRPr="000B091E" w:rsidRDefault="000B091E" w:rsidP="000B091E">
      <w:pPr>
        <w:spacing w:after="120" w:line="240" w:lineRule="auto"/>
        <w:jc w:val="both"/>
        <w:rPr>
          <w:rFonts w:ascii="Times New Roman" w:hAnsi="Times New Roman" w:cs="Times New Roman"/>
          <w:szCs w:val="24"/>
        </w:rPr>
      </w:pPr>
      <w:r w:rsidRPr="000B091E">
        <w:rPr>
          <w:rFonts w:ascii="Times New Roman" w:hAnsi="Times New Roman" w:cs="Times New Roman"/>
          <w:szCs w:val="24"/>
        </w:rPr>
        <w:t>IČO:</w:t>
      </w:r>
    </w:p>
    <w:p w14:paraId="415C1428" w14:textId="77777777" w:rsidR="000B091E" w:rsidRPr="000B091E" w:rsidRDefault="000B091E" w:rsidP="000B091E">
      <w:pPr>
        <w:spacing w:after="120" w:line="240" w:lineRule="auto"/>
        <w:jc w:val="both"/>
        <w:rPr>
          <w:rFonts w:ascii="Times New Roman" w:hAnsi="Times New Roman" w:cs="Times New Roman"/>
          <w:szCs w:val="24"/>
        </w:rPr>
      </w:pPr>
      <w:r w:rsidRPr="000B091E">
        <w:rPr>
          <w:rFonts w:ascii="Times New Roman" w:hAnsi="Times New Roman" w:cs="Times New Roman"/>
          <w:szCs w:val="24"/>
        </w:rPr>
        <w:t>zapísaná v :</w:t>
      </w:r>
    </w:p>
    <w:p w14:paraId="047E1ACD" w14:textId="4A8B70D4" w:rsidR="000B091E" w:rsidRPr="000B091E" w:rsidRDefault="00503A53" w:rsidP="000B091E">
      <w:pPr>
        <w:spacing w:after="12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zastúpená:</w:t>
      </w:r>
    </w:p>
    <w:p w14:paraId="74D6DCE6" w14:textId="77777777" w:rsidR="000B091E" w:rsidRPr="000B091E" w:rsidRDefault="000B091E" w:rsidP="000B091E">
      <w:pPr>
        <w:spacing w:after="120" w:line="240" w:lineRule="auto"/>
        <w:jc w:val="both"/>
        <w:rPr>
          <w:rFonts w:ascii="Times New Roman" w:hAnsi="Times New Roman" w:cs="Times New Roman"/>
          <w:i/>
          <w:szCs w:val="24"/>
        </w:rPr>
      </w:pPr>
      <w:r w:rsidRPr="000B091E">
        <w:rPr>
          <w:rFonts w:ascii="Times New Roman" w:hAnsi="Times New Roman" w:cs="Times New Roman"/>
          <w:i/>
          <w:szCs w:val="24"/>
        </w:rPr>
        <w:t>(ďalej len „banka“)</w:t>
      </w:r>
    </w:p>
    <w:p w14:paraId="71E546C2" w14:textId="77777777" w:rsidR="000B091E" w:rsidRPr="000B091E" w:rsidRDefault="000B091E" w:rsidP="000B091E">
      <w:pPr>
        <w:pStyle w:val="Hlavika"/>
        <w:tabs>
          <w:tab w:val="clear" w:pos="4536"/>
          <w:tab w:val="clear" w:pos="9072"/>
          <w:tab w:val="left" w:pos="1134"/>
          <w:tab w:val="center" w:pos="2268"/>
          <w:tab w:val="left" w:pos="3402"/>
          <w:tab w:val="left" w:pos="5670"/>
          <w:tab w:val="center" w:pos="6804"/>
          <w:tab w:val="left" w:pos="7938"/>
        </w:tabs>
        <w:rPr>
          <w:szCs w:val="24"/>
        </w:rPr>
      </w:pPr>
    </w:p>
    <w:p w14:paraId="03D86D34" w14:textId="77777777" w:rsidR="000B091E" w:rsidRPr="000B091E" w:rsidRDefault="000B091E" w:rsidP="000B091E">
      <w:pPr>
        <w:jc w:val="center"/>
        <w:rPr>
          <w:rFonts w:ascii="Times New Roman" w:hAnsi="Times New Roman" w:cs="Times New Roman"/>
          <w:b/>
          <w:szCs w:val="24"/>
        </w:rPr>
      </w:pPr>
      <w:r w:rsidRPr="000B091E">
        <w:rPr>
          <w:rFonts w:ascii="Times New Roman" w:hAnsi="Times New Roman" w:cs="Times New Roman"/>
          <w:b/>
          <w:szCs w:val="24"/>
        </w:rPr>
        <w:t>týmto potvrdzuje, že klientovi:</w:t>
      </w:r>
    </w:p>
    <w:p w14:paraId="20E20696" w14:textId="77777777" w:rsidR="000B091E" w:rsidRPr="000B091E" w:rsidRDefault="000B091E" w:rsidP="000B091E">
      <w:pPr>
        <w:jc w:val="center"/>
        <w:rPr>
          <w:rFonts w:ascii="Times New Roman" w:hAnsi="Times New Roman" w:cs="Times New Roman"/>
          <w:b/>
          <w:szCs w:val="24"/>
        </w:rPr>
      </w:pPr>
    </w:p>
    <w:p w14:paraId="1A235FCB" w14:textId="77777777" w:rsidR="000B091E" w:rsidRPr="000B091E" w:rsidRDefault="000B091E" w:rsidP="000B091E">
      <w:pPr>
        <w:jc w:val="center"/>
        <w:rPr>
          <w:rFonts w:ascii="Times New Roman" w:hAnsi="Times New Roman" w:cs="Times New Roman"/>
          <w:szCs w:val="24"/>
        </w:rPr>
      </w:pPr>
      <w:r w:rsidRPr="000B091E">
        <w:rPr>
          <w:rFonts w:ascii="Times New Roman" w:hAnsi="Times New Roman" w:cs="Times New Roman"/>
          <w:szCs w:val="24"/>
        </w:rPr>
        <w:t>...........................................................................</w:t>
      </w:r>
    </w:p>
    <w:p w14:paraId="5A1EA42B" w14:textId="77777777" w:rsidR="000B091E" w:rsidRPr="000B091E" w:rsidRDefault="000B091E" w:rsidP="000B091E">
      <w:pPr>
        <w:jc w:val="center"/>
        <w:rPr>
          <w:rFonts w:ascii="Times New Roman" w:hAnsi="Times New Roman" w:cs="Times New Roman"/>
          <w:szCs w:val="24"/>
        </w:rPr>
      </w:pPr>
      <w:r w:rsidRPr="000B091E">
        <w:rPr>
          <w:rFonts w:ascii="Times New Roman" w:hAnsi="Times New Roman" w:cs="Times New Roman"/>
          <w:szCs w:val="24"/>
        </w:rPr>
        <w:t>(obchodné meno, sídlo, IČO)</w:t>
      </w:r>
    </w:p>
    <w:p w14:paraId="648CF304" w14:textId="77777777" w:rsidR="000B091E" w:rsidRPr="000B091E" w:rsidRDefault="000B091E" w:rsidP="000B091E">
      <w:pPr>
        <w:rPr>
          <w:rFonts w:ascii="Times New Roman" w:hAnsi="Times New Roman" w:cs="Times New Roman"/>
          <w:szCs w:val="24"/>
        </w:rPr>
      </w:pPr>
    </w:p>
    <w:p w14:paraId="0E53C1CA" w14:textId="22D11B6E" w:rsidR="000B091E" w:rsidRPr="000B091E" w:rsidRDefault="000B091E" w:rsidP="000B091E">
      <w:pPr>
        <w:spacing w:after="120"/>
        <w:jc w:val="both"/>
        <w:rPr>
          <w:rFonts w:ascii="Times New Roman" w:hAnsi="Times New Roman" w:cs="Times New Roman"/>
          <w:szCs w:val="24"/>
        </w:rPr>
      </w:pPr>
      <w:r w:rsidRPr="000B091E">
        <w:rPr>
          <w:rFonts w:ascii="Times New Roman" w:hAnsi="Times New Roman" w:cs="Times New Roman"/>
          <w:szCs w:val="24"/>
        </w:rPr>
        <w:t>bol/a</w:t>
      </w:r>
      <w:r>
        <w:rPr>
          <w:rStyle w:val="Odkaznapoznmkupodiarou"/>
          <w:rFonts w:ascii="Times New Roman" w:hAnsi="Times New Roman" w:cs="Times New Roman"/>
        </w:rPr>
        <w:t>3</w:t>
      </w:r>
      <w:r w:rsidRPr="000B091E">
        <w:rPr>
          <w:rFonts w:ascii="Times New Roman" w:hAnsi="Times New Roman" w:cs="Times New Roman"/>
          <w:szCs w:val="24"/>
        </w:rPr>
        <w:t xml:space="preserve"> </w:t>
      </w:r>
      <w:r w:rsidRPr="000B091E">
        <w:rPr>
          <w:rFonts w:ascii="Times New Roman" w:hAnsi="Times New Roman" w:cs="Times New Roman"/>
          <w:szCs w:val="24"/>
          <w:u w:val="single"/>
        </w:rPr>
        <w:t>na základe pripojeného Investičného zámeru</w:t>
      </w:r>
      <w:r w:rsidRPr="000B091E">
        <w:rPr>
          <w:rFonts w:ascii="Times New Roman" w:hAnsi="Times New Roman" w:cs="Times New Roman"/>
        </w:rPr>
        <w:t xml:space="preserve"> s názvom .................................................</w:t>
      </w:r>
      <w:r w:rsidRPr="000B091E">
        <w:rPr>
          <w:rFonts w:ascii="Times New Roman" w:hAnsi="Times New Roman" w:cs="Times New Roman"/>
          <w:szCs w:val="24"/>
        </w:rPr>
        <w:t> v celkovej výške nákladov investičného zámeru ........................</w:t>
      </w:r>
      <w:r>
        <w:rPr>
          <w:rFonts w:ascii="Times New Roman" w:hAnsi="Times New Roman" w:cs="Times New Roman"/>
          <w:szCs w:val="24"/>
        </w:rPr>
        <w:t>€</w:t>
      </w:r>
      <w:r w:rsidRPr="000B091E">
        <w:rPr>
          <w:rFonts w:ascii="Times New Roman" w:hAnsi="Times New Roman" w:cs="Times New Roman"/>
          <w:szCs w:val="24"/>
        </w:rPr>
        <w:t xml:space="preserve"> na účely spolufinancovania projektu s názvom .................................................................................................................., schválený úver/pôžička</w:t>
      </w:r>
      <w:r>
        <w:rPr>
          <w:rStyle w:val="Odkaznapoznmkupodiarou"/>
          <w:rFonts w:ascii="Times New Roman" w:hAnsi="Times New Roman" w:cs="Times New Roman"/>
        </w:rPr>
        <w:t>4</w:t>
      </w:r>
      <w:r w:rsidRPr="000B091E">
        <w:rPr>
          <w:rFonts w:ascii="Times New Roman" w:hAnsi="Times New Roman" w:cs="Times New Roman"/>
          <w:szCs w:val="24"/>
        </w:rPr>
        <w:t xml:space="preserve">, ktorý/á je podmienkou pre uchádzanie sa o nenávratný finančný príspevok v rámci národného </w:t>
      </w:r>
      <w:r w:rsidRPr="000B091E">
        <w:rPr>
          <w:rFonts w:ascii="Times New Roman" w:hAnsi="Times New Roman" w:cs="Times New Roman"/>
          <w:b/>
          <w:i/>
          <w:szCs w:val="24"/>
        </w:rPr>
        <w:t>projektu „Investičná pomoc pre sociálne podniky – nenávratná zložka“</w:t>
      </w:r>
      <w:r w:rsidR="00503A53">
        <w:rPr>
          <w:rFonts w:ascii="Times New Roman" w:hAnsi="Times New Roman" w:cs="Times New Roman"/>
          <w:szCs w:val="24"/>
        </w:rPr>
        <w:t xml:space="preserve"> </w:t>
      </w:r>
      <w:r w:rsidRPr="000B091E">
        <w:rPr>
          <w:rFonts w:ascii="Times New Roman" w:hAnsi="Times New Roman" w:cs="Times New Roman"/>
          <w:szCs w:val="24"/>
        </w:rPr>
        <w:t>realizovaného Ústredím práce, sociálnych vecí a rodiny  z Operačného programu Ľudské zdroje.</w:t>
      </w:r>
    </w:p>
    <w:p w14:paraId="3E3E13FC" w14:textId="77777777" w:rsidR="000B091E" w:rsidRPr="000B091E" w:rsidRDefault="000B091E" w:rsidP="000B091E">
      <w:pPr>
        <w:spacing w:after="120"/>
        <w:jc w:val="center"/>
        <w:rPr>
          <w:rFonts w:ascii="Times New Roman" w:hAnsi="Times New Roman" w:cs="Times New Roman"/>
          <w:b/>
          <w:szCs w:val="24"/>
        </w:rPr>
      </w:pPr>
      <w:r w:rsidRPr="000B091E">
        <w:rPr>
          <w:rFonts w:ascii="Times New Roman" w:hAnsi="Times New Roman" w:cs="Times New Roman"/>
          <w:b/>
          <w:szCs w:val="24"/>
        </w:rPr>
        <w:t>Dňa............ bola s klientom uzavretá úverová zmluva/ zmluva o pôžičke.</w:t>
      </w:r>
    </w:p>
    <w:p w14:paraId="6E918DD3" w14:textId="77777777" w:rsidR="000B091E" w:rsidRPr="000B091E" w:rsidRDefault="000B091E" w:rsidP="000B091E">
      <w:pPr>
        <w:pStyle w:val="Hlavika"/>
        <w:tabs>
          <w:tab w:val="clear" w:pos="4536"/>
          <w:tab w:val="clear" w:pos="9072"/>
          <w:tab w:val="left" w:pos="1134"/>
          <w:tab w:val="center" w:pos="2268"/>
          <w:tab w:val="left" w:pos="3402"/>
          <w:tab w:val="left" w:pos="5670"/>
          <w:tab w:val="center" w:pos="6804"/>
          <w:tab w:val="left" w:pos="7938"/>
        </w:tabs>
        <w:rPr>
          <w:szCs w:val="24"/>
        </w:rPr>
      </w:pPr>
    </w:p>
    <w:p w14:paraId="60FACB57" w14:textId="77777777" w:rsidR="000B091E" w:rsidRPr="000B091E" w:rsidRDefault="000B091E" w:rsidP="000B091E">
      <w:pPr>
        <w:pStyle w:val="Hlavika"/>
        <w:tabs>
          <w:tab w:val="clear" w:pos="4536"/>
          <w:tab w:val="clear" w:pos="9072"/>
          <w:tab w:val="left" w:pos="1134"/>
          <w:tab w:val="center" w:pos="2268"/>
          <w:tab w:val="left" w:pos="3402"/>
          <w:tab w:val="left" w:pos="5670"/>
          <w:tab w:val="center" w:pos="6804"/>
          <w:tab w:val="left" w:pos="7938"/>
        </w:tabs>
        <w:rPr>
          <w:szCs w:val="24"/>
        </w:rPr>
      </w:pPr>
    </w:p>
    <w:p w14:paraId="1057B3D5" w14:textId="77777777" w:rsidR="000B091E" w:rsidRPr="000B091E" w:rsidRDefault="000B091E" w:rsidP="000B091E">
      <w:pPr>
        <w:pStyle w:val="Hlavika"/>
        <w:tabs>
          <w:tab w:val="clear" w:pos="4536"/>
          <w:tab w:val="clear" w:pos="9072"/>
          <w:tab w:val="left" w:pos="1134"/>
          <w:tab w:val="center" w:pos="2268"/>
          <w:tab w:val="left" w:pos="3402"/>
          <w:tab w:val="left" w:pos="5670"/>
          <w:tab w:val="center" w:pos="6804"/>
          <w:tab w:val="left" w:pos="7938"/>
        </w:tabs>
        <w:rPr>
          <w:szCs w:val="24"/>
        </w:rPr>
      </w:pPr>
    </w:p>
    <w:p w14:paraId="0F9AA316" w14:textId="77777777" w:rsidR="000B091E" w:rsidRPr="000B091E" w:rsidRDefault="000B091E" w:rsidP="000B091E">
      <w:pPr>
        <w:pStyle w:val="Hlavika"/>
        <w:tabs>
          <w:tab w:val="clear" w:pos="9072"/>
          <w:tab w:val="left" w:pos="284"/>
          <w:tab w:val="left" w:leader="underscore" w:pos="2268"/>
          <w:tab w:val="left" w:pos="4536"/>
          <w:tab w:val="left" w:leader="underscore" w:pos="7938"/>
        </w:tabs>
        <w:rPr>
          <w:szCs w:val="24"/>
        </w:rPr>
      </w:pPr>
      <w:r w:rsidRPr="000B091E">
        <w:rPr>
          <w:szCs w:val="24"/>
        </w:rPr>
        <w:tab/>
      </w:r>
      <w:r w:rsidRPr="000B091E">
        <w:rPr>
          <w:szCs w:val="24"/>
        </w:rPr>
        <w:tab/>
      </w:r>
      <w:r w:rsidRPr="000B091E">
        <w:rPr>
          <w:szCs w:val="24"/>
        </w:rPr>
        <w:tab/>
      </w:r>
      <w:r w:rsidRPr="000B091E">
        <w:rPr>
          <w:szCs w:val="24"/>
        </w:rPr>
        <w:tab/>
        <w:t xml:space="preserve">  </w:t>
      </w:r>
    </w:p>
    <w:p w14:paraId="3A6F3904" w14:textId="77777777" w:rsidR="000B091E" w:rsidRPr="000B091E" w:rsidRDefault="000B091E" w:rsidP="000B091E">
      <w:pPr>
        <w:pStyle w:val="Hlavika"/>
        <w:tabs>
          <w:tab w:val="clear" w:pos="4536"/>
          <w:tab w:val="clear" w:pos="9072"/>
          <w:tab w:val="left" w:pos="1134"/>
          <w:tab w:val="center" w:pos="2268"/>
          <w:tab w:val="left" w:pos="3402"/>
          <w:tab w:val="left" w:pos="5670"/>
          <w:tab w:val="center" w:pos="6804"/>
          <w:tab w:val="left" w:pos="7938"/>
        </w:tabs>
        <w:spacing w:line="240" w:lineRule="auto"/>
        <w:ind w:left="708" w:hanging="708"/>
        <w:jc w:val="right"/>
        <w:rPr>
          <w:szCs w:val="24"/>
        </w:rPr>
      </w:pPr>
      <w:r w:rsidRPr="000B091E">
        <w:rPr>
          <w:szCs w:val="24"/>
        </w:rPr>
        <w:t xml:space="preserve">     Miesto a dátum</w:t>
      </w:r>
      <w:r w:rsidRPr="000B091E">
        <w:rPr>
          <w:szCs w:val="24"/>
        </w:rPr>
        <w:tab/>
      </w:r>
      <w:r w:rsidRPr="000B091E">
        <w:rPr>
          <w:szCs w:val="24"/>
        </w:rPr>
        <w:tab/>
        <w:t>osoba oprávnená konať za poskytovateľa úveru/ pôžičky</w:t>
      </w:r>
    </w:p>
    <w:p w14:paraId="57EB26DE" w14:textId="77777777" w:rsidR="000B091E" w:rsidRPr="000B091E" w:rsidRDefault="000B091E" w:rsidP="000B091E">
      <w:pPr>
        <w:pStyle w:val="Hlavika"/>
        <w:tabs>
          <w:tab w:val="clear" w:pos="4536"/>
          <w:tab w:val="clear" w:pos="9072"/>
          <w:tab w:val="left" w:pos="1134"/>
          <w:tab w:val="center" w:pos="2268"/>
          <w:tab w:val="left" w:pos="3402"/>
          <w:tab w:val="left" w:pos="5670"/>
          <w:tab w:val="center" w:pos="6804"/>
          <w:tab w:val="left" w:pos="7938"/>
        </w:tabs>
        <w:spacing w:line="240" w:lineRule="auto"/>
        <w:jc w:val="center"/>
        <w:rPr>
          <w:szCs w:val="24"/>
        </w:rPr>
      </w:pPr>
      <w:r w:rsidRPr="000B091E">
        <w:rPr>
          <w:szCs w:val="24"/>
        </w:rPr>
        <w:t xml:space="preserve">                                                           (titul, meno, priezvisko, podpis a odtlačok pečiatky)</w:t>
      </w:r>
    </w:p>
    <w:p w14:paraId="733EF95F" w14:textId="77777777" w:rsidR="000B091E" w:rsidRPr="000B091E" w:rsidRDefault="000B091E" w:rsidP="000B091E">
      <w:pPr>
        <w:pStyle w:val="Hlavika"/>
        <w:tabs>
          <w:tab w:val="clear" w:pos="4536"/>
          <w:tab w:val="clear" w:pos="9072"/>
          <w:tab w:val="left" w:pos="1134"/>
          <w:tab w:val="center" w:pos="2268"/>
          <w:tab w:val="left" w:pos="3402"/>
          <w:tab w:val="left" w:pos="5670"/>
          <w:tab w:val="center" w:pos="6804"/>
          <w:tab w:val="left" w:pos="7938"/>
        </w:tabs>
        <w:rPr>
          <w:szCs w:val="24"/>
        </w:rPr>
      </w:pPr>
    </w:p>
    <w:p w14:paraId="51F1B2D6" w14:textId="77777777" w:rsidR="000B091E" w:rsidRPr="009617DF" w:rsidRDefault="000B091E" w:rsidP="000B091E">
      <w:pPr>
        <w:pStyle w:val="Hlavika"/>
        <w:tabs>
          <w:tab w:val="clear" w:pos="4536"/>
          <w:tab w:val="clear" w:pos="9072"/>
          <w:tab w:val="left" w:pos="1134"/>
          <w:tab w:val="center" w:pos="2268"/>
          <w:tab w:val="left" w:pos="3402"/>
          <w:tab w:val="left" w:pos="5670"/>
          <w:tab w:val="center" w:pos="6804"/>
          <w:tab w:val="left" w:pos="7938"/>
        </w:tabs>
        <w:rPr>
          <w:szCs w:val="24"/>
        </w:rPr>
      </w:pPr>
    </w:p>
    <w:p w14:paraId="4066A936" w14:textId="77777777" w:rsidR="000B091E" w:rsidRPr="009617DF" w:rsidRDefault="000B091E" w:rsidP="000B091E"/>
    <w:p w14:paraId="044B2602" w14:textId="77777777" w:rsidR="000B091E" w:rsidRDefault="000B091E" w:rsidP="00BA6814">
      <w:pPr>
        <w:pStyle w:val="Normlnywebov"/>
        <w:rPr>
          <w:color w:val="FFC000"/>
        </w:rPr>
      </w:pPr>
    </w:p>
    <w:p w14:paraId="657820F0" w14:textId="77777777" w:rsidR="006C4BCB" w:rsidRDefault="006C4BCB" w:rsidP="00BA6814">
      <w:pPr>
        <w:pStyle w:val="Normlnywebov"/>
        <w:rPr>
          <w:color w:val="FFC000"/>
        </w:rPr>
      </w:pPr>
    </w:p>
    <w:p w14:paraId="4C9482B6" w14:textId="77777777" w:rsidR="006C4BCB" w:rsidRDefault="006C4BCB" w:rsidP="00BA6814">
      <w:pPr>
        <w:pStyle w:val="Normlnywebov"/>
        <w:rPr>
          <w:color w:val="FFC000"/>
        </w:rPr>
      </w:pPr>
    </w:p>
    <w:p w14:paraId="78674CB1" w14:textId="77777777" w:rsidR="006C4BCB" w:rsidRDefault="006C4BCB" w:rsidP="00BA6814">
      <w:pPr>
        <w:pStyle w:val="Normlnywebov"/>
        <w:rPr>
          <w:color w:val="FFC000"/>
        </w:rPr>
      </w:pPr>
    </w:p>
    <w:p w14:paraId="6BC8E0A1" w14:textId="77777777" w:rsidR="003B4774" w:rsidRDefault="003B4774" w:rsidP="00BA6814">
      <w:pPr>
        <w:pStyle w:val="Normlnywebov"/>
        <w:rPr>
          <w:color w:val="FFC000"/>
        </w:rPr>
      </w:pPr>
    </w:p>
    <w:p w14:paraId="4E233461" w14:textId="77777777" w:rsidR="006C4BCB" w:rsidRPr="006C4BCB" w:rsidRDefault="006C4BCB" w:rsidP="006C4BCB">
      <w:pPr>
        <w:tabs>
          <w:tab w:val="left" w:pos="2478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BC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Náležitosti investičného zámeru </w:t>
      </w:r>
    </w:p>
    <w:p w14:paraId="379D444E" w14:textId="77777777" w:rsidR="006C4BCB" w:rsidRPr="006C4BCB" w:rsidRDefault="006C4BCB" w:rsidP="006C4B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75240B9" w14:textId="49A7D9DF" w:rsidR="006C4BCB" w:rsidRPr="006C4BCB" w:rsidRDefault="006C4BCB" w:rsidP="006C4BCB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BCB">
        <w:rPr>
          <w:rFonts w:ascii="Times New Roman" w:hAnsi="Times New Roman" w:cs="Times New Roman"/>
          <w:b/>
          <w:sz w:val="24"/>
          <w:szCs w:val="24"/>
        </w:rPr>
        <w:t>Údaje o</w:t>
      </w:r>
      <w:r w:rsidR="00F6154B">
        <w:rPr>
          <w:rFonts w:ascii="Times New Roman" w:hAnsi="Times New Roman" w:cs="Times New Roman"/>
          <w:b/>
          <w:sz w:val="24"/>
          <w:szCs w:val="24"/>
        </w:rPr>
        <w:t> podniku žiadateľa</w:t>
      </w:r>
    </w:p>
    <w:p w14:paraId="1989D1A0" w14:textId="23EBC233" w:rsidR="006C4BCB" w:rsidRPr="006C4BCB" w:rsidRDefault="006C4BCB" w:rsidP="006C4BCB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6C4BCB">
        <w:rPr>
          <w:rFonts w:ascii="Times New Roman" w:hAnsi="Times New Roman" w:cs="Times New Roman"/>
          <w:sz w:val="24"/>
          <w:szCs w:val="24"/>
        </w:rPr>
        <w:t>Základné identifikačné údaje žiadateľa (právna forma, veľkosť podniku a</w:t>
      </w:r>
      <w:r w:rsidR="00F6154B">
        <w:rPr>
          <w:rFonts w:ascii="Times New Roman" w:hAnsi="Times New Roman" w:cs="Times New Roman"/>
          <w:sz w:val="24"/>
          <w:szCs w:val="24"/>
        </w:rPr>
        <w:t> </w:t>
      </w:r>
      <w:r w:rsidRPr="006C4BCB">
        <w:rPr>
          <w:rFonts w:ascii="Times New Roman" w:hAnsi="Times New Roman" w:cs="Times New Roman"/>
          <w:sz w:val="24"/>
          <w:szCs w:val="24"/>
        </w:rPr>
        <w:t>i</w:t>
      </w:r>
      <w:r w:rsidR="00F6154B">
        <w:rPr>
          <w:rFonts w:ascii="Times New Roman" w:hAnsi="Times New Roman" w:cs="Times New Roman"/>
          <w:sz w:val="24"/>
          <w:szCs w:val="24"/>
        </w:rPr>
        <w:t>.</w:t>
      </w:r>
      <w:r w:rsidRPr="006C4BCB">
        <w:rPr>
          <w:rFonts w:ascii="Times New Roman" w:hAnsi="Times New Roman" w:cs="Times New Roman"/>
          <w:sz w:val="24"/>
          <w:szCs w:val="24"/>
        </w:rPr>
        <w:t xml:space="preserve">), hlavný predmet činnosti SK NACE (prevažujúca činnosť), predmet činnosti, na ktorú sa bude viazať investícia a vytvorené pracovné miesta a iné relevantné informácie o žiadateľovi ako sú napr. vlastnícka štruktúra žiadateľa, stručný opis súčasných podnikateľských aktivít, plánov a ďalšieho rozvoja podniku, či je/nie je platcom DPH a i. </w:t>
      </w:r>
    </w:p>
    <w:p w14:paraId="573BA77D" w14:textId="77777777" w:rsidR="006C4BCB" w:rsidRPr="006C4BCB" w:rsidRDefault="006C4BCB" w:rsidP="006C4BCB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4BCB">
        <w:rPr>
          <w:rFonts w:ascii="Times New Roman" w:hAnsi="Times New Roman" w:cs="Times New Roman"/>
          <w:b/>
          <w:sz w:val="24"/>
          <w:szCs w:val="24"/>
        </w:rPr>
        <w:t xml:space="preserve">Názov investičného zámeru </w:t>
      </w:r>
    </w:p>
    <w:p w14:paraId="26954160" w14:textId="77777777" w:rsidR="006C4BCB" w:rsidRPr="006C4BCB" w:rsidRDefault="006C4BCB" w:rsidP="006C4BCB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BCB">
        <w:rPr>
          <w:rFonts w:ascii="Times New Roman" w:hAnsi="Times New Roman" w:cs="Times New Roman"/>
          <w:b/>
          <w:iCs/>
          <w:sz w:val="24"/>
          <w:szCs w:val="24"/>
        </w:rPr>
        <w:t>Celková výška nákladov investičného zámeru</w:t>
      </w:r>
    </w:p>
    <w:p w14:paraId="46F9C6FB" w14:textId="77777777" w:rsidR="006C4BCB" w:rsidRPr="006C4BCB" w:rsidRDefault="006C4BCB" w:rsidP="006C4BCB">
      <w:pPr>
        <w:pStyle w:val="Normlnywebov"/>
        <w:numPr>
          <w:ilvl w:val="0"/>
          <w:numId w:val="4"/>
        </w:numPr>
        <w:suppressAutoHyphens/>
        <w:spacing w:before="0" w:beforeAutospacing="0" w:after="120" w:afterAutospacing="0"/>
        <w:ind w:left="357" w:hanging="357"/>
        <w:rPr>
          <w:b/>
          <w:iCs/>
        </w:rPr>
      </w:pPr>
      <w:r w:rsidRPr="006C4BCB">
        <w:rPr>
          <w:b/>
          <w:iCs/>
        </w:rPr>
        <w:t>Dátum uzatvorenia úverovej zmluvy/pôžičky</w:t>
      </w:r>
    </w:p>
    <w:p w14:paraId="7753737B" w14:textId="018BBBE0" w:rsidR="006C4BCB" w:rsidRPr="00592A6C" w:rsidRDefault="006C4BCB" w:rsidP="006C4BCB">
      <w:pPr>
        <w:pStyle w:val="Normlnywebov"/>
        <w:numPr>
          <w:ilvl w:val="0"/>
          <w:numId w:val="4"/>
        </w:numPr>
        <w:suppressAutoHyphens/>
        <w:spacing w:before="0" w:beforeAutospacing="0" w:after="120" w:afterAutospacing="0"/>
        <w:ind w:left="357" w:hanging="357"/>
        <w:jc w:val="both"/>
        <w:rPr>
          <w:b/>
        </w:rPr>
      </w:pPr>
      <w:proofErr w:type="spellStart"/>
      <w:r w:rsidRPr="003F3C38">
        <w:rPr>
          <w:b/>
          <w:iCs/>
        </w:rPr>
        <w:t>Cash-flow</w:t>
      </w:r>
      <w:proofErr w:type="spellEnd"/>
      <w:r w:rsidRPr="003F3C38">
        <w:rPr>
          <w:b/>
          <w:iCs/>
        </w:rPr>
        <w:t xml:space="preserve"> organizácie </w:t>
      </w:r>
      <w:r w:rsidRPr="003F3C38">
        <w:rPr>
          <w:i/>
        </w:rPr>
        <w:t>(na mesačnej báze aspoň na 2 roky dopredu a aktuálny rok a posledný ukončený rok</w:t>
      </w:r>
      <w:r w:rsidRPr="006B7C70">
        <w:t xml:space="preserve"> </w:t>
      </w:r>
      <w:r w:rsidRPr="00592A6C">
        <w:rPr>
          <w:i/>
        </w:rPr>
        <w:t xml:space="preserve">pred investíciou) </w:t>
      </w:r>
    </w:p>
    <w:p w14:paraId="57822FE4" w14:textId="77777777" w:rsidR="006C4BCB" w:rsidRPr="006C4BCB" w:rsidRDefault="006C4BCB" w:rsidP="006C4BCB">
      <w:pPr>
        <w:pStyle w:val="Normlnywebov"/>
        <w:numPr>
          <w:ilvl w:val="0"/>
          <w:numId w:val="4"/>
        </w:numPr>
        <w:suppressAutoHyphens/>
        <w:spacing w:before="0" w:beforeAutospacing="0" w:after="120" w:afterAutospacing="0"/>
        <w:ind w:left="357" w:hanging="357"/>
        <w:rPr>
          <w:b/>
          <w:iCs/>
        </w:rPr>
      </w:pPr>
      <w:r w:rsidRPr="006C4BCB">
        <w:rPr>
          <w:b/>
          <w:iCs/>
        </w:rPr>
        <w:t>Časový harmonogram realizácie investičného zámeru (očakávané míľniky rozložené na časovej osi)</w:t>
      </w:r>
    </w:p>
    <w:p w14:paraId="3874218F" w14:textId="77777777" w:rsidR="006C4BCB" w:rsidRPr="006C4BCB" w:rsidRDefault="006C4BCB" w:rsidP="006C4BCB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BCB">
        <w:rPr>
          <w:rFonts w:ascii="Times New Roman" w:hAnsi="Times New Roman" w:cs="Times New Roman"/>
          <w:b/>
          <w:iCs/>
          <w:sz w:val="24"/>
          <w:szCs w:val="24"/>
        </w:rPr>
        <w:t xml:space="preserve">Počet deklarovaných pracovných miest, ktoré podnik vytvorí v priamej súvislosti s realizáciou investičného zámeru </w:t>
      </w:r>
      <w:r w:rsidRPr="006C4BCB">
        <w:rPr>
          <w:rFonts w:ascii="Times New Roman" w:hAnsi="Times New Roman" w:cs="Times New Roman"/>
          <w:sz w:val="24"/>
          <w:szCs w:val="24"/>
        </w:rPr>
        <w:t>a iné relevantné informácie ako sú napr.</w:t>
      </w:r>
      <w:r w:rsidRPr="006C4B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4BCB">
        <w:rPr>
          <w:rFonts w:ascii="Times New Roman" w:hAnsi="Times New Roman" w:cs="Times New Roman"/>
          <w:sz w:val="24"/>
          <w:szCs w:val="24"/>
        </w:rPr>
        <w:t>opis pracovných miest (aj podľa klasifikácie ISCO-08), rozsah pracovného úväzku, konkrétne činnosti, ktoré budú zamestnanci vykonávať, harmonogram vytvárania a obsadzovania nových pracovných miest, vzdelanostná štruktúra zamestnancov</w:t>
      </w:r>
    </w:p>
    <w:p w14:paraId="5A383BB8" w14:textId="77777777" w:rsidR="006C4BCB" w:rsidRPr="003F3C38" w:rsidRDefault="006C4BCB" w:rsidP="006C4BCB">
      <w:pPr>
        <w:pStyle w:val="Normlnywebov"/>
        <w:numPr>
          <w:ilvl w:val="0"/>
          <w:numId w:val="4"/>
        </w:numPr>
        <w:suppressAutoHyphens/>
        <w:spacing w:before="0" w:beforeAutospacing="0" w:after="120" w:afterAutospacing="0"/>
        <w:ind w:left="357" w:hanging="357"/>
        <w:jc w:val="both"/>
        <w:rPr>
          <w:b/>
          <w:iCs/>
        </w:rPr>
      </w:pPr>
      <w:r w:rsidRPr="006C4BCB">
        <w:rPr>
          <w:b/>
          <w:iCs/>
        </w:rPr>
        <w:t>Cieľ investície, opis produktu, podnikateľskej aktivity, resp. výsledkov podnikateľskej aktivity sú</w:t>
      </w:r>
      <w:r w:rsidRPr="003F3C38">
        <w:rPr>
          <w:b/>
          <w:iCs/>
        </w:rPr>
        <w:t>visiacej s investičným zámerom</w:t>
      </w:r>
    </w:p>
    <w:p w14:paraId="3A57FAB4" w14:textId="1F14D65A" w:rsidR="006C4BCB" w:rsidRPr="006B5564" w:rsidRDefault="006C4BCB" w:rsidP="006C4BCB">
      <w:pPr>
        <w:pStyle w:val="Odsekzoznamu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566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Základná myšlienka investičného zámeru, stručný opis investičného zámeru a cieľ investície, opis produktu, resp. výsledkov podnikateľskej aktivity súvisiacej s investičným zámerom, Opatrenie, prostredníctvom </w:t>
      </w:r>
      <w:r w:rsidRPr="006B5564">
        <w:rPr>
          <w:rFonts w:ascii="Times New Roman" w:eastAsia="Times New Roman" w:hAnsi="Times New Roman" w:cs="Times New Roman"/>
          <w:sz w:val="24"/>
          <w:szCs w:val="24"/>
          <w:lang w:eastAsia="cs-CZ"/>
        </w:rPr>
        <w:t>ktorého plánuje žiadať o poskytnutie investičnej pomoci formou nenávratného finančného príspevku</w:t>
      </w:r>
    </w:p>
    <w:p w14:paraId="5C39A4B4" w14:textId="35D6ADDB" w:rsidR="006C4BCB" w:rsidRPr="006C4BCB" w:rsidRDefault="006C4BCB" w:rsidP="006C4BCB">
      <w:pPr>
        <w:pStyle w:val="Normlnywebov"/>
        <w:numPr>
          <w:ilvl w:val="0"/>
          <w:numId w:val="4"/>
        </w:numPr>
        <w:suppressAutoHyphens/>
        <w:spacing w:before="280" w:beforeAutospacing="0" w:after="0" w:afterAutospacing="0"/>
        <w:jc w:val="both"/>
        <w:rPr>
          <w:iCs/>
        </w:rPr>
      </w:pPr>
      <w:r w:rsidRPr="006C4BCB">
        <w:rPr>
          <w:b/>
          <w:iCs/>
        </w:rPr>
        <w:t xml:space="preserve">Miesto realizácie investičného zámeru, </w:t>
      </w:r>
      <w:r w:rsidRPr="006C4BCB">
        <w:rPr>
          <w:iCs/>
        </w:rPr>
        <w:t>k</w:t>
      </w:r>
      <w:r w:rsidRPr="006C4BCB">
        <w:t>de sa bude investičný plán realizovať, priestorové zabezpečenie, údaje o nebytových prie</w:t>
      </w:r>
      <w:r w:rsidR="003B4774">
        <w:t>storoch, nájomné vzťahy a pod.</w:t>
      </w:r>
    </w:p>
    <w:p w14:paraId="2A707B03" w14:textId="77777777" w:rsidR="006C4BCB" w:rsidRPr="006C4BCB" w:rsidRDefault="006C4BCB" w:rsidP="006C4BCB">
      <w:pPr>
        <w:pStyle w:val="Normlnywebov"/>
        <w:numPr>
          <w:ilvl w:val="0"/>
          <w:numId w:val="4"/>
        </w:numPr>
        <w:suppressAutoHyphens/>
        <w:spacing w:before="280" w:beforeAutospacing="0" w:after="0" w:afterAutospacing="0"/>
        <w:rPr>
          <w:b/>
          <w:iCs/>
        </w:rPr>
      </w:pPr>
      <w:r w:rsidRPr="006C4BCB">
        <w:rPr>
          <w:b/>
          <w:iCs/>
        </w:rPr>
        <w:t xml:space="preserve">Kalkulácia predpokladaných nákladov (predikcia): </w:t>
      </w:r>
    </w:p>
    <w:p w14:paraId="382BF1F7" w14:textId="77777777" w:rsidR="006C4BCB" w:rsidRPr="00B55662" w:rsidRDefault="006C4BCB" w:rsidP="006C4BCB">
      <w:pPr>
        <w:pStyle w:val="Odsekzoznamu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3D82978" w14:textId="18BBB5D1" w:rsidR="00592A6C" w:rsidRDefault="00592A6C" w:rsidP="006C4BCB">
      <w:pPr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6C4BCB">
        <w:rPr>
          <w:rFonts w:ascii="Times New Roman" w:hAnsi="Times New Roman" w:cs="Times New Roman"/>
          <w:sz w:val="24"/>
          <w:szCs w:val="24"/>
        </w:rPr>
        <w:t xml:space="preserve">V prípade Opatrenia č. 4, žiadateľ </w:t>
      </w:r>
      <w:r w:rsidR="003B4774">
        <w:rPr>
          <w:rFonts w:ascii="Times New Roman" w:hAnsi="Times New Roman" w:cs="Times New Roman"/>
          <w:sz w:val="24"/>
          <w:szCs w:val="24"/>
        </w:rPr>
        <w:t>v záverečnej časti poslednej tabuľky, do c</w:t>
      </w:r>
      <w:r w:rsidR="003B4774" w:rsidRPr="003B4774">
        <w:rPr>
          <w:rFonts w:ascii="Times New Roman" w:hAnsi="Times New Roman" w:cs="Times New Roman"/>
          <w:sz w:val="24"/>
          <w:szCs w:val="24"/>
        </w:rPr>
        <w:t>elkov</w:t>
      </w:r>
      <w:r w:rsidR="003B4774">
        <w:rPr>
          <w:rFonts w:ascii="Times New Roman" w:hAnsi="Times New Roman" w:cs="Times New Roman"/>
          <w:sz w:val="24"/>
          <w:szCs w:val="24"/>
        </w:rPr>
        <w:t>ej</w:t>
      </w:r>
      <w:r w:rsidR="003B4774" w:rsidRPr="003B4774">
        <w:rPr>
          <w:rFonts w:ascii="Times New Roman" w:hAnsi="Times New Roman" w:cs="Times New Roman"/>
          <w:sz w:val="24"/>
          <w:szCs w:val="24"/>
        </w:rPr>
        <w:t xml:space="preserve"> výšk</w:t>
      </w:r>
      <w:r w:rsidR="003B4774">
        <w:rPr>
          <w:rFonts w:ascii="Times New Roman" w:hAnsi="Times New Roman" w:cs="Times New Roman"/>
          <w:sz w:val="24"/>
          <w:szCs w:val="24"/>
        </w:rPr>
        <w:t xml:space="preserve">y investičného zámeru </w:t>
      </w:r>
      <w:r w:rsidRPr="006C4BCB">
        <w:rPr>
          <w:rFonts w:ascii="Times New Roman" w:hAnsi="Times New Roman" w:cs="Times New Roman"/>
          <w:sz w:val="24"/>
          <w:szCs w:val="24"/>
        </w:rPr>
        <w:t xml:space="preserve">uvádza výšku zdrojov financovania z nenávratného finančného príspevku zohľadňujúc strop pomoci </w:t>
      </w:r>
      <w:proofErr w:type="spellStart"/>
      <w:r w:rsidRPr="006C4BCB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6C4B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4BCB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3B4774">
        <w:rPr>
          <w:rFonts w:ascii="Times New Roman" w:hAnsi="Times New Roman" w:cs="Times New Roman"/>
          <w:sz w:val="24"/>
          <w:szCs w:val="24"/>
        </w:rPr>
        <w:t xml:space="preserve"> (</w:t>
      </w:r>
      <w:r w:rsidR="003B4774" w:rsidRPr="003B4774">
        <w:rPr>
          <w:rFonts w:ascii="Times New Roman" w:hAnsi="Times New Roman" w:cs="Times New Roman"/>
          <w:sz w:val="24"/>
          <w:szCs w:val="24"/>
        </w:rPr>
        <w:t xml:space="preserve">počas </w:t>
      </w:r>
      <w:r w:rsidR="00B55662">
        <w:rPr>
          <w:rFonts w:ascii="Times New Roman" w:hAnsi="Times New Roman" w:cs="Times New Roman"/>
          <w:sz w:val="24"/>
          <w:szCs w:val="24"/>
        </w:rPr>
        <w:t>obdobia troch fiškálnych rokov</w:t>
      </w:r>
      <w:r w:rsidR="00744EFE">
        <w:rPr>
          <w:rFonts w:ascii="Times New Roman" w:hAnsi="Times New Roman" w:cs="Times New Roman"/>
          <w:sz w:val="24"/>
          <w:szCs w:val="24"/>
        </w:rPr>
        <w:t xml:space="preserve">, </w:t>
      </w:r>
      <w:r w:rsidR="003B4774" w:rsidRPr="003B4774">
        <w:rPr>
          <w:rFonts w:ascii="Times New Roman" w:hAnsi="Times New Roman" w:cs="Times New Roman"/>
          <w:sz w:val="24"/>
          <w:szCs w:val="24"/>
        </w:rPr>
        <w:t>prebiehajúci fiškálny rok a d</w:t>
      </w:r>
      <w:r w:rsidR="003B4774">
        <w:rPr>
          <w:rFonts w:ascii="Times New Roman" w:hAnsi="Times New Roman" w:cs="Times New Roman"/>
          <w:sz w:val="24"/>
          <w:szCs w:val="24"/>
        </w:rPr>
        <w:t>va predchádzajúce fiškálne rok</w:t>
      </w:r>
      <w:r w:rsidR="00744EFE">
        <w:rPr>
          <w:rFonts w:ascii="Times New Roman" w:hAnsi="Times New Roman" w:cs="Times New Roman"/>
          <w:sz w:val="24"/>
          <w:szCs w:val="24"/>
        </w:rPr>
        <w:t xml:space="preserve">y, </w:t>
      </w:r>
      <w:r w:rsidR="003B4774">
        <w:rPr>
          <w:rFonts w:ascii="Times New Roman" w:hAnsi="Times New Roman" w:cs="Times New Roman"/>
          <w:sz w:val="24"/>
          <w:szCs w:val="24"/>
        </w:rPr>
        <w:t>nesmie presiahnuť 200</w:t>
      </w:r>
      <w:r w:rsidR="00744EFE">
        <w:rPr>
          <w:rFonts w:ascii="Times New Roman" w:hAnsi="Times New Roman" w:cs="Times New Roman"/>
          <w:sz w:val="24"/>
          <w:szCs w:val="24"/>
        </w:rPr>
        <w:t> </w:t>
      </w:r>
      <w:r w:rsidR="003B4774">
        <w:rPr>
          <w:rFonts w:ascii="Times New Roman" w:hAnsi="Times New Roman" w:cs="Times New Roman"/>
          <w:sz w:val="24"/>
          <w:szCs w:val="24"/>
        </w:rPr>
        <w:t>000</w:t>
      </w:r>
      <w:r w:rsidR="00744EFE">
        <w:rPr>
          <w:rFonts w:ascii="Times New Roman" w:hAnsi="Times New Roman" w:cs="Times New Roman"/>
          <w:sz w:val="24"/>
          <w:szCs w:val="24"/>
        </w:rPr>
        <w:t> </w:t>
      </w:r>
      <w:r w:rsidR="003B4774">
        <w:rPr>
          <w:rFonts w:ascii="Times New Roman" w:hAnsi="Times New Roman" w:cs="Times New Roman"/>
          <w:sz w:val="24"/>
          <w:szCs w:val="24"/>
        </w:rPr>
        <w:t xml:space="preserve"> €</w:t>
      </w:r>
      <w:r w:rsidR="006B5564">
        <w:rPr>
          <w:rFonts w:ascii="Times New Roman" w:hAnsi="Times New Roman" w:cs="Times New Roman"/>
          <w:sz w:val="24"/>
          <w:szCs w:val="24"/>
        </w:rPr>
        <w:t>/ 100 000 € pri cestnej nákladnej doprave</w:t>
      </w:r>
      <w:r w:rsidR="003B4774">
        <w:rPr>
          <w:rFonts w:ascii="Times New Roman" w:hAnsi="Times New Roman" w:cs="Times New Roman"/>
          <w:sz w:val="24"/>
          <w:szCs w:val="24"/>
        </w:rPr>
        <w:t>)</w:t>
      </w:r>
      <w:r w:rsidR="00B55662">
        <w:rPr>
          <w:rFonts w:ascii="Times New Roman" w:hAnsi="Times New Roman" w:cs="Times New Roman"/>
          <w:sz w:val="24"/>
          <w:szCs w:val="24"/>
        </w:rPr>
        <w:t>.</w:t>
      </w:r>
      <w:r w:rsidRPr="006C4BC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DA78967" w14:textId="46326305" w:rsidR="00592A6C" w:rsidRDefault="006C4BCB" w:rsidP="006C4BCB">
      <w:pPr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BCB">
        <w:rPr>
          <w:rFonts w:ascii="Times New Roman" w:hAnsi="Times New Roman" w:cs="Times New Roman"/>
          <w:b/>
          <w:sz w:val="24"/>
          <w:szCs w:val="24"/>
        </w:rPr>
        <w:t>Okrem tabuliek, ktoré je potrebné vyplniť, žiadateľ špecifikuje zvlášť každú položku,</w:t>
      </w:r>
      <w:r w:rsidRPr="006C4BCB">
        <w:rPr>
          <w:rFonts w:ascii="Times New Roman" w:hAnsi="Times New Roman" w:cs="Times New Roman"/>
          <w:sz w:val="24"/>
          <w:szCs w:val="24"/>
        </w:rPr>
        <w:t xml:space="preserve"> ktorú predpokladá podnik uhradiť zo získanej investičnej pomoci formou nenávratného finančného príspevku, z úveru, finančného</w:t>
      </w:r>
      <w:r>
        <w:rPr>
          <w:rFonts w:ascii="Times New Roman" w:hAnsi="Times New Roman" w:cs="Times New Roman"/>
          <w:sz w:val="24"/>
          <w:szCs w:val="24"/>
        </w:rPr>
        <w:t xml:space="preserve"> nástroja, z vlastných zdrojov a či sú uvedené výšky s DPH alebo bez DPH (podľa toho či je platiteľom</w:t>
      </w:r>
      <w:r w:rsidR="0030104E">
        <w:rPr>
          <w:rFonts w:ascii="Times New Roman" w:hAnsi="Times New Roman" w:cs="Times New Roman"/>
          <w:sz w:val="24"/>
          <w:szCs w:val="24"/>
        </w:rPr>
        <w:t xml:space="preserve"> DPH alebo nie je</w:t>
      </w:r>
      <w:r w:rsidRPr="003B4774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08EE5C56" w14:textId="6F4EFF6B" w:rsidR="006C4BCB" w:rsidRPr="006C4BCB" w:rsidRDefault="006C4BCB" w:rsidP="006C4BCB">
      <w:pPr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A6C">
        <w:rPr>
          <w:rFonts w:ascii="Times New Roman" w:hAnsi="Times New Roman" w:cs="Times New Roman"/>
          <w:b/>
          <w:color w:val="000000"/>
          <w:sz w:val="24"/>
          <w:szCs w:val="24"/>
        </w:rPr>
        <w:t>T</w:t>
      </w:r>
      <w:r w:rsidRPr="00592A6C">
        <w:rPr>
          <w:rFonts w:ascii="Times New Roman" w:hAnsi="Times New Roman" w:cs="Times New Roman"/>
          <w:b/>
          <w:iCs/>
          <w:sz w:val="24"/>
          <w:szCs w:val="24"/>
        </w:rPr>
        <w:t>ieto informácie je potrebné uviesť pod tabuľku</w:t>
      </w:r>
      <w:r w:rsidR="00592A6C" w:rsidRPr="00592A6C">
        <w:rPr>
          <w:rFonts w:ascii="Times New Roman" w:hAnsi="Times New Roman" w:cs="Times New Roman"/>
          <w:b/>
          <w:iCs/>
          <w:sz w:val="24"/>
          <w:szCs w:val="24"/>
        </w:rPr>
        <w:t>, ktorej sa informácie týkajú</w:t>
      </w:r>
      <w:r w:rsidR="00592A6C">
        <w:rPr>
          <w:rFonts w:ascii="Times New Roman" w:hAnsi="Times New Roman" w:cs="Times New Roman"/>
          <w:b/>
          <w:iCs/>
          <w:sz w:val="24"/>
          <w:szCs w:val="24"/>
        </w:rPr>
        <w:t xml:space="preserve"> :</w:t>
      </w:r>
    </w:p>
    <w:p w14:paraId="01C9D9EE" w14:textId="160D833F" w:rsidR="006C4BCB" w:rsidRPr="006C4BCB" w:rsidRDefault="006C4BCB" w:rsidP="00592A6C">
      <w:pPr>
        <w:pStyle w:val="Textkomentra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4B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Konkrétnu</w:t>
      </w:r>
      <w:r w:rsidRPr="006C4BC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špecifikáciu každého nákladu – položky</w:t>
      </w:r>
      <w:r w:rsidRPr="006C4BCB">
        <w:rPr>
          <w:rFonts w:ascii="Times New Roman" w:eastAsia="Times New Roman" w:hAnsi="Times New Roman" w:cs="Times New Roman"/>
          <w:sz w:val="24"/>
          <w:szCs w:val="24"/>
          <w:lang w:eastAsia="cs-CZ"/>
        </w:rPr>
        <w:t>, ktorú podnik predpokladá kúpiť (opis, funkcionalita</w:t>
      </w:r>
      <w:r w:rsidRPr="003F3C3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), </w:t>
      </w:r>
      <w:r w:rsidRPr="006C4BCB">
        <w:rPr>
          <w:rFonts w:ascii="Times New Roman" w:hAnsi="Times New Roman" w:cs="Times New Roman"/>
          <w:color w:val="000000"/>
          <w:sz w:val="24"/>
          <w:szCs w:val="24"/>
        </w:rPr>
        <w:t>u každej položky majetku, uviesť predpokladanú obstarávaciu cenu a mesiac a rok obstarania</w:t>
      </w:r>
      <w:r w:rsidR="0030104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C4BC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37BA35C9" w14:textId="77777777" w:rsidR="006C4BCB" w:rsidRPr="008F2C8E" w:rsidRDefault="006C4BCB" w:rsidP="006C4BCB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B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lastRenderedPageBreak/>
        <w:t>Odpisovú skupinu</w:t>
      </w:r>
      <w:r w:rsidRPr="006C4BC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do ktorej bude žiadateľ majetok zaraďovať, </w:t>
      </w:r>
      <w:r w:rsidRPr="006C4BC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ktorá musí byť v súlade s Prílohou </w:t>
      </w:r>
      <w:r w:rsidRPr="003F3C3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č. 1</w:t>
      </w:r>
      <w:r w:rsidRPr="003F3C3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zákona o dani z príjmov. Pričom, každá položka obstaraná z nenávratného finančného príspevku musí byť v tomto zozname investičného zámeru. V tabuľke je potrebné uvádzať výšky jednotlivých nákladov a položiek čo najpresnejšie a umelo ich nenavyšovať, </w:t>
      </w:r>
      <w:r w:rsidRPr="00592A6C">
        <w:rPr>
          <w:rFonts w:ascii="Times New Roman" w:eastAsia="Times New Roman" w:hAnsi="Times New Roman" w:cs="Times New Roman"/>
          <w:sz w:val="24"/>
          <w:szCs w:val="24"/>
          <w:lang w:eastAsia="cs-CZ"/>
        </w:rPr>
        <w:t>nakoľko len tieto budú následne predmetom financovania z nenávratného finančného príspevku</w:t>
      </w:r>
      <w:r w:rsidRPr="00B5566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Žiadateľ ich podľa výšky kúpnej ceny zaraďuje do jednotlivých kategórií výdavkov (bežné výdavky/ kapitálové výdavky) a z uvedeného dôvodu je žiadateľ povinný preukázať spôsob výpočtu </w:t>
      </w:r>
      <w:r w:rsidRPr="006B556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na základe vykonaného prieskumu trhu.  </w:t>
      </w:r>
    </w:p>
    <w:p w14:paraId="1F70C5DB" w14:textId="77777777" w:rsidR="0030104E" w:rsidRPr="0030104E" w:rsidRDefault="0030104E" w:rsidP="0030104E">
      <w:pPr>
        <w:pStyle w:val="Odsekzoznamu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AE2DF2" w14:textId="77777777" w:rsidR="006C4BCB" w:rsidRPr="008F2C8E" w:rsidRDefault="006C4BCB" w:rsidP="006C4BCB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104E"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  <w:t>Zdôvodnenie nevyhnutnosti nákupu každej položky a priamy</w:t>
      </w:r>
      <w:r w:rsidRPr="0030104E">
        <w:rPr>
          <w:rFonts w:ascii="Times New Roman" w:hAnsi="Times New Roman" w:cs="Times New Roman"/>
          <w:sz w:val="24"/>
          <w:szCs w:val="24"/>
          <w:u w:val="single"/>
          <w:lang w:eastAsia="sk-SK"/>
        </w:rPr>
        <w:t xml:space="preserve"> </w:t>
      </w:r>
      <w:r w:rsidRPr="00B55662"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  <w:t>súvis</w:t>
      </w:r>
      <w:r w:rsidRPr="00B55662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s realizáciou investičného zámeru. </w:t>
      </w:r>
      <w:r w:rsidRPr="006B5564">
        <w:rPr>
          <w:rFonts w:ascii="Times New Roman" w:hAnsi="Times New Roman" w:cs="Times New Roman"/>
          <w:sz w:val="24"/>
          <w:szCs w:val="24"/>
          <w:lang w:eastAsia="sk-SK"/>
        </w:rPr>
        <w:t>(</w:t>
      </w:r>
      <w:r w:rsidRPr="006B5564">
        <w:rPr>
          <w:rFonts w:ascii="Times New Roman" w:hAnsi="Times New Roman" w:cs="Times New Roman"/>
          <w:sz w:val="24"/>
          <w:szCs w:val="24"/>
          <w:lang w:eastAsia="x-none"/>
        </w:rPr>
        <w:t xml:space="preserve">Upozorňujeme, že výdavky sú oprávnené v prípade, ak sú nevyhnutné na uspokojivú realizáciu projektu a sú s ním </w:t>
      </w:r>
      <w:r w:rsidRPr="006B5564">
        <w:rPr>
          <w:rFonts w:ascii="Times New Roman" w:hAnsi="Times New Roman" w:cs="Times New Roman"/>
          <w:b/>
          <w:sz w:val="24"/>
          <w:szCs w:val="24"/>
          <w:lang w:eastAsia="x-none"/>
        </w:rPr>
        <w:t>priamo spojené</w:t>
      </w:r>
      <w:r w:rsidRPr="006B5564">
        <w:rPr>
          <w:rFonts w:ascii="Times New Roman" w:hAnsi="Times New Roman" w:cs="Times New Roman"/>
          <w:sz w:val="24"/>
          <w:szCs w:val="24"/>
          <w:lang w:eastAsia="x-none"/>
        </w:rPr>
        <w:t>).</w:t>
      </w:r>
    </w:p>
    <w:p w14:paraId="1E258A29" w14:textId="77777777" w:rsidR="006C4BCB" w:rsidRPr="006C4BCB" w:rsidRDefault="006C4BCB" w:rsidP="006C4BC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321A4B" w14:textId="77777777" w:rsidR="006C4BCB" w:rsidRPr="006C4BCB" w:rsidRDefault="006C4BCB" w:rsidP="006C4BCB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C4BCB">
        <w:rPr>
          <w:rFonts w:ascii="Times New Roman" w:hAnsi="Times New Roman" w:cs="Times New Roman"/>
          <w:sz w:val="24"/>
          <w:szCs w:val="24"/>
        </w:rPr>
        <w:t>V prípade, ak žiadateľ k investičnému zámeru prikladá aj prílohy, je potrebné uviesť názov prílohy a počet strán  v riadkoch  nad podpisom štatutárneho zástupcu.</w:t>
      </w:r>
    </w:p>
    <w:p w14:paraId="2DF61491" w14:textId="77777777" w:rsidR="006C4BCB" w:rsidRDefault="006C4BCB" w:rsidP="00BA6814">
      <w:pPr>
        <w:pStyle w:val="Normlnywebov"/>
        <w:rPr>
          <w:color w:val="FFC000"/>
        </w:rPr>
      </w:pPr>
    </w:p>
    <w:p w14:paraId="547FD8AA" w14:textId="77777777" w:rsidR="006C4BCB" w:rsidRDefault="006C4BCB" w:rsidP="00BA6814">
      <w:pPr>
        <w:pStyle w:val="Normlnywebov"/>
        <w:rPr>
          <w:color w:val="FFC000"/>
        </w:rPr>
      </w:pPr>
    </w:p>
    <w:sectPr w:rsidR="006C4BCB" w:rsidSect="00C47FF0">
      <w:headerReference w:type="default" r:id="rId11"/>
      <w:footerReference w:type="default" r:id="rId12"/>
      <w:headerReference w:type="first" r:id="rId13"/>
      <w:pgSz w:w="11906" w:h="16838"/>
      <w:pgMar w:top="1134" w:right="1418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452D892" w15:done="0"/>
  <w15:commentEx w15:paraId="694B1F9F" w15:paraIdParent="3452D892" w15:done="0"/>
  <w15:commentEx w15:paraId="6DA4FB80" w15:paraIdParent="3452D892" w15:done="0"/>
  <w15:commentEx w15:paraId="0208F4A7" w15:done="0"/>
  <w15:commentEx w15:paraId="27502F4B" w15:paraIdParent="0208F4A7" w15:done="0"/>
  <w15:commentEx w15:paraId="2C9E4EA3" w15:done="0"/>
  <w15:commentEx w15:paraId="778B6C73" w15:done="0"/>
  <w15:commentEx w15:paraId="59E5F57B" w15:paraIdParent="778B6C73" w15:done="0"/>
  <w15:commentEx w15:paraId="45165DE0" w15:done="0"/>
  <w15:commentEx w15:paraId="0FFAEA81" w15:paraIdParent="45165DE0" w15:done="0"/>
  <w15:commentEx w15:paraId="02767A62" w15:done="0"/>
  <w15:commentEx w15:paraId="2AB1BAAD" w15:paraIdParent="02767A62" w15:done="0"/>
  <w15:commentEx w15:paraId="6811686A" w15:done="0"/>
  <w15:commentEx w15:paraId="18CA7F45" w15:paraIdParent="6811686A" w15:done="0"/>
  <w15:commentEx w15:paraId="7EDF913B" w15:done="0"/>
  <w15:commentEx w15:paraId="72AE3FE5" w15:paraIdParent="7EDF91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52D892" w16cid:durableId="2337E95B"/>
  <w16cid:commentId w16cid:paraId="694B1F9F" w16cid:durableId="2337E95D"/>
  <w16cid:commentId w16cid:paraId="0208F4A7" w16cid:durableId="2337E977"/>
  <w16cid:commentId w16cid:paraId="2C9E4EA3" w16cid:durableId="2337E9A2"/>
  <w16cid:commentId w16cid:paraId="778B6C73" w16cid:durableId="233C2CC7"/>
  <w16cid:commentId w16cid:paraId="45165DE0" w16cid:durableId="2337EA7E"/>
  <w16cid:commentId w16cid:paraId="02767A62" w16cid:durableId="2337EADF"/>
  <w16cid:commentId w16cid:paraId="6811686A" w16cid:durableId="2337EBF7"/>
  <w16cid:commentId w16cid:paraId="7EDF913B" w16cid:durableId="2337EB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D9ED7" w14:textId="77777777" w:rsidR="00454CB0" w:rsidRDefault="00454CB0">
      <w:pPr>
        <w:spacing w:after="0" w:line="240" w:lineRule="auto"/>
      </w:pPr>
      <w:r>
        <w:separator/>
      </w:r>
    </w:p>
  </w:endnote>
  <w:endnote w:type="continuationSeparator" w:id="0">
    <w:p w14:paraId="0D2307AF" w14:textId="77777777" w:rsidR="00454CB0" w:rsidRDefault="0045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7693057"/>
      <w:docPartObj>
        <w:docPartGallery w:val="Page Numbers (Bottom of Page)"/>
        <w:docPartUnique/>
      </w:docPartObj>
    </w:sdtPr>
    <w:sdtEndPr/>
    <w:sdtContent>
      <w:p w14:paraId="11E176F8" w14:textId="6E50BDC1" w:rsidR="00977E1D" w:rsidRDefault="00977E1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82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CB4987" w14:textId="77777777" w:rsidR="00454CB0" w:rsidRDefault="00454CB0" w:rsidP="006F2F54">
      <w:pPr>
        <w:spacing w:after="0" w:line="240" w:lineRule="auto"/>
      </w:pPr>
      <w:r>
        <w:separator/>
      </w:r>
    </w:p>
  </w:footnote>
  <w:footnote w:type="continuationSeparator" w:id="0">
    <w:p w14:paraId="02C6239D" w14:textId="77777777" w:rsidR="00454CB0" w:rsidRDefault="00454CB0" w:rsidP="006F2F54">
      <w:pPr>
        <w:spacing w:after="0" w:line="240" w:lineRule="auto"/>
      </w:pPr>
      <w:r>
        <w:continuationSeparator/>
      </w:r>
    </w:p>
  </w:footnote>
  <w:footnote w:id="1">
    <w:p w14:paraId="493BC3D9" w14:textId="59DBAC8A" w:rsidR="006F2F54" w:rsidRDefault="008F50A1" w:rsidP="005E6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6F2F54">
        <w:rPr>
          <w:rFonts w:ascii="Times New Roman" w:hAnsi="Times New Roman" w:cs="Times New Roman"/>
          <w:sz w:val="18"/>
          <w:szCs w:val="18"/>
        </w:rPr>
        <w:t>„počiatočná investícia“ je:</w:t>
      </w:r>
    </w:p>
    <w:p w14:paraId="14D53E71" w14:textId="77777777" w:rsidR="009D0028" w:rsidRPr="009D0028" w:rsidRDefault="009D0028" w:rsidP="005E6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53C92A06" w14:textId="77777777" w:rsidR="006F2F54" w:rsidRPr="006F2F54" w:rsidRDefault="008F50A1" w:rsidP="003A7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F2F54">
        <w:rPr>
          <w:rFonts w:ascii="Times New Roman" w:hAnsi="Times New Roman" w:cs="Times New Roman"/>
          <w:sz w:val="18"/>
          <w:szCs w:val="18"/>
        </w:rPr>
        <w:t>a) investícia do hmotných a nehmotných aktív, ktorá sa týka založenia novej prevádzkarne, rozšírenia kapacity</w:t>
      </w:r>
    </w:p>
    <w:p w14:paraId="675E1220" w14:textId="77777777" w:rsidR="006F2F54" w:rsidRPr="006F2F54" w:rsidRDefault="008F50A1" w:rsidP="003A7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F2F54">
        <w:rPr>
          <w:rFonts w:ascii="Times New Roman" w:hAnsi="Times New Roman" w:cs="Times New Roman"/>
          <w:sz w:val="18"/>
          <w:szCs w:val="18"/>
        </w:rPr>
        <w:t>existujúcej prevádzkarne, diverzifikácie výroby prevádzkarne na výrobky, ktoré sa predtým v prevádzkarni</w:t>
      </w:r>
    </w:p>
    <w:p w14:paraId="1EEA4FAF" w14:textId="77777777" w:rsidR="006F2F54" w:rsidRDefault="008F50A1" w:rsidP="003A7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F2F54">
        <w:rPr>
          <w:rFonts w:ascii="Times New Roman" w:hAnsi="Times New Roman" w:cs="Times New Roman"/>
          <w:sz w:val="18"/>
          <w:szCs w:val="18"/>
        </w:rPr>
        <w:t>nevyrábali, alebo zásadnej zmeny celkového výrobného procesu existujúcej prevádzkarne; alebo</w:t>
      </w:r>
    </w:p>
    <w:p w14:paraId="1DFFC24B" w14:textId="77777777" w:rsidR="006F2F54" w:rsidRPr="009D0028" w:rsidRDefault="006F2F54" w:rsidP="003A7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14:paraId="77CD894A" w14:textId="77777777" w:rsidR="006F2F54" w:rsidRPr="006F2F54" w:rsidRDefault="008F50A1" w:rsidP="003A7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F2F54">
        <w:rPr>
          <w:rFonts w:ascii="Times New Roman" w:hAnsi="Times New Roman" w:cs="Times New Roman"/>
          <w:sz w:val="18"/>
          <w:szCs w:val="18"/>
        </w:rPr>
        <w:t>b) nadobudnutie aktív patriacich prevádzkarni za predpokladu, že prevádzkareň buď ukončila činnosť alebo by ju</w:t>
      </w:r>
    </w:p>
    <w:p w14:paraId="2318D81E" w14:textId="77777777" w:rsidR="006F2F54" w:rsidRPr="006F2F54" w:rsidRDefault="008F50A1" w:rsidP="003A7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F2F54">
        <w:rPr>
          <w:rFonts w:ascii="Times New Roman" w:hAnsi="Times New Roman" w:cs="Times New Roman"/>
          <w:sz w:val="18"/>
          <w:szCs w:val="18"/>
        </w:rPr>
        <w:t>bola ukončila, ak by sa neuskutočnilo jej odkúpenie zo strany investora, ktorý je bez väzieb na predávajúceho,</w:t>
      </w:r>
    </w:p>
    <w:p w14:paraId="0B27B0AC" w14:textId="77777777" w:rsidR="009D0028" w:rsidRPr="009D0028" w:rsidRDefault="008F50A1" w:rsidP="003A7C67">
      <w:pPr>
        <w:pStyle w:val="Textpoznmkypodiarou"/>
        <w:rPr>
          <w:rFonts w:ascii="Times New Roman" w:hAnsi="Times New Roman" w:cs="Times New Roman"/>
          <w:sz w:val="8"/>
          <w:szCs w:val="8"/>
        </w:rPr>
      </w:pPr>
      <w:r w:rsidRPr="006F2F54">
        <w:rPr>
          <w:rFonts w:ascii="Times New Roman" w:hAnsi="Times New Roman" w:cs="Times New Roman"/>
          <w:sz w:val="18"/>
          <w:szCs w:val="18"/>
        </w:rPr>
        <w:t>pričom výhradné nadobudnutie akcií podniku je vylúčené;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br/>
      </w:r>
    </w:p>
    <w:p w14:paraId="0CB16BB0" w14:textId="2E272B6F" w:rsidR="006F2F54" w:rsidRDefault="008F50A1" w:rsidP="003A7C67">
      <w:pPr>
        <w:pStyle w:val="Textpoznmkypodiarou"/>
      </w:pPr>
      <w:r w:rsidRPr="006F2F54">
        <w:rPr>
          <w:rFonts w:ascii="Times New Roman" w:hAnsi="Times New Roman" w:cs="Times New Roman"/>
          <w:sz w:val="18"/>
          <w:szCs w:val="18"/>
        </w:rPr>
        <w:t>N</w:t>
      </w:r>
      <w:r w:rsidR="003A7C67">
        <w:rPr>
          <w:rFonts w:ascii="Times New Roman" w:hAnsi="Times New Roman" w:cs="Times New Roman"/>
          <w:sz w:val="18"/>
          <w:szCs w:val="18"/>
        </w:rPr>
        <w:t xml:space="preserve">ariadenie Komisie </w:t>
      </w:r>
      <w:r>
        <w:rPr>
          <w:rFonts w:ascii="Times New Roman" w:hAnsi="Times New Roman" w:cs="Times New Roman"/>
          <w:sz w:val="18"/>
          <w:szCs w:val="18"/>
        </w:rPr>
        <w:t xml:space="preserve">(EÚ) č. 651/2014 zo 17. júna 2014 </w:t>
      </w:r>
      <w:r w:rsidRPr="006F2F54">
        <w:rPr>
          <w:rFonts w:ascii="Times New Roman" w:hAnsi="Times New Roman" w:cs="Times New Roman"/>
          <w:sz w:val="18"/>
          <w:szCs w:val="18"/>
        </w:rPr>
        <w:t>o vyhlásení určitých kategórií pomoci za zlučiteľné s vnútorný</w:t>
      </w:r>
      <w:r>
        <w:rPr>
          <w:rFonts w:ascii="Times New Roman" w:hAnsi="Times New Roman" w:cs="Times New Roman"/>
          <w:sz w:val="18"/>
          <w:szCs w:val="18"/>
        </w:rPr>
        <w:t xml:space="preserve">m trhom podľa článkov 107 a 108 </w:t>
      </w:r>
      <w:r w:rsidRPr="006F2F54">
        <w:rPr>
          <w:rFonts w:ascii="Times New Roman" w:hAnsi="Times New Roman" w:cs="Times New Roman"/>
          <w:sz w:val="18"/>
          <w:szCs w:val="18"/>
        </w:rPr>
        <w:t>zmluvy</w:t>
      </w:r>
      <w:r>
        <w:rPr>
          <w:rFonts w:ascii="Times New Roman" w:hAnsi="Times New Roman" w:cs="Times New Roman"/>
          <w:sz w:val="18"/>
          <w:szCs w:val="18"/>
        </w:rPr>
        <w:t>)</w:t>
      </w:r>
    </w:p>
  </w:footnote>
  <w:footnote w:id="2">
    <w:p w14:paraId="7E3EACBE" w14:textId="259019A2" w:rsidR="003F3C38" w:rsidRPr="00F01822" w:rsidRDefault="003F3C38" w:rsidP="003F3C38">
      <w:pPr>
        <w:pStyle w:val="Pta"/>
        <w:rPr>
          <w:sz w:val="20"/>
          <w:szCs w:val="20"/>
        </w:rPr>
      </w:pPr>
      <w:r>
        <w:rPr>
          <w:rStyle w:val="Odkaznapoznmkupodiarou"/>
        </w:rPr>
        <w:footnoteRef/>
      </w:r>
      <w:r>
        <w:t xml:space="preserve"> </w:t>
      </w:r>
      <w:r w:rsidRPr="00F01822">
        <w:rPr>
          <w:rFonts w:ascii="Times New Roman" w:hAnsi="Times New Roman" w:cs="Times New Roman"/>
          <w:color w:val="000000"/>
          <w:sz w:val="18"/>
          <w:szCs w:val="20"/>
        </w:rPr>
        <w:t xml:space="preserve">V  tabuľke žiadateľ </w:t>
      </w:r>
      <w:r w:rsidR="003B4774" w:rsidRPr="00F01822">
        <w:rPr>
          <w:rFonts w:ascii="Times New Roman" w:hAnsi="Times New Roman" w:cs="Times New Roman"/>
          <w:color w:val="000000"/>
          <w:sz w:val="18"/>
          <w:szCs w:val="20"/>
        </w:rPr>
        <w:t xml:space="preserve">uvádza </w:t>
      </w:r>
      <w:r w:rsidRPr="00F01822">
        <w:rPr>
          <w:rFonts w:ascii="Times New Roman" w:hAnsi="Times New Roman" w:cs="Times New Roman"/>
          <w:color w:val="000000"/>
          <w:sz w:val="18"/>
          <w:szCs w:val="20"/>
        </w:rPr>
        <w:t>odhadované m</w:t>
      </w:r>
      <w:r w:rsidR="003B4774" w:rsidRPr="00F01822">
        <w:rPr>
          <w:rFonts w:ascii="Times New Roman" w:hAnsi="Times New Roman" w:cs="Times New Roman"/>
          <w:color w:val="000000"/>
          <w:sz w:val="18"/>
          <w:szCs w:val="20"/>
        </w:rPr>
        <w:t>zdové náklady n</w:t>
      </w:r>
      <w:r w:rsidRPr="00F01822">
        <w:rPr>
          <w:rFonts w:ascii="Times New Roman" w:hAnsi="Times New Roman" w:cs="Times New Roman"/>
          <w:color w:val="000000"/>
          <w:sz w:val="18"/>
          <w:szCs w:val="20"/>
        </w:rPr>
        <w:t>a každé pracovné miesto zvlášť, do samostatného riadk</w:t>
      </w:r>
      <w:r w:rsidR="003B4774" w:rsidRPr="00F01822">
        <w:rPr>
          <w:rFonts w:ascii="Times New Roman" w:hAnsi="Times New Roman" w:cs="Times New Roman"/>
          <w:color w:val="000000"/>
          <w:sz w:val="18"/>
          <w:szCs w:val="20"/>
        </w:rPr>
        <w:t>u</w:t>
      </w:r>
    </w:p>
    <w:p w14:paraId="1A300080" w14:textId="31F998B1" w:rsidR="003F3C38" w:rsidRDefault="003F3C38">
      <w:pPr>
        <w:pStyle w:val="Textpoznmkypodiarou"/>
      </w:pPr>
    </w:p>
  </w:footnote>
  <w:footnote w:id="3">
    <w:p w14:paraId="3D7664EB" w14:textId="6D789EA9" w:rsidR="000B091E" w:rsidRPr="000B091E" w:rsidRDefault="000B091E" w:rsidP="000B091E">
      <w:pPr>
        <w:pStyle w:val="Textpoznmkypodiarou"/>
        <w:rPr>
          <w:rFonts w:ascii="Times New Roman" w:hAnsi="Times New Roman" w:cs="Times New Roman"/>
        </w:rPr>
      </w:pPr>
      <w:r w:rsidRPr="000B091E">
        <w:rPr>
          <w:rStyle w:val="Odkaznapoznmkupodiarou"/>
          <w:rFonts w:ascii="Times New Roman" w:hAnsi="Times New Roman" w:cs="Times New Roman"/>
        </w:rPr>
        <w:footnoteRef/>
      </w:r>
      <w:r w:rsidRPr="000B091E"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  <w:vertAlign w:val="superscript"/>
        </w:rPr>
        <w:t>4</w:t>
      </w:r>
      <w:r w:rsidRPr="000B091E">
        <w:rPr>
          <w:rFonts w:ascii="Times New Roman" w:hAnsi="Times New Roman" w:cs="Times New Roman"/>
          <w:vertAlign w:val="superscript"/>
        </w:rPr>
        <w:t xml:space="preserve"> </w:t>
      </w:r>
      <w:r w:rsidRPr="000B091E">
        <w:rPr>
          <w:rFonts w:ascii="Times New Roman" w:hAnsi="Times New Roman" w:cs="Times New Roman"/>
        </w:rPr>
        <w:t xml:space="preserve"> </w:t>
      </w:r>
      <w:r w:rsidRPr="000B091E">
        <w:rPr>
          <w:rFonts w:ascii="Times New Roman" w:hAnsi="Times New Roman" w:cs="Times New Roman"/>
          <w:i/>
          <w:sz w:val="18"/>
          <w:szCs w:val="18"/>
        </w:rPr>
        <w:t>Vybrať relevantnú možnosť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B851E" w14:textId="5104503C" w:rsidR="00A40375" w:rsidRPr="00C47FF0" w:rsidRDefault="00A40375" w:rsidP="00C47FF0">
    <w:pPr>
      <w:pStyle w:val="Hlavika"/>
      <w:tabs>
        <w:tab w:val="clear" w:pos="4536"/>
        <w:tab w:val="clear" w:pos="9072"/>
        <w:tab w:val="left" w:pos="591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7F545" w14:textId="3FA5C8B7" w:rsidR="00C47FF0" w:rsidRPr="00C47FF0" w:rsidRDefault="00C47FF0" w:rsidP="00C47FF0">
    <w:pPr>
      <w:tabs>
        <w:tab w:val="center" w:pos="4536"/>
        <w:tab w:val="right" w:pos="9072"/>
      </w:tabs>
      <w:spacing w:after="0"/>
      <w:ind w:left="7788"/>
      <w:jc w:val="right"/>
      <w:rPr>
        <w:rFonts w:ascii="Times New Roman" w:hAnsi="Times New Roman" w:cs="Times New Roman"/>
        <w:b/>
        <w:lang w:eastAsia="x-none"/>
      </w:rPr>
    </w:pPr>
    <w:r w:rsidRPr="00C47FF0">
      <w:rPr>
        <w:rFonts w:ascii="Times New Roman" w:hAnsi="Times New Roman" w:cs="Times New Roman"/>
        <w:i/>
        <w:noProof/>
        <w:lang w:val="en-US"/>
      </w:rPr>
      <w:t xml:space="preserve">Príloha </w:t>
    </w:r>
    <w:r>
      <w:rPr>
        <w:rFonts w:ascii="Times New Roman" w:hAnsi="Times New Roman" w:cs="Times New Roman"/>
        <w:i/>
        <w:noProof/>
        <w:lang w:val="en-US"/>
      </w:rPr>
      <w:t>1a</w:t>
    </w:r>
  </w:p>
  <w:p w14:paraId="02E91D87" w14:textId="77777777" w:rsidR="00C47FF0" w:rsidRPr="0029546A" w:rsidRDefault="00C47FF0" w:rsidP="00C47FF0">
    <w:pPr>
      <w:pStyle w:val="Hlavika"/>
      <w:jc w:val="right"/>
      <w:rPr>
        <w:b/>
        <w:sz w:val="22"/>
      </w:rPr>
    </w:pPr>
    <w:r w:rsidRPr="0029546A">
      <w:rPr>
        <w:b/>
        <w:sz w:val="22"/>
      </w:rPr>
      <w:t xml:space="preserve">Kód ITMS2014+: 312031AIM6 </w:t>
    </w:r>
  </w:p>
  <w:p w14:paraId="620C81C5" w14:textId="77777777" w:rsidR="00C47FF0" w:rsidRPr="000D3F73" w:rsidRDefault="00C47FF0" w:rsidP="00C47FF0">
    <w:pPr>
      <w:tabs>
        <w:tab w:val="center" w:pos="4536"/>
        <w:tab w:val="right" w:pos="9072"/>
      </w:tabs>
      <w:rPr>
        <w:noProof/>
        <w:sz w:val="20"/>
        <w:szCs w:val="20"/>
        <w:lang w:val="en-US"/>
      </w:rPr>
    </w:pPr>
    <w:r>
      <w:rPr>
        <w:noProof/>
        <w:sz w:val="20"/>
        <w:szCs w:val="20"/>
        <w:lang w:eastAsia="sk-SK"/>
      </w:rPr>
      <w:drawing>
        <wp:inline distT="0" distB="0" distL="0" distR="0" wp14:anchorId="14DB54FC" wp14:editId="3D580909">
          <wp:extent cx="4305300" cy="371475"/>
          <wp:effectExtent l="0" t="0" r="0" b="9525"/>
          <wp:docPr id="1" name="Obrázok 1" descr="oplz+eu_1 ku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lz+eu_1 ku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53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62D96"/>
    <w:multiLevelType w:val="hybridMultilevel"/>
    <w:tmpl w:val="02DCF8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16119"/>
    <w:multiLevelType w:val="multilevel"/>
    <w:tmpl w:val="51ACB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C946C96"/>
    <w:multiLevelType w:val="hybridMultilevel"/>
    <w:tmpl w:val="05C80F1E"/>
    <w:lvl w:ilvl="0" w:tplc="6CF8CC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30B1C"/>
    <w:multiLevelType w:val="hybridMultilevel"/>
    <w:tmpl w:val="90D24D02"/>
    <w:lvl w:ilvl="0" w:tplc="041B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37E3C"/>
    <w:multiLevelType w:val="hybridMultilevel"/>
    <w:tmpl w:val="53DEF1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ILÁT Jaroslav SLSP">
    <w15:presenceInfo w15:providerId="AD" w15:userId="S::435266@slsp.sk::8f0d0e8c-f030-4043-b2b8-7d6fc726dcfe"/>
  </w15:person>
  <w15:person w15:author="Peter">
    <w15:presenceInfo w15:providerId="None" w15:userId="Peter"/>
  </w15:person>
  <w15:person w15:author="BLAŽEJ Rastislav SLSP">
    <w15:presenceInfo w15:providerId="AD" w15:userId="S::419951@slsp.sk::1a1f4295-c91e-4502-bf01-d7f2519f8da5"/>
  </w15:person>
  <w15:person w15:author="BOGNEROVÁ Katarína SLSP">
    <w15:presenceInfo w15:providerId="AD" w15:userId="S::413136@slsp.sk::7c166008-42fa-47e7-a1ad-1fad50fff10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FCC"/>
    <w:rsid w:val="00025647"/>
    <w:rsid w:val="00047AA6"/>
    <w:rsid w:val="00056322"/>
    <w:rsid w:val="00056909"/>
    <w:rsid w:val="00071531"/>
    <w:rsid w:val="000731F5"/>
    <w:rsid w:val="00083A90"/>
    <w:rsid w:val="0009379B"/>
    <w:rsid w:val="000B091E"/>
    <w:rsid w:val="0010371B"/>
    <w:rsid w:val="00107B60"/>
    <w:rsid w:val="001238C1"/>
    <w:rsid w:val="00160AC1"/>
    <w:rsid w:val="0019126D"/>
    <w:rsid w:val="001A4FB7"/>
    <w:rsid w:val="001B40CA"/>
    <w:rsid w:val="001C496C"/>
    <w:rsid w:val="002A3C82"/>
    <w:rsid w:val="002B156B"/>
    <w:rsid w:val="0030104E"/>
    <w:rsid w:val="00332076"/>
    <w:rsid w:val="00372206"/>
    <w:rsid w:val="0038471C"/>
    <w:rsid w:val="00390D03"/>
    <w:rsid w:val="003A7C67"/>
    <w:rsid w:val="003B4774"/>
    <w:rsid w:val="003E4BFA"/>
    <w:rsid w:val="003F1789"/>
    <w:rsid w:val="003F3C38"/>
    <w:rsid w:val="00454CB0"/>
    <w:rsid w:val="00465524"/>
    <w:rsid w:val="004945F8"/>
    <w:rsid w:val="004C58FB"/>
    <w:rsid w:val="004D6910"/>
    <w:rsid w:val="004F75C0"/>
    <w:rsid w:val="004F7BCA"/>
    <w:rsid w:val="00503A53"/>
    <w:rsid w:val="00522FED"/>
    <w:rsid w:val="005722E0"/>
    <w:rsid w:val="00580BAB"/>
    <w:rsid w:val="00592A6C"/>
    <w:rsid w:val="005B6E05"/>
    <w:rsid w:val="005D4BB9"/>
    <w:rsid w:val="005E63F1"/>
    <w:rsid w:val="00617FE7"/>
    <w:rsid w:val="0065478F"/>
    <w:rsid w:val="00664AFB"/>
    <w:rsid w:val="00676FF6"/>
    <w:rsid w:val="006B5564"/>
    <w:rsid w:val="006B6076"/>
    <w:rsid w:val="006B7C70"/>
    <w:rsid w:val="006C4BCB"/>
    <w:rsid w:val="006F2F54"/>
    <w:rsid w:val="0071130D"/>
    <w:rsid w:val="007148A8"/>
    <w:rsid w:val="007304E8"/>
    <w:rsid w:val="007318BA"/>
    <w:rsid w:val="00744EFE"/>
    <w:rsid w:val="00750D98"/>
    <w:rsid w:val="00763A50"/>
    <w:rsid w:val="007E3D8D"/>
    <w:rsid w:val="008066C1"/>
    <w:rsid w:val="00817B8B"/>
    <w:rsid w:val="00846099"/>
    <w:rsid w:val="00864E5A"/>
    <w:rsid w:val="00875956"/>
    <w:rsid w:val="008862F9"/>
    <w:rsid w:val="00891EE3"/>
    <w:rsid w:val="008A1A0C"/>
    <w:rsid w:val="008F2C8E"/>
    <w:rsid w:val="008F32B2"/>
    <w:rsid w:val="008F50A1"/>
    <w:rsid w:val="00905224"/>
    <w:rsid w:val="009215E8"/>
    <w:rsid w:val="00923D35"/>
    <w:rsid w:val="009256AE"/>
    <w:rsid w:val="00942E1C"/>
    <w:rsid w:val="00964EE3"/>
    <w:rsid w:val="00977E1D"/>
    <w:rsid w:val="009C5967"/>
    <w:rsid w:val="009D0028"/>
    <w:rsid w:val="00A17FA8"/>
    <w:rsid w:val="00A40375"/>
    <w:rsid w:val="00A70702"/>
    <w:rsid w:val="00B00141"/>
    <w:rsid w:val="00B41993"/>
    <w:rsid w:val="00B55662"/>
    <w:rsid w:val="00B72CAD"/>
    <w:rsid w:val="00BA6814"/>
    <w:rsid w:val="00C157DA"/>
    <w:rsid w:val="00C37053"/>
    <w:rsid w:val="00C47FF0"/>
    <w:rsid w:val="00C9209C"/>
    <w:rsid w:val="00C93199"/>
    <w:rsid w:val="00D0348B"/>
    <w:rsid w:val="00D23FCC"/>
    <w:rsid w:val="00D52C4C"/>
    <w:rsid w:val="00D56148"/>
    <w:rsid w:val="00DB25CA"/>
    <w:rsid w:val="00DC0032"/>
    <w:rsid w:val="00E3085B"/>
    <w:rsid w:val="00E567C3"/>
    <w:rsid w:val="00E6345B"/>
    <w:rsid w:val="00EA2F19"/>
    <w:rsid w:val="00EC3161"/>
    <w:rsid w:val="00EC55E9"/>
    <w:rsid w:val="00ED1274"/>
    <w:rsid w:val="00F01822"/>
    <w:rsid w:val="00F6154B"/>
    <w:rsid w:val="00F67E98"/>
    <w:rsid w:val="00FB570F"/>
    <w:rsid w:val="00FD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3CFB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qFormat/>
    <w:rsid w:val="00D23F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rsid w:val="0065478F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rsid w:val="0065478F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Obsah1">
    <w:name w:val="toc 1"/>
    <w:basedOn w:val="Normlny"/>
    <w:next w:val="Normlny"/>
    <w:autoRedefine/>
    <w:semiHidden/>
    <w:rsid w:val="0065478F"/>
    <w:pPr>
      <w:tabs>
        <w:tab w:val="left" w:pos="480"/>
        <w:tab w:val="left" w:pos="4253"/>
        <w:tab w:val="right" w:leader="dot" w:pos="906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rsid w:val="006F2F5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6F2F54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qFormat/>
    <w:rsid w:val="006F2F5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38471C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38471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8471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471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471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4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471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FB570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FB570F"/>
    <w:rPr>
      <w:rFonts w:ascii="Arial" w:eastAsia="Times New Roman" w:hAnsi="Arial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BA6814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977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7E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qFormat/>
    <w:rsid w:val="00D23FC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rsid w:val="0065478F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rsid w:val="0065478F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Obsah1">
    <w:name w:val="toc 1"/>
    <w:basedOn w:val="Normlny"/>
    <w:next w:val="Normlny"/>
    <w:autoRedefine/>
    <w:semiHidden/>
    <w:rsid w:val="0065478F"/>
    <w:pPr>
      <w:tabs>
        <w:tab w:val="left" w:pos="480"/>
        <w:tab w:val="left" w:pos="4253"/>
        <w:tab w:val="right" w:leader="dot" w:pos="906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rsid w:val="006F2F5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6F2F54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qFormat/>
    <w:rsid w:val="006F2F5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38471C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38471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8471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471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471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4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471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FB570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FB570F"/>
    <w:rPr>
      <w:rFonts w:ascii="Arial" w:eastAsia="Times New Roman" w:hAnsi="Arial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BA6814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977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7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https://encrypted-tbn0.gstatic.com/images?q=tbn:ANd9GcRcZgVYEod40yH9Kln3uueNiEphs1H7czR03g&amp;usqp=CA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60013-061D-48AF-8E6A-A2FA83E23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1586</Words>
  <Characters>9043</Characters>
  <Application>Microsoft Office Word</Application>
  <DocSecurity>0</DocSecurity>
  <Lines>75</Lines>
  <Paragraphs>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Slamková Martina</cp:lastModifiedBy>
  <cp:revision>105</cp:revision>
  <dcterms:created xsi:type="dcterms:W3CDTF">2020-10-22T15:15:00Z</dcterms:created>
  <dcterms:modified xsi:type="dcterms:W3CDTF">2021-02-02T12:56:00Z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939b85-7e40-4a1d-91e1-0e84c3b219d7_Enabled">
    <vt:lpwstr>True</vt:lpwstr>
  </property>
  <property fmtid="{D5CDD505-2E9C-101B-9397-08002B2CF9AE}" pid="3" name="MSIP_Label_38939b85-7e40-4a1d-91e1-0e84c3b219d7_SiteId">
    <vt:lpwstr>3ad0376a-54d3-49a6-9e20-52de0a92fc89</vt:lpwstr>
  </property>
  <property fmtid="{D5CDD505-2E9C-101B-9397-08002B2CF9AE}" pid="4" name="MSIP_Label_38939b85-7e40-4a1d-91e1-0e84c3b219d7_Owner">
    <vt:lpwstr>435266@slsp.sk</vt:lpwstr>
  </property>
  <property fmtid="{D5CDD505-2E9C-101B-9397-08002B2CF9AE}" pid="5" name="MSIP_Label_38939b85-7e40-4a1d-91e1-0e84c3b219d7_SetDate">
    <vt:lpwstr>2020-10-19T08:43:16.8256949Z</vt:lpwstr>
  </property>
  <property fmtid="{D5CDD505-2E9C-101B-9397-08002B2CF9AE}" pid="6" name="MSIP_Label_38939b85-7e40-4a1d-91e1-0e84c3b219d7_Name">
    <vt:lpwstr>Internal</vt:lpwstr>
  </property>
  <property fmtid="{D5CDD505-2E9C-101B-9397-08002B2CF9AE}" pid="7" name="MSIP_Label_38939b85-7e40-4a1d-91e1-0e84c3b219d7_Application">
    <vt:lpwstr>Microsoft Azure Information Protection</vt:lpwstr>
  </property>
  <property fmtid="{D5CDD505-2E9C-101B-9397-08002B2CF9AE}" pid="8" name="MSIP_Label_38939b85-7e40-4a1d-91e1-0e84c3b219d7_ActionId">
    <vt:lpwstr>7ebd9c0a-94fe-41fd-ba33-cee9c2da032b</vt:lpwstr>
  </property>
  <property fmtid="{D5CDD505-2E9C-101B-9397-08002B2CF9AE}" pid="9" name="MSIP_Label_38939b85-7e40-4a1d-91e1-0e84c3b219d7_Extended_MSFT_Method">
    <vt:lpwstr>Automatic</vt:lpwstr>
  </property>
  <property fmtid="{D5CDD505-2E9C-101B-9397-08002B2CF9AE}" pid="10" name="Sensitivity">
    <vt:lpwstr>Internal</vt:lpwstr>
  </property>
</Properties>
</file>