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724E" w:rsidRPr="003270CD" w:rsidRDefault="00215354" w:rsidP="002716A9">
      <w:pPr>
        <w:pStyle w:val="Zkladntext"/>
        <w:contextualSpacing/>
        <w:rPr>
          <w:rFonts w:ascii="Calibri" w:hAnsi="Calibri" w:cs="Arial"/>
          <w:b/>
          <w:sz w:val="22"/>
          <w:szCs w:val="22"/>
          <w:lang w:val="sk-SK"/>
        </w:rPr>
      </w:pPr>
      <w:r>
        <w:rPr>
          <w:rFonts w:ascii="Calibri" w:hAnsi="Calibri" w:cs="Arial"/>
          <w:b/>
          <w:sz w:val="22"/>
          <w:szCs w:val="22"/>
          <w:lang w:val="sk-SK"/>
        </w:rPr>
        <w:t xml:space="preserve">                                                                         </w:t>
      </w:r>
      <w:r w:rsidR="00E80C16" w:rsidRPr="003270CD">
        <w:rPr>
          <w:rFonts w:ascii="Calibri" w:hAnsi="Calibri" w:cs="Arial"/>
          <w:b/>
          <w:sz w:val="22"/>
          <w:szCs w:val="22"/>
          <w:lang w:val="sk-SK"/>
        </w:rPr>
        <w:t xml:space="preserve">  </w:t>
      </w:r>
    </w:p>
    <w:p w:rsidR="00AA6313" w:rsidRPr="003270CD" w:rsidRDefault="00AA6313" w:rsidP="001B6D5C">
      <w:pPr>
        <w:pStyle w:val="Nadpis4"/>
        <w:tabs>
          <w:tab w:val="left" w:pos="7160"/>
          <w:tab w:val="left" w:pos="9820"/>
        </w:tabs>
        <w:spacing w:before="0"/>
        <w:ind w:left="0"/>
        <w:contextualSpacing/>
        <w:rPr>
          <w:rFonts w:ascii="Calibri" w:hAnsi="Calibri" w:cs="Arial"/>
          <w:sz w:val="22"/>
          <w:szCs w:val="22"/>
          <w:lang w:val="sk-SK"/>
        </w:rPr>
      </w:pPr>
    </w:p>
    <w:p w:rsidR="00500F8A" w:rsidRPr="003270CD" w:rsidRDefault="00500F8A" w:rsidP="002716A9">
      <w:pPr>
        <w:pStyle w:val="Nadpis4"/>
        <w:tabs>
          <w:tab w:val="left" w:pos="7160"/>
          <w:tab w:val="left" w:pos="9820"/>
        </w:tabs>
        <w:spacing w:before="0"/>
        <w:ind w:left="0"/>
        <w:contextualSpacing/>
        <w:rPr>
          <w:rFonts w:ascii="Calibri" w:hAnsi="Calibri" w:cs="Arial"/>
          <w:sz w:val="22"/>
          <w:szCs w:val="22"/>
          <w:lang w:val="sk-SK"/>
        </w:rPr>
      </w:pPr>
    </w:p>
    <w:p w:rsidR="008F724E" w:rsidRPr="003270CD" w:rsidRDefault="00FB4925" w:rsidP="00AF33CF">
      <w:pPr>
        <w:pStyle w:val="Nadpis4"/>
        <w:spacing w:before="0"/>
        <w:ind w:left="3686" w:hanging="3686"/>
        <w:contextualSpacing/>
        <w:rPr>
          <w:rFonts w:ascii="Calibri" w:hAnsi="Calibri" w:cs="Arial"/>
          <w:position w:val="60"/>
          <w:sz w:val="22"/>
          <w:szCs w:val="22"/>
          <w:lang w:val="sk-SK"/>
        </w:rPr>
      </w:pPr>
      <w:r>
        <w:rPr>
          <w:rFonts w:ascii="Calibri" w:hAnsi="Calibri" w:cs="Arial"/>
          <w:b/>
          <w:noProof/>
          <w:sz w:val="22"/>
          <w:szCs w:val="22"/>
          <w:lang w:val="sk-SK" w:eastAsia="sk-SK"/>
        </w:rPr>
        <w:pict>
          <v:group id="Group 313" o:spid="_x0000_s1026" style="position:absolute;left:0;text-align:left;margin-left:29.85pt;margin-top:98.45pt;width:529.05pt;height:185.75pt;z-index:-251657216;mso-position-horizontal-relative:page;mso-position-vertical-relative:page" coordorigin="489,1561" coordsize="11411,5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HzoDAQAAL0SAAAOAAAAZHJzL2Uyb0RvYy54bWzsWGtvpDYU/V6p/8Hy9wmY8TCAQlbJPKJK&#10;abvaxw/wgHmogKnxhMlW/e+9tmEeWbU7m2gjVZqJRGxszL3n3nN8zfW7XV2hRy67UjQxJlcuRrxJ&#10;RFo2eYw/f1pPAow6xZqUVaLhMX7iHX538/NP130bcU8Uokq5RLBI00V9G+NCqTZynC4peM26K9Hy&#10;BgYzIWumoCtzJ5Wsh9XryvFc13d6IdNWioR3Hdxd2kF8Y9bPMp6o37Os4wpVMQbblLlKc93oq3Nz&#10;zaJcsrYok8EM9gIralY28NL9UkumGNrK8qul6jKRohOZukpE7YgsKxNufABviPvMm3sptq3xJY/6&#10;vN3DBNA+w+nFyya/Pb6XqExjTDFqWA0hMm9FUzLV4PRtHsGce9l+bN9L6yE0H0TyRwfDzvNx3c/t&#10;ZLTpfxUpLMi2Shhwdpms9RLgNtqZGDztY8B3CiVw05+TIJzOMEpgzJvOQteb2SglBYRSP0eDECMY&#10;JTOfjEOr4XFCKCH24RnxAj3ssMi+2Bg7GKc9g4zrDqB2rwP1Y8FabmLVacAGUMEPC+oHyETW5BUH&#10;YKkF1swbUe0spKgRiwLm8VspRV9wloJZxkkw/ugB3ekgIN/EeMTKI3RI9hHoI6SmwdwEe48Ui1rZ&#10;qXsuaqQbMZZgvgkhe3zolAV1nKIj2omqTNdlVZmOzDeLSqJHBqRbzeFvjMPJtKrRkxuhH7Mr2jtg&#10;ILxDj2lTDYn+ColH3TsvnKz9YD6hazqbhHM3mLgkvAt9l4Z0uf5bG0hoVJRpypuHsuEjoQk9L7aD&#10;tFgqGkqjPsbhDDLQ+PWvTrrmNyTbiZN1qUDfqrKOcbCfxCId2VWTgtssUqysbNs5Nd+kLmAw/jeo&#10;mDzQobcZvBHpE6SBFBAk0DdQYmgUQn7BqAdVi3H355ZJjlH1SwOpFBIKeYCU6dDZ3IOOPB7ZHI+w&#10;JoGlYqwwss2FstK5bWWZF/AmYoBpxC1QPCtNYujUtFYZeTAkeyO2+SPbPunMuRM7IJsRjyPuILWD&#10;gdHyH0U73wMROpEobZHWN0LIFKRWqxsNXWPdy2m3Jw+LvotNbrgKVgGdUM9fTai7XE5u1ws68ddk&#10;PltOl4vFkpyySXP09Wz6bxKtze9rEh2xwioM4GVYcREIvbd9QyDUbrMDmTmw8myt2OvEXiOgYfUB&#10;Gv83bYByZtiKj8QhfLYTv404BFqCgf8+9efaAJvHVhxCz2oD1DYDE8aiadxuz9yRL9JwqR3OkAZT&#10;+psC86IQ+xPQQSGgPhrEE2p6Xau/jUJMqa4RrEQYHThIhOcP1YPnvbJmvyjERSHOVQhvpMF3njdg&#10;o7NnDWjYcwY0fkQNYc728I3EnJWG7zn6I8xx35xHDl+dbv4BAAD//wMAUEsDBBQABgAIAAAAIQDL&#10;4bmS4QAAAAsBAAAPAAAAZHJzL2Rvd25yZXYueG1sTI/BTsMwEETvSPyDtUjcqGOgaRPiVFUFnCok&#10;WiTEbZtsk6ixHcVukv492xMcd+ZpdiZbTaYVA/W+cVaDmkUgyBaubGyl4Wv/9rAE4QPaEltnScOF&#10;PKzy25sM09KN9pOGXagEh1ifooY6hC6V0hc1GfQz15Fl7+h6g4HPvpJljyOHm1Y+RlEsDTaWP9TY&#10;0aam4rQ7Gw3vI47rJ/U6bE/HzeVnP//43irS+v5uWr+ACDSFPxiu9bk65Nzp4M629KLVME8WTLKe&#10;xAmIK6DUgscc2IqXzyDzTP7fkP8CAAD//wMAUEsBAi0AFAAGAAgAAAAhALaDOJL+AAAA4QEAABMA&#10;AAAAAAAAAAAAAAAAAAAAAFtDb250ZW50X1R5cGVzXS54bWxQSwECLQAUAAYACAAAACEAOP0h/9YA&#10;AACUAQAACwAAAAAAAAAAAAAAAAAvAQAAX3JlbHMvLnJlbHNQSwECLQAUAAYACAAAACEAKQB86AwE&#10;AAC9EgAADgAAAAAAAAAAAAAAAAAuAgAAZHJzL2Uyb0RvYy54bWxQSwECLQAUAAYACAAAACEAy+G5&#10;kuEAAAALAQAADwAAAAAAAAAAAAAAAABmBgAAZHJzL2Rvd25yZXYueG1sUEsFBgAAAAAEAAQA8wAA&#10;AHQHAAAAAA==&#10;">
            <v:rect id="Rectangle 314" o:spid="_x0000_s1027" style="position:absolute;left:489;top:2140;width:11411;height:387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YZoMIA&#10;AADaAAAADwAAAGRycy9kb3ducmV2LnhtbESPS6vCMBSE94L/IRzBnaaKL3qNIoKgu+sDxN2hObet&#10;bU5KE7XeX28EweUwM98w82VjSnGn2uWWFQz6EQjixOqcUwWn46Y3A+E8ssbSMil4koPlot2aY6zt&#10;g/d0P/hUBAi7GBVk3lexlC7JyKDr24o4eH+2NuiDrFOpa3wEuCnlMIom0mDOYSHDitYZJcXhZhQU&#10;enu+/o9/L/luWozWQ++eq+tMqW6nWf2A8NT4b/jT3moFY3hfCTdAL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thmgwgAAANoAAAAPAAAAAAAAAAAAAAAAAJgCAABkcnMvZG93&#10;bnJldi54bWxQSwUGAAAAAAQABAD1AAAAhwMAAAAA&#10;" fillcolor="#e7e7e8" strok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15" o:spid="_x0000_s1028" type="#_x0000_t202" style="position:absolute;left:621;top:1561;width:11134;height:49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<v:textbox inset="0,0,0,0">
                <w:txbxContent>
                  <w:p w:rsidR="00F138F1" w:rsidRDefault="00F138F1" w:rsidP="00EB61F4">
                    <w:pPr>
                      <w:jc w:val="center"/>
                      <w:rPr>
                        <w:rFonts w:asciiTheme="minorHAnsi" w:hAnsiTheme="minorHAnsi"/>
                        <w:b/>
                        <w:sz w:val="36"/>
                        <w:szCs w:val="36"/>
                      </w:rPr>
                    </w:pPr>
                  </w:p>
                  <w:p w:rsidR="00F138F1" w:rsidRPr="00B05A93" w:rsidRDefault="00F138F1" w:rsidP="00EB61F4">
                    <w:pPr>
                      <w:jc w:val="center"/>
                      <w:rPr>
                        <w:rFonts w:asciiTheme="minorHAnsi" w:hAnsiTheme="minorHAnsi"/>
                        <w:b/>
                        <w:sz w:val="40"/>
                        <w:szCs w:val="36"/>
                        <w:lang w:val="sk-SK"/>
                      </w:rPr>
                    </w:pPr>
                    <w:r w:rsidRPr="00B05A93">
                      <w:rPr>
                        <w:rFonts w:asciiTheme="minorHAnsi" w:hAnsiTheme="minorHAnsi"/>
                        <w:b/>
                        <w:sz w:val="40"/>
                        <w:szCs w:val="36"/>
                      </w:rPr>
                      <w:t xml:space="preserve">ŽIADOSŤ O POSKYTNUTIE </w:t>
                    </w:r>
                    <w:r w:rsidRPr="00B05A93">
                      <w:rPr>
                        <w:rFonts w:asciiTheme="minorHAnsi" w:hAnsiTheme="minorHAnsi"/>
                        <w:b/>
                        <w:sz w:val="40"/>
                        <w:szCs w:val="36"/>
                        <w:lang w:val="sk-SK"/>
                      </w:rPr>
                      <w:t>INVESTIČNEJ POMOCI</w:t>
                    </w:r>
                    <w:r w:rsidRPr="00B05A93">
                      <w:rPr>
                        <w:rFonts w:asciiTheme="minorHAnsi" w:hAnsiTheme="minorHAnsi"/>
                        <w:b/>
                        <w:sz w:val="40"/>
                        <w:szCs w:val="36"/>
                      </w:rPr>
                      <w:t xml:space="preserve"> FORMOU NENÁVRATNÉHO FINANČNÉHO PRÍSPEVKU</w:t>
                    </w:r>
                  </w:p>
                  <w:p w:rsidR="00F138F1" w:rsidRDefault="00F138F1" w:rsidP="00EE4216">
                    <w:pPr>
                      <w:jc w:val="center"/>
                      <w:rPr>
                        <w:rFonts w:asciiTheme="minorHAnsi" w:hAnsiTheme="minorHAnsi"/>
                        <w:b/>
                        <w:sz w:val="24"/>
                        <w:szCs w:val="24"/>
                        <w:lang w:val="sk-SK"/>
                      </w:rPr>
                    </w:pPr>
                    <w:r>
                      <w:rPr>
                        <w:rFonts w:asciiTheme="minorHAnsi" w:hAnsiTheme="minorHAnsi"/>
                        <w:b/>
                        <w:sz w:val="24"/>
                        <w:szCs w:val="24"/>
                        <w:lang w:val="sk-SK"/>
                      </w:rPr>
                      <w:t xml:space="preserve">podľa § </w:t>
                    </w:r>
                    <w:r w:rsidRPr="009B3EE8">
                      <w:rPr>
                        <w:rFonts w:asciiTheme="minorHAnsi" w:hAnsiTheme="minorHAnsi"/>
                        <w:b/>
                        <w:sz w:val="24"/>
                        <w:szCs w:val="24"/>
                        <w:lang w:val="sk-SK"/>
                      </w:rPr>
                      <w:t>17 a </w:t>
                    </w:r>
                    <w:r>
                      <w:rPr>
                        <w:rFonts w:asciiTheme="minorHAnsi" w:hAnsiTheme="minorHAnsi"/>
                        <w:b/>
                        <w:sz w:val="24"/>
                        <w:szCs w:val="24"/>
                        <w:lang w:val="sk-SK"/>
                      </w:rPr>
                      <w:t xml:space="preserve">§ </w:t>
                    </w:r>
                    <w:r w:rsidRPr="009B3EE8">
                      <w:rPr>
                        <w:rFonts w:asciiTheme="minorHAnsi" w:hAnsiTheme="minorHAnsi"/>
                        <w:b/>
                        <w:sz w:val="24"/>
                        <w:szCs w:val="24"/>
                        <w:lang w:val="sk-SK"/>
                      </w:rPr>
                      <w:t xml:space="preserve">25 ods. 4 zákona č. 112/2018 Z. z. o sociálnej ekonomike a sociálnych podnikoch </w:t>
                    </w:r>
                    <w:r>
                      <w:rPr>
                        <w:rFonts w:asciiTheme="minorHAnsi" w:hAnsiTheme="minorHAnsi"/>
                        <w:b/>
                        <w:sz w:val="24"/>
                        <w:szCs w:val="24"/>
                        <w:lang w:val="sk-SK"/>
                      </w:rPr>
                      <w:t xml:space="preserve">         </w:t>
                    </w:r>
                    <w:r w:rsidRPr="009B3EE8">
                      <w:rPr>
                        <w:rFonts w:asciiTheme="minorHAnsi" w:hAnsiTheme="minorHAnsi"/>
                        <w:b/>
                        <w:sz w:val="24"/>
                        <w:szCs w:val="24"/>
                        <w:lang w:val="sk-SK"/>
                      </w:rPr>
                      <w:t>a o zmene a doplnení niektorých zákonov v znení neskorších pr</w:t>
                    </w:r>
                    <w:r>
                      <w:rPr>
                        <w:rFonts w:asciiTheme="minorHAnsi" w:hAnsiTheme="minorHAnsi"/>
                        <w:b/>
                        <w:sz w:val="24"/>
                        <w:szCs w:val="24"/>
                        <w:lang w:val="sk-SK"/>
                      </w:rPr>
                      <w:t xml:space="preserve">edpisov </w:t>
                    </w:r>
                    <w:r w:rsidRPr="009B3EE8">
                      <w:rPr>
                        <w:rFonts w:asciiTheme="minorHAnsi" w:hAnsiTheme="minorHAnsi"/>
                        <w:b/>
                        <w:sz w:val="24"/>
                        <w:szCs w:val="24"/>
                        <w:lang w:val="sk-SK"/>
                      </w:rPr>
                      <w:t>(ďalej len</w:t>
                    </w:r>
                    <w:r>
                      <w:rPr>
                        <w:rFonts w:asciiTheme="minorHAnsi" w:hAnsiTheme="minorHAnsi"/>
                        <w:b/>
                        <w:sz w:val="24"/>
                        <w:szCs w:val="24"/>
                        <w:lang w:val="sk-SK"/>
                      </w:rPr>
                      <w:t xml:space="preserve"> „zákon o sociálnej ekonomike“) a §</w:t>
                    </w:r>
                    <w:r w:rsidRPr="009B3EE8">
                      <w:rPr>
                        <w:rFonts w:asciiTheme="minorHAnsi" w:hAnsiTheme="minorHAnsi"/>
                        <w:b/>
                        <w:sz w:val="24"/>
                        <w:szCs w:val="24"/>
                        <w:lang w:val="sk-SK"/>
                      </w:rPr>
                      <w:t xml:space="preserve"> 54 ods. 1 písm. a) zákona č. 5 /2004 Z. z. o službách zamestnanosti a o zmene a doplnení niektorých zákonov v znení neskorších </w:t>
                    </w:r>
                    <w:r w:rsidRPr="00C243FA">
                      <w:rPr>
                        <w:rFonts w:asciiTheme="minorHAnsi" w:hAnsiTheme="minorHAnsi"/>
                        <w:b/>
                        <w:sz w:val="24"/>
                        <w:szCs w:val="24"/>
                        <w:lang w:val="sk-SK"/>
                      </w:rPr>
                      <w:t xml:space="preserve">predpisov v rámci národného projektu </w:t>
                    </w:r>
                  </w:p>
                  <w:p w:rsidR="00F138F1" w:rsidRPr="00AB363F" w:rsidRDefault="00F138F1" w:rsidP="00EE4216">
                    <w:pPr>
                      <w:jc w:val="center"/>
                      <w:rPr>
                        <w:rFonts w:asciiTheme="minorHAnsi" w:hAnsiTheme="minorHAnsi"/>
                        <w:b/>
                        <w:sz w:val="30"/>
                        <w:szCs w:val="30"/>
                        <w:lang w:val="sk-SK"/>
                      </w:rPr>
                    </w:pPr>
                    <w:r w:rsidRPr="00AB363F">
                      <w:rPr>
                        <w:rFonts w:asciiTheme="minorHAnsi" w:hAnsiTheme="minorHAnsi"/>
                        <w:b/>
                        <w:sz w:val="30"/>
                        <w:szCs w:val="30"/>
                        <w:lang w:val="sk-SK"/>
                      </w:rPr>
                      <w:t>„Investičná pomoc pre sociálne podniky – nenávratná zložka“</w:t>
                    </w:r>
                  </w:p>
                  <w:p w:rsidR="00F138F1" w:rsidRPr="00875818" w:rsidRDefault="00F138F1" w:rsidP="00EE4216">
                    <w:pPr>
                      <w:jc w:val="center"/>
                      <w:rPr>
                        <w:rFonts w:asciiTheme="minorHAnsi" w:hAnsiTheme="minorHAnsi"/>
                        <w:sz w:val="24"/>
                        <w:szCs w:val="24"/>
                        <w:lang w:val="sk-SK"/>
                      </w:rPr>
                    </w:pPr>
                    <w:r w:rsidRPr="00875818">
                      <w:rPr>
                        <w:rFonts w:asciiTheme="minorHAnsi" w:hAnsiTheme="minorHAnsi"/>
                        <w:sz w:val="24"/>
                        <w:szCs w:val="24"/>
                        <w:lang w:val="sk-SK"/>
                      </w:rPr>
                      <w:t>(ďalej len „žiadosť o poskytnutie investičnej pomoci")</w:t>
                    </w:r>
                  </w:p>
                </w:txbxContent>
              </v:textbox>
            </v:shape>
            <v:shape id="Text Box 319" o:spid="_x0000_s1029" type="#_x0000_t202" style="position:absolute;left:840;top:6467;width:1192;height:15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s8wMEA&#10;AADbAAAADwAAAGRycy9kb3ducmV2LnhtbERPTYvCMBC9L/gfwgje1tQV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XrPMDBAAAA2wAAAA8AAAAAAAAAAAAAAAAAmAIAAGRycy9kb3du&#10;cmV2LnhtbFBLBQYAAAAABAAEAPUAAACGAwAAAAA=&#10;" filled="f" stroked="f">
              <v:textbox inset="0,0,0,0">
                <w:txbxContent>
                  <w:p w:rsidR="00F138F1" w:rsidRDefault="00F138F1" w:rsidP="00AF1152">
                    <w:pPr>
                      <w:spacing w:line="156" w:lineRule="exact"/>
                      <w:rPr>
                        <w:b/>
                        <w:sz w:val="14"/>
                      </w:rPr>
                    </w:pPr>
                  </w:p>
                </w:txbxContent>
              </v:textbox>
            </v:shape>
            <v:shape id="Text Box 320" o:spid="_x0000_s1030" type="#_x0000_t202" style="position:absolute;left:3434;top:6466;width:264;height:22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KktMEA&#10;AADbAAAADwAAAGRycy9kb3ducmV2LnhtbERPTYvCMBC9L/gfwgje1tRF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CpLTBAAAA2wAAAA8AAAAAAAAAAAAAAAAAmAIAAGRycy9kb3du&#10;cmV2LnhtbFBLBQYAAAAABAAEAPUAAACGAwAAAAA=&#10;" filled="f" stroked="f">
              <v:textbox inset="0,0,0,0">
                <w:txbxContent>
                  <w:p w:rsidR="00F138F1" w:rsidRDefault="00F138F1" w:rsidP="00AF1152">
                    <w:pPr>
                      <w:spacing w:line="223" w:lineRule="exact"/>
                      <w:rPr>
                        <w:sz w:val="20"/>
                      </w:rPr>
                    </w:pPr>
                  </w:p>
                </w:txbxContent>
              </v:textbox>
            </v:shape>
            <w10:wrap anchorx="page" anchory="page"/>
          </v:group>
        </w:pict>
      </w:r>
      <w:r w:rsidR="001B6D5C" w:rsidRPr="003270CD">
        <w:rPr>
          <w:noProof/>
          <w:lang w:val="sk-SK" w:eastAsia="sk-SK"/>
        </w:rPr>
        <w:drawing>
          <wp:inline distT="0" distB="0" distL="0" distR="0">
            <wp:extent cx="1955800" cy="385378"/>
            <wp:effectExtent l="0" t="0" r="6350" b="0"/>
            <wp:docPr id="1" name="Obrázok 1" descr="C:\Users\slamkovam\Desktop\main_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slamkovam\Desktop\main_logo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1335" cy="3864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1C5B" w:rsidRPr="003270CD">
        <w:rPr>
          <w:rFonts w:ascii="Calibri" w:hAnsi="Calibri" w:cs="Arial"/>
          <w:position w:val="60"/>
          <w:sz w:val="22"/>
          <w:szCs w:val="22"/>
          <w:lang w:val="sk-SK"/>
        </w:rPr>
        <w:tab/>
      </w:r>
      <w:r w:rsidR="00202563" w:rsidRPr="003270CD">
        <w:rPr>
          <w:noProof/>
          <w:lang w:val="sk-SK" w:eastAsia="sk-SK"/>
        </w:rPr>
        <w:drawing>
          <wp:inline distT="0" distB="0" distL="0" distR="0">
            <wp:extent cx="3976777" cy="370669"/>
            <wp:effectExtent l="0" t="0" r="0" b="0"/>
            <wp:docPr id="18" name="Obrázok 18" descr="oplz+eu_1 ku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plz+eu_1 ku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5429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195F" w:rsidRPr="003270CD" w:rsidRDefault="008F195F" w:rsidP="002716A9">
      <w:pPr>
        <w:pStyle w:val="Nadpis4"/>
        <w:tabs>
          <w:tab w:val="left" w:pos="7160"/>
          <w:tab w:val="left" w:pos="9820"/>
        </w:tabs>
        <w:spacing w:before="0"/>
        <w:ind w:left="0"/>
        <w:contextualSpacing/>
        <w:rPr>
          <w:rFonts w:ascii="Calibri" w:hAnsi="Calibri" w:cs="Arial"/>
          <w:sz w:val="22"/>
          <w:szCs w:val="22"/>
          <w:lang w:val="sk-SK"/>
        </w:rPr>
      </w:pPr>
    </w:p>
    <w:p w:rsidR="008F724E" w:rsidRPr="003270CD" w:rsidRDefault="008F724E" w:rsidP="004F57DE">
      <w:pPr>
        <w:pStyle w:val="Zkladntext"/>
        <w:contextualSpacing/>
        <w:rPr>
          <w:rFonts w:ascii="Calibri" w:hAnsi="Calibri" w:cs="Arial"/>
          <w:b/>
          <w:sz w:val="22"/>
          <w:szCs w:val="22"/>
          <w:lang w:val="sk-SK"/>
        </w:rPr>
      </w:pPr>
    </w:p>
    <w:p w:rsidR="008F724E" w:rsidRPr="003270CD" w:rsidRDefault="008F724E" w:rsidP="004F57DE">
      <w:pPr>
        <w:pStyle w:val="Zkladntext"/>
        <w:contextualSpacing/>
        <w:rPr>
          <w:rFonts w:ascii="Calibri" w:hAnsi="Calibri" w:cs="Arial"/>
          <w:b/>
          <w:sz w:val="22"/>
          <w:szCs w:val="22"/>
          <w:lang w:val="sk-SK"/>
        </w:rPr>
      </w:pPr>
    </w:p>
    <w:p w:rsidR="008F724E" w:rsidRPr="003270CD" w:rsidRDefault="008F724E" w:rsidP="004F57DE">
      <w:pPr>
        <w:pStyle w:val="Zkladntext"/>
        <w:contextualSpacing/>
        <w:rPr>
          <w:rFonts w:ascii="Calibri" w:hAnsi="Calibri" w:cs="Arial"/>
          <w:b/>
          <w:sz w:val="22"/>
          <w:szCs w:val="22"/>
          <w:lang w:val="sk-SK"/>
        </w:rPr>
      </w:pPr>
    </w:p>
    <w:p w:rsidR="008F724E" w:rsidRPr="003270CD" w:rsidRDefault="008F724E" w:rsidP="00C16D68">
      <w:pPr>
        <w:pStyle w:val="Zkladntext"/>
        <w:ind w:right="-11"/>
        <w:contextualSpacing/>
        <w:rPr>
          <w:rFonts w:ascii="Calibri" w:hAnsi="Calibri" w:cs="Arial"/>
          <w:b/>
          <w:sz w:val="22"/>
          <w:szCs w:val="22"/>
          <w:lang w:val="sk-SK"/>
        </w:rPr>
      </w:pPr>
    </w:p>
    <w:p w:rsidR="008F724E" w:rsidRPr="003270CD" w:rsidRDefault="008F724E" w:rsidP="004F57DE">
      <w:pPr>
        <w:pStyle w:val="Zkladntext"/>
        <w:contextualSpacing/>
        <w:rPr>
          <w:rFonts w:ascii="Calibri" w:hAnsi="Calibri" w:cs="Arial"/>
          <w:b/>
          <w:sz w:val="22"/>
          <w:szCs w:val="22"/>
          <w:lang w:val="sk-SK"/>
        </w:rPr>
      </w:pPr>
    </w:p>
    <w:p w:rsidR="008F724E" w:rsidRPr="003270CD" w:rsidRDefault="008F724E" w:rsidP="004F57DE">
      <w:pPr>
        <w:pStyle w:val="Zkladntext"/>
        <w:contextualSpacing/>
        <w:rPr>
          <w:rFonts w:ascii="Calibri" w:hAnsi="Calibri" w:cs="Arial"/>
          <w:b/>
          <w:sz w:val="22"/>
          <w:szCs w:val="22"/>
          <w:lang w:val="sk-SK"/>
        </w:rPr>
      </w:pPr>
    </w:p>
    <w:p w:rsidR="008F724E" w:rsidRPr="003270CD" w:rsidRDefault="008F724E" w:rsidP="004F57DE">
      <w:pPr>
        <w:pStyle w:val="Zkladntext"/>
        <w:contextualSpacing/>
        <w:rPr>
          <w:rFonts w:ascii="Calibri" w:hAnsi="Calibri" w:cs="Arial"/>
          <w:b/>
          <w:sz w:val="22"/>
          <w:szCs w:val="22"/>
          <w:lang w:val="sk-SK"/>
        </w:rPr>
      </w:pPr>
    </w:p>
    <w:p w:rsidR="008F724E" w:rsidRPr="003270CD" w:rsidRDefault="008F724E" w:rsidP="004F57DE">
      <w:pPr>
        <w:pStyle w:val="Zkladntext"/>
        <w:contextualSpacing/>
        <w:rPr>
          <w:rFonts w:ascii="Calibri" w:hAnsi="Calibri" w:cs="Arial"/>
          <w:b/>
          <w:sz w:val="22"/>
          <w:szCs w:val="22"/>
          <w:lang w:val="sk-SK"/>
        </w:rPr>
      </w:pPr>
    </w:p>
    <w:p w:rsidR="008F724E" w:rsidRPr="003270CD" w:rsidRDefault="008F724E" w:rsidP="004F57DE">
      <w:pPr>
        <w:pStyle w:val="Zkladntext"/>
        <w:contextualSpacing/>
        <w:rPr>
          <w:rFonts w:ascii="Calibri" w:hAnsi="Calibri" w:cs="Arial"/>
          <w:b/>
          <w:sz w:val="22"/>
          <w:szCs w:val="22"/>
          <w:lang w:val="sk-SK"/>
        </w:rPr>
      </w:pPr>
    </w:p>
    <w:p w:rsidR="008F724E" w:rsidRPr="003270CD" w:rsidRDefault="008F724E" w:rsidP="004F57DE">
      <w:pPr>
        <w:pStyle w:val="Zkladntext"/>
        <w:contextualSpacing/>
        <w:rPr>
          <w:rFonts w:ascii="Calibri" w:hAnsi="Calibri" w:cs="Arial"/>
          <w:b/>
          <w:sz w:val="22"/>
          <w:szCs w:val="22"/>
          <w:lang w:val="sk-SK"/>
        </w:rPr>
      </w:pPr>
    </w:p>
    <w:p w:rsidR="008F724E" w:rsidRPr="003270CD" w:rsidRDefault="008F724E" w:rsidP="004F57DE">
      <w:pPr>
        <w:pStyle w:val="Zkladntext"/>
        <w:contextualSpacing/>
        <w:rPr>
          <w:rFonts w:ascii="Calibri" w:hAnsi="Calibri" w:cs="Arial"/>
          <w:b/>
          <w:sz w:val="22"/>
          <w:szCs w:val="22"/>
          <w:lang w:val="sk-SK"/>
        </w:rPr>
      </w:pPr>
    </w:p>
    <w:p w:rsidR="00521AC8" w:rsidRPr="003270CD" w:rsidRDefault="00521AC8" w:rsidP="004F57DE">
      <w:pPr>
        <w:tabs>
          <w:tab w:val="left" w:pos="2756"/>
        </w:tabs>
        <w:ind w:left="200"/>
        <w:contextualSpacing/>
        <w:rPr>
          <w:rFonts w:ascii="Calibri" w:hAnsi="Calibri" w:cs="Arial"/>
          <w:b/>
          <w:lang w:val="sk-SK"/>
        </w:rPr>
      </w:pP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3369"/>
        <w:gridCol w:w="6378"/>
        <w:gridCol w:w="806"/>
      </w:tblGrid>
      <w:tr w:rsidR="00094DC9" w:rsidRPr="003270CD" w:rsidTr="00DE2AF7">
        <w:trPr>
          <w:trHeight w:val="340"/>
        </w:trPr>
        <w:tc>
          <w:tcPr>
            <w:tcW w:w="1596" w:type="pct"/>
            <w:shd w:val="clear" w:color="auto" w:fill="D9D9D9" w:themeFill="background1" w:themeFillShade="D9"/>
          </w:tcPr>
          <w:p w:rsidR="00094DC9" w:rsidRPr="003270CD" w:rsidRDefault="00094DC9" w:rsidP="00B033A8">
            <w:pPr>
              <w:contextualSpacing/>
              <w:rPr>
                <w:rFonts w:ascii="Calibri" w:hAnsi="Calibri" w:cs="Arial"/>
                <w:b/>
                <w:lang w:val="sk-SK"/>
              </w:rPr>
            </w:pPr>
            <w:r w:rsidRPr="003270CD">
              <w:rPr>
                <w:rFonts w:ascii="Calibri" w:hAnsi="Calibri" w:cs="Arial"/>
                <w:b/>
                <w:lang w:val="sk-SK"/>
              </w:rPr>
              <w:t>Úrad práce, sociálnych vecí a rodiny</w:t>
            </w:r>
          </w:p>
        </w:tc>
        <w:tc>
          <w:tcPr>
            <w:tcW w:w="3404" w:type="pct"/>
            <w:gridSpan w:val="2"/>
            <w:vAlign w:val="center"/>
          </w:tcPr>
          <w:p w:rsidR="00094DC9" w:rsidRPr="003270CD" w:rsidRDefault="00094DC9" w:rsidP="00094DC9">
            <w:pPr>
              <w:tabs>
                <w:tab w:val="left" w:pos="2756"/>
              </w:tabs>
              <w:rPr>
                <w:rFonts w:asciiTheme="minorHAnsi" w:hAnsiTheme="minorHAnsi"/>
                <w:lang w:val="sk-SK"/>
              </w:rPr>
            </w:pPr>
          </w:p>
        </w:tc>
      </w:tr>
      <w:tr w:rsidR="00094DC9" w:rsidRPr="003270CD" w:rsidTr="00DE2AF7">
        <w:trPr>
          <w:trHeight w:val="398"/>
        </w:trPr>
        <w:tc>
          <w:tcPr>
            <w:tcW w:w="1596" w:type="pct"/>
            <w:shd w:val="clear" w:color="auto" w:fill="D9D9D9" w:themeFill="background1" w:themeFillShade="D9"/>
          </w:tcPr>
          <w:p w:rsidR="00094DC9" w:rsidRPr="003270CD" w:rsidRDefault="00094DC9" w:rsidP="00C63E5A">
            <w:pPr>
              <w:contextualSpacing/>
              <w:rPr>
                <w:rFonts w:ascii="Calibri" w:hAnsi="Calibri" w:cs="Arial"/>
                <w:b/>
                <w:lang w:val="sk-SK"/>
              </w:rPr>
            </w:pPr>
            <w:r w:rsidRPr="003270CD">
              <w:rPr>
                <w:rFonts w:ascii="Calibri" w:hAnsi="Calibri" w:cs="Arial"/>
                <w:b/>
                <w:lang w:val="sk-SK"/>
              </w:rPr>
              <w:t>Operačný program</w:t>
            </w:r>
          </w:p>
        </w:tc>
        <w:tc>
          <w:tcPr>
            <w:tcW w:w="3404" w:type="pct"/>
            <w:gridSpan w:val="2"/>
            <w:shd w:val="clear" w:color="auto" w:fill="auto"/>
            <w:vAlign w:val="center"/>
          </w:tcPr>
          <w:p w:rsidR="00094DC9" w:rsidRPr="003270CD" w:rsidRDefault="00094DC9" w:rsidP="00094DC9">
            <w:pPr>
              <w:tabs>
                <w:tab w:val="left" w:pos="2756"/>
              </w:tabs>
              <w:rPr>
                <w:rFonts w:asciiTheme="minorHAnsi" w:hAnsiTheme="minorHAnsi" w:cs="Arial"/>
                <w:lang w:val="sk-SK"/>
              </w:rPr>
            </w:pPr>
            <w:r w:rsidRPr="003270CD">
              <w:rPr>
                <w:rFonts w:asciiTheme="minorHAnsi" w:hAnsiTheme="minorHAnsi" w:cs="Arial"/>
                <w:lang w:val="sk-SK"/>
              </w:rPr>
              <w:t>Ľudské zdroje</w:t>
            </w:r>
          </w:p>
        </w:tc>
      </w:tr>
      <w:tr w:rsidR="00094DC9" w:rsidRPr="003270CD" w:rsidTr="00DE2AF7">
        <w:trPr>
          <w:trHeight w:val="340"/>
        </w:trPr>
        <w:tc>
          <w:tcPr>
            <w:tcW w:w="1596" w:type="pct"/>
            <w:shd w:val="clear" w:color="auto" w:fill="D9D9D9" w:themeFill="background1" w:themeFillShade="D9"/>
          </w:tcPr>
          <w:p w:rsidR="00094DC9" w:rsidRPr="003270CD" w:rsidRDefault="00094DC9" w:rsidP="00C63E5A">
            <w:pPr>
              <w:contextualSpacing/>
              <w:rPr>
                <w:rFonts w:ascii="Calibri" w:hAnsi="Calibri" w:cs="Arial"/>
                <w:b/>
                <w:lang w:val="sk-SK"/>
              </w:rPr>
            </w:pPr>
            <w:r w:rsidRPr="003270CD">
              <w:rPr>
                <w:rFonts w:ascii="Calibri" w:hAnsi="Calibri" w:cs="Arial"/>
                <w:b/>
                <w:lang w:val="sk-SK"/>
              </w:rPr>
              <w:t>Názov národného projektu</w:t>
            </w:r>
          </w:p>
        </w:tc>
        <w:tc>
          <w:tcPr>
            <w:tcW w:w="3404" w:type="pct"/>
            <w:gridSpan w:val="2"/>
            <w:vAlign w:val="center"/>
          </w:tcPr>
          <w:p w:rsidR="00094DC9" w:rsidRPr="003270CD" w:rsidRDefault="00094DC9" w:rsidP="00094DC9">
            <w:pPr>
              <w:tabs>
                <w:tab w:val="left" w:pos="2756"/>
              </w:tabs>
              <w:rPr>
                <w:rFonts w:asciiTheme="minorHAnsi" w:hAnsiTheme="minorHAnsi" w:cs="Arial"/>
                <w:lang w:val="sk-SK"/>
              </w:rPr>
            </w:pPr>
            <w:r w:rsidRPr="003270CD">
              <w:rPr>
                <w:rFonts w:asciiTheme="minorHAnsi" w:hAnsiTheme="minorHAnsi" w:cs="Arial"/>
                <w:lang w:val="sk-SK"/>
              </w:rPr>
              <w:t>Investičná pomoc pre sociálne podniky – nenávratná zložka</w:t>
            </w:r>
          </w:p>
        </w:tc>
      </w:tr>
      <w:tr w:rsidR="00F51DB0" w:rsidRPr="003270CD" w:rsidTr="00E860B2">
        <w:trPr>
          <w:trHeight w:val="690"/>
        </w:trPr>
        <w:tc>
          <w:tcPr>
            <w:tcW w:w="1596" w:type="pct"/>
            <w:vMerge w:val="restart"/>
            <w:shd w:val="clear" w:color="auto" w:fill="D9D9D9" w:themeFill="background1" w:themeFillShade="D9"/>
            <w:vAlign w:val="center"/>
          </w:tcPr>
          <w:p w:rsidR="00F51DB0" w:rsidRPr="003270CD" w:rsidRDefault="00F51DB0" w:rsidP="00094DC9">
            <w:pPr>
              <w:contextualSpacing/>
              <w:rPr>
                <w:rFonts w:ascii="Calibri" w:hAnsi="Calibri" w:cs="Arial"/>
                <w:b/>
                <w:lang w:val="sk-SK"/>
              </w:rPr>
            </w:pPr>
            <w:r w:rsidRPr="003270CD">
              <w:rPr>
                <w:rFonts w:ascii="Calibri" w:hAnsi="Calibri" w:cs="Arial"/>
                <w:b/>
                <w:lang w:val="sk-SK"/>
              </w:rPr>
              <w:t xml:space="preserve">Názov schémy </w:t>
            </w:r>
          </w:p>
          <w:p w:rsidR="00F51DB0" w:rsidRPr="003270CD" w:rsidRDefault="00F51DB0" w:rsidP="00094DC9">
            <w:pPr>
              <w:contextualSpacing/>
              <w:rPr>
                <w:rFonts w:ascii="Calibri" w:hAnsi="Calibri" w:cs="Arial"/>
                <w:b/>
                <w:lang w:val="sk-SK"/>
              </w:rPr>
            </w:pPr>
            <w:r w:rsidRPr="003270CD">
              <w:rPr>
                <w:rFonts w:ascii="Calibri" w:hAnsi="Calibri" w:cs="Arial"/>
                <w:sz w:val="20"/>
                <w:lang w:val="sk-SK"/>
              </w:rPr>
              <w:t>(označí sa „X“ jedna z možností)</w:t>
            </w:r>
          </w:p>
        </w:tc>
        <w:tc>
          <w:tcPr>
            <w:tcW w:w="3022" w:type="pct"/>
            <w:vAlign w:val="center"/>
          </w:tcPr>
          <w:p w:rsidR="00F51DB0" w:rsidRPr="00C05911" w:rsidRDefault="00F51DB0" w:rsidP="00DE2AF7">
            <w:pPr>
              <w:contextualSpacing/>
              <w:rPr>
                <w:rFonts w:asciiTheme="minorHAnsi" w:hAnsiTheme="minorHAnsi" w:cs="Arial"/>
                <w:color w:val="FF0000"/>
                <w:lang w:val="sk-SK"/>
              </w:rPr>
            </w:pPr>
            <w:r w:rsidRPr="003270CD">
              <w:rPr>
                <w:rFonts w:asciiTheme="minorHAnsi" w:hAnsiTheme="minorHAnsi" w:cs="Arial"/>
                <w:b/>
                <w:lang w:val="sk-SK"/>
              </w:rPr>
              <w:t>Schéma štátnej pomoci</w:t>
            </w:r>
            <w:r w:rsidRPr="003270CD">
              <w:rPr>
                <w:rFonts w:asciiTheme="minorHAnsi" w:hAnsiTheme="minorHAnsi" w:cs="Arial"/>
                <w:lang w:val="sk-SK"/>
              </w:rPr>
              <w:t xml:space="preserve"> na podporu podnikov v širšom priestore SE  a investičnú pomoc subjekt žiada podľa </w:t>
            </w:r>
            <w:r w:rsidRPr="003270CD">
              <w:rPr>
                <w:rFonts w:asciiTheme="minorHAnsi" w:hAnsiTheme="minorHAnsi" w:cs="Arial"/>
                <w:b/>
                <w:lang w:val="sk-SK"/>
              </w:rPr>
              <w:t>čl. 22 Nariadenia</w:t>
            </w:r>
          </w:p>
        </w:tc>
        <w:tc>
          <w:tcPr>
            <w:tcW w:w="382" w:type="pct"/>
            <w:vAlign w:val="center"/>
          </w:tcPr>
          <w:p w:rsidR="00F51DB0" w:rsidRPr="00C05911" w:rsidRDefault="00F51DB0" w:rsidP="00C05911">
            <w:pPr>
              <w:contextualSpacing/>
              <w:jc w:val="center"/>
              <w:rPr>
                <w:rFonts w:asciiTheme="minorHAnsi" w:hAnsiTheme="minorHAnsi" w:cs="Arial"/>
                <w:b/>
                <w:color w:val="FF0000"/>
                <w:lang w:val="sk-SK"/>
              </w:rPr>
            </w:pPr>
          </w:p>
        </w:tc>
      </w:tr>
      <w:tr w:rsidR="00F51DB0" w:rsidRPr="003270CD" w:rsidTr="009A3E3E">
        <w:trPr>
          <w:trHeight w:val="824"/>
        </w:trPr>
        <w:tc>
          <w:tcPr>
            <w:tcW w:w="1596" w:type="pct"/>
            <w:vMerge/>
            <w:shd w:val="clear" w:color="auto" w:fill="D9D9D9" w:themeFill="background1" w:themeFillShade="D9"/>
            <w:vAlign w:val="center"/>
          </w:tcPr>
          <w:p w:rsidR="00F51DB0" w:rsidRPr="003270CD" w:rsidRDefault="00F51DB0" w:rsidP="00094DC9">
            <w:pPr>
              <w:contextualSpacing/>
              <w:rPr>
                <w:rFonts w:ascii="Calibri" w:hAnsi="Calibri" w:cs="Arial"/>
                <w:b/>
                <w:lang w:val="sk-SK"/>
              </w:rPr>
            </w:pPr>
          </w:p>
        </w:tc>
        <w:tc>
          <w:tcPr>
            <w:tcW w:w="3022" w:type="pct"/>
            <w:vAlign w:val="center"/>
          </w:tcPr>
          <w:p w:rsidR="00F51DB0" w:rsidRPr="003270CD" w:rsidRDefault="00F51DB0" w:rsidP="00094DC9">
            <w:pPr>
              <w:contextualSpacing/>
              <w:rPr>
                <w:rFonts w:asciiTheme="minorHAnsi" w:hAnsiTheme="minorHAnsi" w:cs="Arial"/>
                <w:lang w:val="sk-SK"/>
              </w:rPr>
            </w:pPr>
            <w:r w:rsidRPr="003270CD">
              <w:rPr>
                <w:rFonts w:asciiTheme="minorHAnsi" w:hAnsiTheme="minorHAnsi" w:cs="Arial"/>
                <w:b/>
                <w:lang w:val="sk-SK"/>
              </w:rPr>
              <w:t>S</w:t>
            </w:r>
            <w:r w:rsidRPr="003270CD">
              <w:rPr>
                <w:rFonts w:asciiTheme="minorHAnsi" w:eastAsia="Calibri" w:hAnsiTheme="minorHAnsi"/>
                <w:b/>
                <w:lang w:val="sk-SK" w:eastAsia="en-GB"/>
              </w:rPr>
              <w:t>chéma pomoci de minimis</w:t>
            </w:r>
            <w:r w:rsidRPr="003270CD">
              <w:rPr>
                <w:rFonts w:asciiTheme="minorHAnsi" w:eastAsia="Calibri" w:hAnsiTheme="minorHAnsi"/>
                <w:lang w:val="sk-SK" w:eastAsia="en-GB"/>
              </w:rPr>
              <w:t xml:space="preserve"> na podporu zamestnanosti č. 16/2014</w:t>
            </w:r>
          </w:p>
        </w:tc>
        <w:tc>
          <w:tcPr>
            <w:tcW w:w="382" w:type="pct"/>
            <w:vAlign w:val="center"/>
          </w:tcPr>
          <w:p w:rsidR="00F51DB0" w:rsidRPr="003270CD" w:rsidRDefault="00F51DB0" w:rsidP="00094DC9">
            <w:pPr>
              <w:contextualSpacing/>
              <w:rPr>
                <w:rFonts w:asciiTheme="minorHAnsi" w:hAnsiTheme="minorHAnsi" w:cs="Arial"/>
                <w:b/>
                <w:lang w:val="sk-SK"/>
              </w:rPr>
            </w:pPr>
          </w:p>
        </w:tc>
      </w:tr>
      <w:tr w:rsidR="00094DC9" w:rsidRPr="003270CD" w:rsidTr="00F138F1">
        <w:trPr>
          <w:trHeight w:val="300"/>
        </w:trPr>
        <w:tc>
          <w:tcPr>
            <w:tcW w:w="1596" w:type="pct"/>
            <w:shd w:val="clear" w:color="auto" w:fill="D9D9D9" w:themeFill="background1" w:themeFillShade="D9"/>
          </w:tcPr>
          <w:p w:rsidR="00094DC9" w:rsidRPr="003270CD" w:rsidRDefault="00094DC9" w:rsidP="00C63E5A">
            <w:pPr>
              <w:contextualSpacing/>
              <w:rPr>
                <w:rFonts w:ascii="Calibri" w:hAnsi="Calibri" w:cs="Arial"/>
                <w:b/>
                <w:lang w:val="sk-SK"/>
              </w:rPr>
            </w:pPr>
            <w:r w:rsidRPr="003270CD">
              <w:rPr>
                <w:rFonts w:ascii="Calibri" w:hAnsi="Calibri" w:cs="Arial"/>
                <w:b/>
                <w:lang w:val="sk-SK"/>
              </w:rPr>
              <w:t>Kód ITMS</w:t>
            </w:r>
          </w:p>
        </w:tc>
        <w:tc>
          <w:tcPr>
            <w:tcW w:w="3404" w:type="pct"/>
            <w:gridSpan w:val="2"/>
            <w:shd w:val="clear" w:color="auto" w:fill="auto"/>
            <w:vAlign w:val="center"/>
          </w:tcPr>
          <w:p w:rsidR="00094DC9" w:rsidRPr="00905A50" w:rsidRDefault="00094DC9" w:rsidP="006B63A9">
            <w:pPr>
              <w:pStyle w:val="Hlavika"/>
              <w:rPr>
                <w:rFonts w:ascii="Times New Roman" w:hAnsi="Times New Roman"/>
                <w:b/>
              </w:rPr>
            </w:pPr>
            <w:r w:rsidRPr="00905A50">
              <w:rPr>
                <w:rFonts w:ascii="Times New Roman" w:hAnsi="Times New Roman"/>
                <w:b/>
                <w:lang w:val="sk-SK"/>
              </w:rPr>
              <w:t>2014+:</w:t>
            </w:r>
            <w:r w:rsidR="006B63A9" w:rsidRPr="00905A50">
              <w:rPr>
                <w:rFonts w:ascii="Times New Roman" w:hAnsi="Times New Roman"/>
                <w:b/>
              </w:rPr>
              <w:t xml:space="preserve"> 312031AIM6 </w:t>
            </w:r>
            <w:r w:rsidR="00905A50">
              <w:rPr>
                <w:rFonts w:ascii="Times New Roman" w:hAnsi="Times New Roman"/>
                <w:b/>
              </w:rPr>
              <w:t xml:space="preserve"> </w:t>
            </w:r>
          </w:p>
        </w:tc>
      </w:tr>
    </w:tbl>
    <w:p w:rsidR="00C7619F" w:rsidRPr="003270CD" w:rsidRDefault="00C7619F" w:rsidP="004F57DE">
      <w:pPr>
        <w:tabs>
          <w:tab w:val="left" w:pos="2756"/>
        </w:tabs>
        <w:ind w:left="200"/>
        <w:contextualSpacing/>
        <w:rPr>
          <w:rFonts w:ascii="Calibri" w:hAnsi="Calibri" w:cs="Arial"/>
          <w:b/>
          <w:lang w:val="sk-SK"/>
        </w:rPr>
      </w:pPr>
    </w:p>
    <w:tbl>
      <w:tblPr>
        <w:tblStyle w:val="Mriekatabuky"/>
        <w:tblW w:w="5000" w:type="pct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0553"/>
      </w:tblGrid>
      <w:tr w:rsidR="00E67B40" w:rsidRPr="003270CD" w:rsidTr="00E67B40">
        <w:tc>
          <w:tcPr>
            <w:tcW w:w="5000" w:type="pct"/>
            <w:shd w:val="clear" w:color="auto" w:fill="BFBFBF" w:themeFill="background1" w:themeFillShade="BF"/>
          </w:tcPr>
          <w:p w:rsidR="00E67B40" w:rsidRPr="003270CD" w:rsidRDefault="000F2EF7" w:rsidP="007D7750">
            <w:pPr>
              <w:pStyle w:val="Odsekzoznamu"/>
              <w:numPr>
                <w:ilvl w:val="0"/>
                <w:numId w:val="4"/>
              </w:numPr>
              <w:tabs>
                <w:tab w:val="left" w:pos="567"/>
              </w:tabs>
              <w:spacing w:before="0"/>
              <w:ind w:hanging="799"/>
              <w:contextualSpacing/>
              <w:rPr>
                <w:rFonts w:ascii="Calibri" w:hAnsi="Calibri" w:cs="Arial"/>
                <w:b/>
                <w:sz w:val="28"/>
                <w:szCs w:val="28"/>
                <w:lang w:val="sk-SK"/>
              </w:rPr>
            </w:pPr>
            <w:r w:rsidRPr="003270CD">
              <w:rPr>
                <w:rFonts w:ascii="Calibri" w:hAnsi="Calibri" w:cs="Arial"/>
                <w:b/>
                <w:sz w:val="28"/>
                <w:szCs w:val="28"/>
                <w:lang w:val="sk-SK"/>
              </w:rPr>
              <w:t xml:space="preserve">ZÁKLADNÉ ÚDAJE O ŽIADATEĽOVI </w:t>
            </w:r>
            <w:r w:rsidR="003C3299" w:rsidRPr="003270CD">
              <w:rPr>
                <w:rFonts w:ascii="Calibri" w:hAnsi="Calibri" w:cs="Arial"/>
                <w:b/>
                <w:sz w:val="28"/>
                <w:szCs w:val="28"/>
                <w:lang w:val="sk-SK"/>
              </w:rPr>
              <w:t>O INVESTIČNÚ POMOC</w:t>
            </w:r>
          </w:p>
        </w:tc>
      </w:tr>
    </w:tbl>
    <w:p w:rsidR="008F724E" w:rsidRPr="003270CD" w:rsidRDefault="008F724E" w:rsidP="004F57DE">
      <w:pPr>
        <w:contextualSpacing/>
        <w:rPr>
          <w:rFonts w:ascii="Calibri" w:hAnsi="Calibri" w:cs="Arial"/>
          <w:b/>
          <w:lang w:val="sk-SK"/>
        </w:rPr>
      </w:pP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6203"/>
        <w:gridCol w:w="4350"/>
      </w:tblGrid>
      <w:tr w:rsidR="008B753B" w:rsidRPr="003270CD" w:rsidTr="00B15828">
        <w:trPr>
          <w:trHeight w:val="340"/>
        </w:trPr>
        <w:tc>
          <w:tcPr>
            <w:tcW w:w="2939" w:type="pct"/>
            <w:shd w:val="clear" w:color="auto" w:fill="D9D9D9" w:themeFill="background1" w:themeFillShade="D9"/>
          </w:tcPr>
          <w:p w:rsidR="008B753B" w:rsidRPr="003270CD" w:rsidRDefault="004E56D3" w:rsidP="004E56D3">
            <w:pPr>
              <w:contextualSpacing/>
              <w:rPr>
                <w:rFonts w:ascii="Calibri" w:hAnsi="Calibri" w:cs="Arial"/>
                <w:b/>
                <w:lang w:val="sk-SK"/>
              </w:rPr>
            </w:pPr>
            <w:r w:rsidRPr="003270CD">
              <w:rPr>
                <w:rFonts w:ascii="Calibri" w:hAnsi="Calibri" w:cs="Arial"/>
                <w:b/>
                <w:lang w:val="sk-SK"/>
              </w:rPr>
              <w:t>Obchodné meno právnickej</w:t>
            </w:r>
            <w:r w:rsidR="00F14C23" w:rsidRPr="003270CD">
              <w:rPr>
                <w:rFonts w:ascii="Calibri" w:hAnsi="Calibri" w:cs="Arial"/>
                <w:b/>
                <w:lang w:val="sk-SK"/>
              </w:rPr>
              <w:t xml:space="preserve"> osob</w:t>
            </w:r>
            <w:r w:rsidRPr="003270CD">
              <w:rPr>
                <w:rFonts w:ascii="Calibri" w:hAnsi="Calibri" w:cs="Arial"/>
                <w:b/>
                <w:lang w:val="sk-SK"/>
              </w:rPr>
              <w:t>y</w:t>
            </w:r>
            <w:r w:rsidR="00F14C23" w:rsidRPr="003270CD">
              <w:rPr>
                <w:rFonts w:ascii="Calibri" w:hAnsi="Calibri" w:cs="Arial"/>
                <w:b/>
                <w:lang w:val="sk-SK"/>
              </w:rPr>
              <w:t xml:space="preserve"> (PO) </w:t>
            </w:r>
          </w:p>
        </w:tc>
        <w:tc>
          <w:tcPr>
            <w:tcW w:w="2061" w:type="pct"/>
            <w:vAlign w:val="center"/>
          </w:tcPr>
          <w:p w:rsidR="008B753B" w:rsidRPr="003270CD" w:rsidRDefault="008B753B" w:rsidP="004B134F">
            <w:pPr>
              <w:pStyle w:val="TableParagraph"/>
              <w:contextualSpacing/>
              <w:rPr>
                <w:rFonts w:asciiTheme="minorHAnsi" w:hAnsiTheme="minorHAnsi" w:cs="Arial"/>
                <w:lang w:val="sk-SK"/>
              </w:rPr>
            </w:pPr>
          </w:p>
        </w:tc>
      </w:tr>
      <w:tr w:rsidR="008B753B" w:rsidRPr="003270CD" w:rsidTr="00B15828">
        <w:trPr>
          <w:trHeight w:val="340"/>
        </w:trPr>
        <w:tc>
          <w:tcPr>
            <w:tcW w:w="2939" w:type="pct"/>
            <w:shd w:val="clear" w:color="auto" w:fill="D9D9D9" w:themeFill="background1" w:themeFillShade="D9"/>
            <w:vAlign w:val="center"/>
          </w:tcPr>
          <w:p w:rsidR="008B753B" w:rsidRPr="003270CD" w:rsidRDefault="004E56D3" w:rsidP="004E56D3">
            <w:pPr>
              <w:pStyle w:val="TableParagraph"/>
              <w:contextualSpacing/>
              <w:rPr>
                <w:rFonts w:ascii="Calibri" w:hAnsi="Calibri" w:cs="Arial"/>
                <w:b/>
                <w:lang w:val="sk-SK"/>
              </w:rPr>
            </w:pPr>
            <w:r w:rsidRPr="003270CD">
              <w:rPr>
                <w:rFonts w:ascii="Calibri" w:hAnsi="Calibri" w:cs="Arial"/>
                <w:b/>
                <w:lang w:val="sk-SK"/>
              </w:rPr>
              <w:t>Obchodné meno a meno a priezvisko, titul fyzickej osoby</w:t>
            </w:r>
            <w:r w:rsidR="002716A9" w:rsidRPr="003270CD">
              <w:rPr>
                <w:rFonts w:ascii="Calibri" w:hAnsi="Calibri" w:cs="Arial"/>
                <w:b/>
                <w:lang w:val="sk-SK"/>
              </w:rPr>
              <w:t xml:space="preserve"> (FO)</w:t>
            </w:r>
            <w:r w:rsidR="007D7750" w:rsidRPr="003270CD">
              <w:rPr>
                <w:rFonts w:ascii="Calibri" w:hAnsi="Calibri" w:cs="Arial"/>
                <w:b/>
                <w:lang w:val="sk-SK"/>
              </w:rPr>
              <w:t xml:space="preserve"> </w:t>
            </w:r>
          </w:p>
        </w:tc>
        <w:tc>
          <w:tcPr>
            <w:tcW w:w="2061" w:type="pct"/>
            <w:vAlign w:val="center"/>
          </w:tcPr>
          <w:p w:rsidR="008B753B" w:rsidRPr="003270CD" w:rsidRDefault="008B753B" w:rsidP="00037D32">
            <w:pPr>
              <w:pStyle w:val="TableParagraph"/>
              <w:contextualSpacing/>
              <w:rPr>
                <w:rFonts w:asciiTheme="minorHAnsi" w:hAnsiTheme="minorHAnsi" w:cs="Arial"/>
                <w:lang w:val="sk-SK"/>
              </w:rPr>
            </w:pPr>
          </w:p>
        </w:tc>
      </w:tr>
      <w:tr w:rsidR="00F14C23" w:rsidRPr="003270CD" w:rsidTr="00B15828">
        <w:trPr>
          <w:trHeight w:val="340"/>
        </w:trPr>
        <w:tc>
          <w:tcPr>
            <w:tcW w:w="2939" w:type="pct"/>
            <w:shd w:val="clear" w:color="auto" w:fill="D9D9D9" w:themeFill="background1" w:themeFillShade="D9"/>
            <w:vAlign w:val="center"/>
          </w:tcPr>
          <w:p w:rsidR="007D7750" w:rsidRPr="003270CD" w:rsidRDefault="00F14C23" w:rsidP="007D7750">
            <w:pPr>
              <w:pStyle w:val="TableParagraph"/>
              <w:contextualSpacing/>
              <w:rPr>
                <w:rFonts w:ascii="Calibri" w:hAnsi="Calibri" w:cs="Arial"/>
                <w:b/>
                <w:lang w:val="sk-SK"/>
              </w:rPr>
            </w:pPr>
            <w:r w:rsidRPr="003270CD">
              <w:rPr>
                <w:rFonts w:ascii="Calibri" w:hAnsi="Calibri" w:cs="Arial"/>
                <w:b/>
                <w:lang w:val="sk-SK"/>
              </w:rPr>
              <w:t>Sídlo PO / adresa trvalého bydliska FO</w:t>
            </w:r>
            <w:r w:rsidR="007D7750" w:rsidRPr="003270CD">
              <w:rPr>
                <w:rFonts w:ascii="Calibri" w:hAnsi="Calibri" w:cs="Arial"/>
                <w:b/>
                <w:lang w:val="sk-SK"/>
              </w:rPr>
              <w:t> </w:t>
            </w:r>
          </w:p>
          <w:p w:rsidR="00F14C23" w:rsidRPr="003270CD" w:rsidRDefault="007D7750" w:rsidP="00B50397">
            <w:pPr>
              <w:pStyle w:val="TableParagraph"/>
              <w:contextualSpacing/>
              <w:rPr>
                <w:rFonts w:ascii="Calibri" w:hAnsi="Calibri" w:cs="Arial"/>
                <w:b/>
                <w:lang w:val="sk-SK"/>
              </w:rPr>
            </w:pPr>
            <w:r w:rsidRPr="003270CD">
              <w:rPr>
                <w:rFonts w:ascii="Calibri" w:hAnsi="Calibri" w:cs="Arial"/>
                <w:b/>
                <w:lang w:val="sk-SK"/>
              </w:rPr>
              <w:t>(</w:t>
            </w:r>
            <w:r w:rsidR="00B50397" w:rsidRPr="003270CD">
              <w:rPr>
                <w:rFonts w:ascii="Calibri" w:hAnsi="Calibri" w:cs="Arial"/>
                <w:b/>
                <w:lang w:val="sk-SK"/>
              </w:rPr>
              <w:t>mesto</w:t>
            </w:r>
            <w:r w:rsidR="002A2FB3" w:rsidRPr="003270CD">
              <w:rPr>
                <w:rFonts w:ascii="Calibri" w:hAnsi="Calibri" w:cs="Arial"/>
                <w:b/>
                <w:lang w:val="sk-SK"/>
              </w:rPr>
              <w:t>, ulica, číslo, PSČ</w:t>
            </w:r>
            <w:r w:rsidRPr="003270CD">
              <w:rPr>
                <w:rFonts w:ascii="Calibri" w:hAnsi="Calibri" w:cs="Arial"/>
                <w:b/>
                <w:lang w:val="sk-SK"/>
              </w:rPr>
              <w:t xml:space="preserve">) </w:t>
            </w:r>
          </w:p>
        </w:tc>
        <w:tc>
          <w:tcPr>
            <w:tcW w:w="2061" w:type="pct"/>
            <w:vAlign w:val="center"/>
          </w:tcPr>
          <w:p w:rsidR="00F14C23" w:rsidRPr="003270CD" w:rsidRDefault="00F14C23" w:rsidP="003D728C">
            <w:pPr>
              <w:pStyle w:val="TableParagraph"/>
              <w:contextualSpacing/>
              <w:rPr>
                <w:rFonts w:asciiTheme="minorHAnsi" w:hAnsiTheme="minorHAnsi" w:cs="Arial"/>
                <w:lang w:val="sk-SK"/>
              </w:rPr>
            </w:pPr>
          </w:p>
        </w:tc>
      </w:tr>
      <w:tr w:rsidR="00F14C23" w:rsidRPr="003270CD" w:rsidTr="00B15828">
        <w:trPr>
          <w:trHeight w:val="340"/>
        </w:trPr>
        <w:tc>
          <w:tcPr>
            <w:tcW w:w="2939" w:type="pct"/>
            <w:shd w:val="clear" w:color="auto" w:fill="D9D9D9" w:themeFill="background1" w:themeFillShade="D9"/>
          </w:tcPr>
          <w:p w:rsidR="002716A9" w:rsidRPr="003270CD" w:rsidRDefault="007D7750" w:rsidP="002716A9">
            <w:pPr>
              <w:contextualSpacing/>
              <w:rPr>
                <w:rFonts w:ascii="Calibri" w:hAnsi="Calibri" w:cs="Arial"/>
                <w:b/>
                <w:lang w:val="sk-SK"/>
              </w:rPr>
            </w:pPr>
            <w:r w:rsidRPr="003270CD">
              <w:rPr>
                <w:rFonts w:ascii="Calibri" w:hAnsi="Calibri" w:cs="Arial"/>
                <w:b/>
                <w:lang w:val="sk-SK"/>
              </w:rPr>
              <w:t>Právna forma</w:t>
            </w:r>
            <w:r w:rsidR="002716A9" w:rsidRPr="003270CD">
              <w:rPr>
                <w:rFonts w:ascii="Calibri" w:hAnsi="Calibri" w:cs="Arial"/>
                <w:b/>
                <w:lang w:val="sk-SK"/>
              </w:rPr>
              <w:t xml:space="preserve"> </w:t>
            </w:r>
          </w:p>
          <w:p w:rsidR="00F14C23" w:rsidRPr="003270CD" w:rsidRDefault="002716A9" w:rsidP="002716A9">
            <w:pPr>
              <w:contextualSpacing/>
              <w:rPr>
                <w:rFonts w:ascii="Calibri" w:hAnsi="Calibri" w:cs="Arial"/>
                <w:lang w:val="sk-SK"/>
              </w:rPr>
            </w:pPr>
            <w:r w:rsidRPr="003270CD">
              <w:rPr>
                <w:rFonts w:ascii="Calibri" w:hAnsi="Calibri" w:cs="Arial"/>
                <w:lang w:val="sk-SK"/>
              </w:rPr>
              <w:t>(napr. s.r.o., živnostník, obec a pod.)</w:t>
            </w:r>
          </w:p>
        </w:tc>
        <w:tc>
          <w:tcPr>
            <w:tcW w:w="2061" w:type="pct"/>
            <w:vAlign w:val="center"/>
          </w:tcPr>
          <w:p w:rsidR="00F14C23" w:rsidRPr="003270CD" w:rsidRDefault="00F14C23" w:rsidP="003D728C">
            <w:pPr>
              <w:pStyle w:val="TableParagraph"/>
              <w:contextualSpacing/>
              <w:rPr>
                <w:rFonts w:asciiTheme="minorHAnsi" w:hAnsiTheme="minorHAnsi" w:cs="Arial"/>
                <w:lang w:val="sk-SK"/>
              </w:rPr>
            </w:pPr>
          </w:p>
        </w:tc>
      </w:tr>
      <w:tr w:rsidR="00F14C23" w:rsidRPr="003270CD" w:rsidTr="00B15828">
        <w:trPr>
          <w:trHeight w:val="340"/>
        </w:trPr>
        <w:tc>
          <w:tcPr>
            <w:tcW w:w="2939" w:type="pct"/>
            <w:shd w:val="clear" w:color="auto" w:fill="D9D9D9" w:themeFill="background1" w:themeFillShade="D9"/>
            <w:vAlign w:val="center"/>
          </w:tcPr>
          <w:p w:rsidR="00F14C23" w:rsidRPr="003270CD" w:rsidRDefault="007D7750" w:rsidP="007D7750">
            <w:pPr>
              <w:pStyle w:val="TableParagraph"/>
              <w:contextualSpacing/>
              <w:rPr>
                <w:rFonts w:ascii="Calibri" w:hAnsi="Calibri" w:cs="Arial"/>
                <w:b/>
                <w:lang w:val="sk-SK"/>
              </w:rPr>
            </w:pPr>
            <w:r w:rsidRPr="003270CD">
              <w:rPr>
                <w:rFonts w:ascii="Calibri" w:hAnsi="Calibri" w:cs="Arial"/>
                <w:b/>
                <w:lang w:val="sk-SK"/>
              </w:rPr>
              <w:t>IČO</w:t>
            </w:r>
          </w:p>
        </w:tc>
        <w:tc>
          <w:tcPr>
            <w:tcW w:w="2061" w:type="pct"/>
            <w:shd w:val="clear" w:color="auto" w:fill="auto"/>
            <w:vAlign w:val="center"/>
          </w:tcPr>
          <w:p w:rsidR="00F14C23" w:rsidRPr="003270CD" w:rsidRDefault="00F14C23" w:rsidP="003D728C">
            <w:pPr>
              <w:pStyle w:val="TableParagraph"/>
              <w:contextualSpacing/>
              <w:rPr>
                <w:rFonts w:asciiTheme="minorHAnsi" w:hAnsiTheme="minorHAnsi" w:cs="Arial"/>
                <w:lang w:val="sk-SK"/>
              </w:rPr>
            </w:pPr>
          </w:p>
        </w:tc>
      </w:tr>
      <w:tr w:rsidR="00F14C23" w:rsidRPr="003270CD" w:rsidTr="00B15828">
        <w:trPr>
          <w:trHeight w:val="340"/>
        </w:trPr>
        <w:tc>
          <w:tcPr>
            <w:tcW w:w="2939" w:type="pct"/>
            <w:shd w:val="clear" w:color="auto" w:fill="D9D9D9" w:themeFill="background1" w:themeFillShade="D9"/>
          </w:tcPr>
          <w:p w:rsidR="00F14C23" w:rsidRPr="003270CD" w:rsidRDefault="007D7750" w:rsidP="007D7750">
            <w:pPr>
              <w:contextualSpacing/>
              <w:rPr>
                <w:rFonts w:ascii="Calibri" w:hAnsi="Calibri" w:cs="Arial"/>
                <w:b/>
                <w:lang w:val="sk-SK"/>
              </w:rPr>
            </w:pPr>
            <w:r w:rsidRPr="003270CD">
              <w:rPr>
                <w:rFonts w:ascii="Calibri" w:hAnsi="Calibri" w:cs="Arial"/>
                <w:b/>
                <w:lang w:val="sk-SK"/>
              </w:rPr>
              <w:t>DIČ</w:t>
            </w:r>
          </w:p>
        </w:tc>
        <w:tc>
          <w:tcPr>
            <w:tcW w:w="2061" w:type="pct"/>
            <w:shd w:val="clear" w:color="auto" w:fill="auto"/>
            <w:vAlign w:val="center"/>
          </w:tcPr>
          <w:p w:rsidR="00F14C23" w:rsidRPr="003270CD" w:rsidRDefault="00F14C23" w:rsidP="003D728C">
            <w:pPr>
              <w:pStyle w:val="TableParagraph"/>
              <w:contextualSpacing/>
              <w:rPr>
                <w:rFonts w:asciiTheme="minorHAnsi" w:hAnsiTheme="minorHAnsi" w:cs="Arial"/>
                <w:lang w:val="sk-SK"/>
              </w:rPr>
            </w:pPr>
          </w:p>
        </w:tc>
      </w:tr>
      <w:tr w:rsidR="00F14C23" w:rsidRPr="003270CD" w:rsidTr="00B15828">
        <w:trPr>
          <w:trHeight w:val="340"/>
        </w:trPr>
        <w:tc>
          <w:tcPr>
            <w:tcW w:w="2939" w:type="pct"/>
            <w:shd w:val="clear" w:color="auto" w:fill="D9D9D9" w:themeFill="background1" w:themeFillShade="D9"/>
            <w:vAlign w:val="center"/>
          </w:tcPr>
          <w:p w:rsidR="00F14C23" w:rsidRPr="003270CD" w:rsidRDefault="007D7750" w:rsidP="00582491">
            <w:pPr>
              <w:pStyle w:val="TableParagraph"/>
              <w:contextualSpacing/>
              <w:rPr>
                <w:rFonts w:ascii="Calibri" w:hAnsi="Calibri" w:cs="Arial"/>
                <w:b/>
                <w:lang w:val="sk-SK"/>
              </w:rPr>
            </w:pPr>
            <w:r w:rsidRPr="003270CD">
              <w:rPr>
                <w:rFonts w:ascii="Calibri" w:hAnsi="Calibri" w:cs="Arial"/>
                <w:b/>
                <w:lang w:val="sk-SK"/>
              </w:rPr>
              <w:t>Platiteľ DPH</w:t>
            </w:r>
            <w:r w:rsidR="00DC0946" w:rsidRPr="003270CD">
              <w:rPr>
                <w:rFonts w:ascii="Calibri" w:hAnsi="Calibri" w:cs="Arial"/>
                <w:b/>
                <w:lang w:val="sk-SK"/>
              </w:rPr>
              <w:t xml:space="preserve"> </w:t>
            </w:r>
            <w:r w:rsidR="00DC0946" w:rsidRPr="003270CD">
              <w:rPr>
                <w:rFonts w:ascii="Calibri" w:hAnsi="Calibri" w:cs="Arial"/>
                <w:sz w:val="20"/>
                <w:lang w:val="sk-SK"/>
              </w:rPr>
              <w:t>(</w:t>
            </w:r>
            <w:r w:rsidR="00582491" w:rsidRPr="003270CD">
              <w:rPr>
                <w:rFonts w:ascii="Calibri" w:hAnsi="Calibri" w:cs="Arial"/>
                <w:sz w:val="20"/>
                <w:lang w:val="sk-SK"/>
              </w:rPr>
              <w:t>označí</w:t>
            </w:r>
            <w:r w:rsidR="00DC0946" w:rsidRPr="003270CD">
              <w:rPr>
                <w:rFonts w:ascii="Calibri" w:hAnsi="Calibri" w:cs="Arial"/>
                <w:sz w:val="20"/>
                <w:lang w:val="sk-SK"/>
              </w:rPr>
              <w:t xml:space="preserve"> sa jedna z možností)</w:t>
            </w:r>
          </w:p>
        </w:tc>
        <w:tc>
          <w:tcPr>
            <w:tcW w:w="2061" w:type="pct"/>
            <w:vAlign w:val="center"/>
          </w:tcPr>
          <w:p w:rsidR="00F14C23" w:rsidRPr="003270CD" w:rsidRDefault="007D7750" w:rsidP="003D728C">
            <w:pPr>
              <w:pStyle w:val="TableParagraph"/>
              <w:contextualSpacing/>
              <w:rPr>
                <w:rFonts w:asciiTheme="minorHAnsi" w:hAnsiTheme="minorHAnsi" w:cs="Arial"/>
                <w:lang w:val="sk-SK"/>
              </w:rPr>
            </w:pPr>
            <w:r w:rsidRPr="003270CD">
              <w:rPr>
                <w:rFonts w:asciiTheme="minorHAnsi" w:hAnsiTheme="minorHAnsi" w:cs="Arial"/>
                <w:lang w:val="sk-SK"/>
              </w:rPr>
              <w:t>ÁNO - NIE</w:t>
            </w:r>
          </w:p>
        </w:tc>
      </w:tr>
      <w:tr w:rsidR="00F14C23" w:rsidRPr="003270CD" w:rsidTr="00B15828">
        <w:trPr>
          <w:trHeight w:val="397"/>
        </w:trPr>
        <w:tc>
          <w:tcPr>
            <w:tcW w:w="2939" w:type="pct"/>
            <w:shd w:val="clear" w:color="auto" w:fill="D9D9D9" w:themeFill="background1" w:themeFillShade="D9"/>
          </w:tcPr>
          <w:p w:rsidR="00F14C23" w:rsidRPr="003270CD" w:rsidRDefault="007D7750" w:rsidP="003F25FD">
            <w:pPr>
              <w:contextualSpacing/>
              <w:jc w:val="both"/>
              <w:rPr>
                <w:rFonts w:ascii="Calibri" w:hAnsi="Calibri" w:cs="Arial"/>
                <w:b/>
                <w:lang w:val="sk-SK"/>
              </w:rPr>
            </w:pPr>
            <w:r w:rsidRPr="003270CD">
              <w:rPr>
                <w:rFonts w:ascii="Calibri" w:hAnsi="Calibri" w:cs="Arial"/>
                <w:b/>
                <w:lang w:val="sk-SK"/>
              </w:rPr>
              <w:t xml:space="preserve">IBAN </w:t>
            </w:r>
            <w:r w:rsidRPr="003270CD">
              <w:rPr>
                <w:rFonts w:ascii="Calibri" w:hAnsi="Calibri" w:cs="Arial"/>
                <w:sz w:val="16"/>
                <w:lang w:val="sk-SK"/>
              </w:rPr>
              <w:t>(uviesť IBAN účtu, ktorého je žiadateľ vlastníkom; ak má viac účtov, na ktoré/z ktorých budú realizované platby majúce rel</w:t>
            </w:r>
            <w:r w:rsidR="002716A9" w:rsidRPr="003270CD">
              <w:rPr>
                <w:rFonts w:ascii="Calibri" w:hAnsi="Calibri" w:cs="Arial"/>
                <w:sz w:val="16"/>
                <w:lang w:val="sk-SK"/>
              </w:rPr>
              <w:t>evantný vzťah k tejto žiadosti,</w:t>
            </w:r>
            <w:r w:rsidRPr="003270CD">
              <w:rPr>
                <w:rFonts w:ascii="Calibri" w:hAnsi="Calibri" w:cs="Arial"/>
                <w:sz w:val="16"/>
                <w:lang w:val="sk-SK"/>
              </w:rPr>
              <w:t xml:space="preserve"> uviesť aj tie)</w:t>
            </w:r>
          </w:p>
        </w:tc>
        <w:tc>
          <w:tcPr>
            <w:tcW w:w="2061" w:type="pct"/>
            <w:vAlign w:val="center"/>
          </w:tcPr>
          <w:p w:rsidR="00F14C23" w:rsidRPr="003270CD" w:rsidRDefault="00F14C23" w:rsidP="003D728C">
            <w:pPr>
              <w:pStyle w:val="TableParagraph"/>
              <w:contextualSpacing/>
              <w:rPr>
                <w:rFonts w:asciiTheme="minorHAnsi" w:hAnsiTheme="minorHAnsi" w:cs="Arial"/>
                <w:lang w:val="sk-SK"/>
              </w:rPr>
            </w:pPr>
          </w:p>
        </w:tc>
      </w:tr>
      <w:tr w:rsidR="00F14C23" w:rsidRPr="003270CD" w:rsidTr="00B15828">
        <w:trPr>
          <w:trHeight w:val="340"/>
        </w:trPr>
        <w:tc>
          <w:tcPr>
            <w:tcW w:w="2939" w:type="pct"/>
            <w:shd w:val="clear" w:color="auto" w:fill="D9D9D9" w:themeFill="background1" w:themeFillShade="D9"/>
          </w:tcPr>
          <w:p w:rsidR="00F14C23" w:rsidRPr="003270CD" w:rsidRDefault="00F87B0C" w:rsidP="00582491">
            <w:pPr>
              <w:contextualSpacing/>
              <w:rPr>
                <w:rFonts w:ascii="Calibri" w:hAnsi="Calibri" w:cs="Arial"/>
                <w:b/>
                <w:lang w:val="sk-SK"/>
              </w:rPr>
            </w:pPr>
            <w:r w:rsidRPr="003270CD">
              <w:rPr>
                <w:rFonts w:ascii="Calibri" w:eastAsia="Calibri" w:hAnsi="Calibri" w:cs="Arial"/>
                <w:b/>
                <w:lang w:val="sk-SK"/>
              </w:rPr>
              <w:t xml:space="preserve">Subjekt má priznaný štatút registrovaného sociálneho podniku </w:t>
            </w:r>
            <w:r w:rsidRPr="003270CD">
              <w:rPr>
                <w:rFonts w:ascii="Calibri" w:hAnsi="Calibri" w:cs="Arial"/>
                <w:sz w:val="20"/>
                <w:lang w:val="sk-SK"/>
              </w:rPr>
              <w:t>(označí sa jedna z možností)</w:t>
            </w:r>
          </w:p>
        </w:tc>
        <w:tc>
          <w:tcPr>
            <w:tcW w:w="2061" w:type="pct"/>
            <w:vAlign w:val="center"/>
          </w:tcPr>
          <w:p w:rsidR="00F14C23" w:rsidRPr="003270CD" w:rsidRDefault="00F87B0C" w:rsidP="003D728C">
            <w:pPr>
              <w:pStyle w:val="TableParagraph"/>
              <w:contextualSpacing/>
              <w:rPr>
                <w:rFonts w:ascii="Calibri" w:hAnsi="Calibri" w:cs="Arial"/>
                <w:lang w:val="sk-SK"/>
              </w:rPr>
            </w:pPr>
            <w:r w:rsidRPr="003270CD">
              <w:rPr>
                <w:rFonts w:asciiTheme="minorHAnsi" w:hAnsiTheme="minorHAnsi" w:cs="Arial"/>
                <w:lang w:val="sk-SK"/>
              </w:rPr>
              <w:t>ÁNO - NIE</w:t>
            </w:r>
          </w:p>
        </w:tc>
      </w:tr>
      <w:tr w:rsidR="00F14C23" w:rsidRPr="003270CD" w:rsidTr="00B15828">
        <w:trPr>
          <w:trHeight w:val="340"/>
        </w:trPr>
        <w:tc>
          <w:tcPr>
            <w:tcW w:w="2939" w:type="pct"/>
            <w:shd w:val="clear" w:color="auto" w:fill="D9D9D9" w:themeFill="background1" w:themeFillShade="D9"/>
          </w:tcPr>
          <w:p w:rsidR="00DE082E" w:rsidRPr="003270CD" w:rsidRDefault="00F87B0C" w:rsidP="00C7619F">
            <w:pPr>
              <w:rPr>
                <w:rFonts w:ascii="Calibri" w:eastAsia="Calibri" w:hAnsi="Calibri" w:cs="Arial"/>
                <w:lang w:val="sk-SK"/>
              </w:rPr>
            </w:pPr>
            <w:r w:rsidRPr="003270CD">
              <w:rPr>
                <w:rFonts w:ascii="Calibri" w:hAnsi="Calibri" w:cs="Arial"/>
                <w:b/>
                <w:lang w:val="sk-SK"/>
              </w:rPr>
              <w:t xml:space="preserve">Subjekt je zapísaný v registri sociálnych podnikov MPSVR SR </w:t>
            </w:r>
            <w:r w:rsidR="00C7619F" w:rsidRPr="003270CD">
              <w:rPr>
                <w:rFonts w:ascii="Calibri" w:hAnsi="Calibri" w:cs="Arial"/>
                <w:b/>
                <w:lang w:val="sk-SK"/>
              </w:rPr>
              <w:t xml:space="preserve"> </w:t>
            </w:r>
            <w:r w:rsidR="00C7619F" w:rsidRPr="003270CD">
              <w:rPr>
                <w:rFonts w:ascii="Calibri" w:hAnsi="Calibri" w:cs="Arial"/>
                <w:lang w:val="sk-SK"/>
              </w:rPr>
              <w:t>(uvedie sa deň a číslo)</w:t>
            </w:r>
          </w:p>
        </w:tc>
        <w:tc>
          <w:tcPr>
            <w:tcW w:w="2061" w:type="pct"/>
            <w:shd w:val="clear" w:color="auto" w:fill="auto"/>
            <w:vAlign w:val="center"/>
          </w:tcPr>
          <w:p w:rsidR="00F14C23" w:rsidRPr="003270CD" w:rsidRDefault="00C7619F" w:rsidP="00C7619F">
            <w:pPr>
              <w:pStyle w:val="TableParagraph"/>
              <w:contextualSpacing/>
              <w:rPr>
                <w:rFonts w:ascii="Calibri" w:hAnsi="Calibri" w:cs="Arial"/>
                <w:lang w:val="sk-SK"/>
              </w:rPr>
            </w:pPr>
            <w:r w:rsidRPr="003270CD">
              <w:rPr>
                <w:rFonts w:ascii="Calibri" w:hAnsi="Calibri" w:cs="Arial"/>
                <w:lang w:val="sk-SK"/>
              </w:rPr>
              <w:t>zo dňa                      pod číslom</w:t>
            </w:r>
          </w:p>
        </w:tc>
      </w:tr>
      <w:tr w:rsidR="00C7619F" w:rsidRPr="003270CD" w:rsidTr="00B15828">
        <w:trPr>
          <w:trHeight w:val="340"/>
        </w:trPr>
        <w:tc>
          <w:tcPr>
            <w:tcW w:w="2939" w:type="pct"/>
            <w:shd w:val="clear" w:color="auto" w:fill="D9D9D9" w:themeFill="background1" w:themeFillShade="D9"/>
          </w:tcPr>
          <w:p w:rsidR="00C7619F" w:rsidRPr="003270CD" w:rsidRDefault="007D16A7" w:rsidP="00C7619F">
            <w:pPr>
              <w:rPr>
                <w:rFonts w:ascii="Calibri" w:hAnsi="Calibri" w:cs="Arial"/>
                <w:b/>
                <w:lang w:val="sk-SK"/>
              </w:rPr>
            </w:pPr>
            <w:r w:rsidRPr="003270CD">
              <w:rPr>
                <w:rFonts w:ascii="Calibri" w:hAnsi="Calibri" w:cs="Arial"/>
                <w:b/>
                <w:lang w:val="sk-SK"/>
              </w:rPr>
              <w:t>Subjekt</w:t>
            </w:r>
            <w:r w:rsidR="00C7619F" w:rsidRPr="003270CD">
              <w:rPr>
                <w:rFonts w:ascii="Calibri" w:hAnsi="Calibri" w:cs="Arial"/>
                <w:b/>
                <w:lang w:val="sk-SK"/>
              </w:rPr>
              <w:t xml:space="preserve"> využíva 100 % zisku po zdanení na dosiahnutie hlavného cieľa</w:t>
            </w:r>
            <w:r w:rsidR="00C7619F" w:rsidRPr="003270CD">
              <w:rPr>
                <w:rFonts w:asciiTheme="minorHAnsi" w:hAnsiTheme="minorHAnsi" w:cs="Arial"/>
                <w:lang w:val="sk-SK"/>
              </w:rPr>
              <w:t xml:space="preserve"> </w:t>
            </w:r>
            <w:r w:rsidR="00C7619F" w:rsidRPr="003270CD">
              <w:rPr>
                <w:rFonts w:ascii="Calibri" w:hAnsi="Calibri" w:cs="Arial"/>
                <w:sz w:val="20"/>
                <w:lang w:val="sk-SK"/>
              </w:rPr>
              <w:t>(označí sa jedna z možností)</w:t>
            </w:r>
          </w:p>
        </w:tc>
        <w:tc>
          <w:tcPr>
            <w:tcW w:w="2061" w:type="pct"/>
            <w:shd w:val="clear" w:color="auto" w:fill="auto"/>
            <w:vAlign w:val="center"/>
          </w:tcPr>
          <w:p w:rsidR="00C7619F" w:rsidRPr="003270CD" w:rsidRDefault="00C7619F" w:rsidP="003D728C">
            <w:pPr>
              <w:pStyle w:val="TableParagraph"/>
              <w:contextualSpacing/>
              <w:rPr>
                <w:rFonts w:ascii="Calibri" w:hAnsi="Calibri" w:cs="Arial"/>
                <w:lang w:val="sk-SK"/>
              </w:rPr>
            </w:pPr>
            <w:r w:rsidRPr="003270CD">
              <w:rPr>
                <w:rFonts w:asciiTheme="minorHAnsi" w:hAnsiTheme="minorHAnsi" w:cs="Arial"/>
                <w:lang w:val="sk-SK"/>
              </w:rPr>
              <w:t>ÁNO - NIE</w:t>
            </w:r>
          </w:p>
        </w:tc>
      </w:tr>
      <w:tr w:rsidR="00C7619F" w:rsidRPr="003270CD" w:rsidTr="00B15828">
        <w:trPr>
          <w:trHeight w:val="303"/>
        </w:trPr>
        <w:tc>
          <w:tcPr>
            <w:tcW w:w="2939" w:type="pct"/>
            <w:shd w:val="clear" w:color="auto" w:fill="D9D9D9" w:themeFill="background1" w:themeFillShade="D9"/>
            <w:vAlign w:val="center"/>
          </w:tcPr>
          <w:p w:rsidR="00C7619F" w:rsidRPr="003270CD" w:rsidRDefault="00C243FA" w:rsidP="00C7619F">
            <w:pPr>
              <w:rPr>
                <w:rFonts w:ascii="Calibri" w:hAnsi="Calibri" w:cs="Arial"/>
                <w:b/>
                <w:lang w:val="sk-SK"/>
              </w:rPr>
            </w:pPr>
            <w:r w:rsidRPr="003270CD">
              <w:rPr>
                <w:rFonts w:ascii="Calibri" w:hAnsi="Calibri" w:cs="Arial"/>
                <w:b/>
                <w:lang w:val="sk-SK"/>
              </w:rPr>
              <w:t>Druh registrovaného sociálneho podniku</w:t>
            </w:r>
          </w:p>
        </w:tc>
        <w:tc>
          <w:tcPr>
            <w:tcW w:w="2061" w:type="pct"/>
            <w:shd w:val="clear" w:color="auto" w:fill="auto"/>
            <w:vAlign w:val="center"/>
          </w:tcPr>
          <w:p w:rsidR="00C7619F" w:rsidRPr="003270CD" w:rsidRDefault="00C7619F" w:rsidP="003D728C">
            <w:pPr>
              <w:pStyle w:val="TableParagraph"/>
              <w:contextualSpacing/>
              <w:rPr>
                <w:rFonts w:asciiTheme="minorHAnsi" w:hAnsiTheme="minorHAnsi" w:cs="Arial"/>
                <w:lang w:val="sk-SK"/>
              </w:rPr>
            </w:pPr>
          </w:p>
        </w:tc>
      </w:tr>
      <w:tr w:rsidR="00B61F34" w:rsidRPr="003270CD" w:rsidTr="00B15828">
        <w:trPr>
          <w:trHeight w:val="264"/>
        </w:trPr>
        <w:tc>
          <w:tcPr>
            <w:tcW w:w="2939" w:type="pct"/>
            <w:shd w:val="clear" w:color="auto" w:fill="D9D9D9" w:themeFill="background1" w:themeFillShade="D9"/>
            <w:vAlign w:val="center"/>
          </w:tcPr>
          <w:p w:rsidR="00B61F34" w:rsidRPr="003270CD" w:rsidRDefault="00B61F34" w:rsidP="00C7619F">
            <w:pPr>
              <w:rPr>
                <w:rFonts w:ascii="Calibri" w:hAnsi="Calibri" w:cs="Arial"/>
                <w:b/>
                <w:lang w:val="sk-SK"/>
              </w:rPr>
            </w:pPr>
            <w:r w:rsidRPr="003270CD">
              <w:rPr>
                <w:rFonts w:ascii="Calibri" w:hAnsi="Calibri" w:cs="Arial"/>
                <w:b/>
                <w:lang w:val="sk-SK"/>
              </w:rPr>
              <w:lastRenderedPageBreak/>
              <w:t>Subjekt účtuje v sústave podvojného účtovníctva</w:t>
            </w:r>
          </w:p>
        </w:tc>
        <w:tc>
          <w:tcPr>
            <w:tcW w:w="2061" w:type="pct"/>
            <w:shd w:val="clear" w:color="auto" w:fill="auto"/>
            <w:vAlign w:val="center"/>
          </w:tcPr>
          <w:p w:rsidR="00B61F34" w:rsidRPr="003270CD" w:rsidRDefault="00B61F34" w:rsidP="003D728C">
            <w:pPr>
              <w:pStyle w:val="TableParagraph"/>
              <w:contextualSpacing/>
              <w:rPr>
                <w:rFonts w:asciiTheme="minorHAnsi" w:hAnsiTheme="minorHAnsi" w:cs="Arial"/>
                <w:lang w:val="sk-SK"/>
              </w:rPr>
            </w:pPr>
            <w:r w:rsidRPr="003270CD">
              <w:rPr>
                <w:rFonts w:asciiTheme="minorHAnsi" w:hAnsiTheme="minorHAnsi" w:cs="Arial"/>
                <w:lang w:val="sk-SK"/>
              </w:rPr>
              <w:t>ÁNO - NIE</w:t>
            </w:r>
          </w:p>
        </w:tc>
      </w:tr>
      <w:tr w:rsidR="00F87B0C" w:rsidRPr="003270CD" w:rsidTr="00B15828">
        <w:trPr>
          <w:trHeight w:val="340"/>
        </w:trPr>
        <w:tc>
          <w:tcPr>
            <w:tcW w:w="2939" w:type="pct"/>
            <w:shd w:val="clear" w:color="auto" w:fill="D9D9D9" w:themeFill="background1" w:themeFillShade="D9"/>
          </w:tcPr>
          <w:p w:rsidR="00F87B0C" w:rsidRPr="003270CD" w:rsidRDefault="00F87B0C" w:rsidP="00F87B0C">
            <w:pPr>
              <w:contextualSpacing/>
              <w:rPr>
                <w:rFonts w:ascii="Calibri" w:hAnsi="Calibri" w:cs="Arial"/>
                <w:b/>
                <w:lang w:val="sk-SK"/>
              </w:rPr>
            </w:pPr>
            <w:r w:rsidRPr="003270CD">
              <w:rPr>
                <w:rFonts w:ascii="Calibri" w:hAnsi="Calibri" w:cs="Arial"/>
                <w:b/>
                <w:lang w:val="sk-SK"/>
              </w:rPr>
              <w:t>Predmet prevažujúci činnosti</w:t>
            </w:r>
            <w:r w:rsidR="002716A9" w:rsidRPr="003270CD">
              <w:rPr>
                <w:rFonts w:ascii="Calibri" w:hAnsi="Calibri" w:cs="Arial"/>
                <w:b/>
                <w:lang w:val="sk-SK"/>
              </w:rPr>
              <w:t>:</w:t>
            </w:r>
            <w:r w:rsidRPr="003270CD">
              <w:rPr>
                <w:rFonts w:ascii="Calibri" w:hAnsi="Calibri" w:cs="Arial"/>
                <w:b/>
                <w:lang w:val="sk-SK"/>
              </w:rPr>
              <w:t> </w:t>
            </w:r>
          </w:p>
          <w:p w:rsidR="00F87B0C" w:rsidRPr="003270CD" w:rsidRDefault="00F87B0C" w:rsidP="003B6E96">
            <w:pPr>
              <w:contextualSpacing/>
              <w:rPr>
                <w:rFonts w:ascii="Calibri" w:hAnsi="Calibri" w:cs="Arial"/>
                <w:b/>
                <w:lang w:val="sk-SK"/>
              </w:rPr>
            </w:pPr>
            <w:r w:rsidRPr="003270CD">
              <w:rPr>
                <w:rFonts w:ascii="Calibri" w:hAnsi="Calibri" w:cs="Arial"/>
                <w:b/>
                <w:lang w:val="sk-SK"/>
              </w:rPr>
              <w:t>Kód SK NACE Rev. 2</w:t>
            </w:r>
            <w:r w:rsidR="003B6E96" w:rsidRPr="003270CD">
              <w:rPr>
                <w:rStyle w:val="Odkaznapoznmkupodiarou"/>
                <w:rFonts w:ascii="Calibri" w:hAnsi="Calibri"/>
                <w:b/>
                <w:lang w:val="sk-SK"/>
              </w:rPr>
              <w:footnoteReference w:id="1"/>
            </w:r>
          </w:p>
        </w:tc>
        <w:tc>
          <w:tcPr>
            <w:tcW w:w="2061" w:type="pct"/>
            <w:shd w:val="clear" w:color="auto" w:fill="auto"/>
            <w:vAlign w:val="center"/>
          </w:tcPr>
          <w:p w:rsidR="00F87B0C" w:rsidRPr="003270CD" w:rsidRDefault="00F87B0C" w:rsidP="003D728C">
            <w:pPr>
              <w:pStyle w:val="TableParagraph"/>
              <w:contextualSpacing/>
              <w:rPr>
                <w:rFonts w:ascii="Calibri" w:hAnsi="Calibri" w:cs="Arial"/>
                <w:lang w:val="sk-SK"/>
              </w:rPr>
            </w:pPr>
          </w:p>
        </w:tc>
      </w:tr>
      <w:tr w:rsidR="00037D32" w:rsidRPr="003270CD" w:rsidTr="00B15828">
        <w:trPr>
          <w:trHeight w:val="290"/>
        </w:trPr>
        <w:tc>
          <w:tcPr>
            <w:tcW w:w="2939" w:type="pct"/>
            <w:shd w:val="clear" w:color="auto" w:fill="D9D9D9" w:themeFill="background1" w:themeFillShade="D9"/>
          </w:tcPr>
          <w:p w:rsidR="00B15828" w:rsidRPr="003270CD" w:rsidRDefault="00B15828" w:rsidP="00B15828">
            <w:pPr>
              <w:pStyle w:val="TableParagraph"/>
              <w:contextualSpacing/>
              <w:rPr>
                <w:rFonts w:ascii="Calibri" w:hAnsi="Calibri" w:cs="Arial"/>
                <w:b/>
                <w:lang w:val="sk-SK"/>
              </w:rPr>
            </w:pPr>
            <w:r w:rsidRPr="003270CD">
              <w:rPr>
                <w:rFonts w:ascii="Calibri" w:hAnsi="Calibri" w:cs="Arial"/>
                <w:b/>
                <w:lang w:val="sk-SK"/>
              </w:rPr>
              <w:t xml:space="preserve">Subjekt zamestnáva </w:t>
            </w:r>
            <w:r w:rsidR="007E29C2" w:rsidRPr="003270CD">
              <w:rPr>
                <w:rFonts w:ascii="Calibri" w:hAnsi="Calibri" w:cs="Arial"/>
                <w:b/>
                <w:lang w:val="sk-SK"/>
              </w:rPr>
              <w:t>občanov so zdravotným postihnutím</w:t>
            </w:r>
          </w:p>
          <w:p w:rsidR="00037D32" w:rsidRPr="003270CD" w:rsidRDefault="00C7619F" w:rsidP="00B15828">
            <w:pPr>
              <w:pStyle w:val="TableParagraph"/>
              <w:contextualSpacing/>
              <w:rPr>
                <w:rFonts w:ascii="Calibri" w:hAnsi="Calibri" w:cs="Arial"/>
                <w:b/>
                <w:lang w:val="sk-SK"/>
              </w:rPr>
            </w:pPr>
            <w:r w:rsidRPr="003270CD">
              <w:rPr>
                <w:rFonts w:ascii="Calibri" w:hAnsi="Calibri" w:cs="Arial"/>
                <w:sz w:val="20"/>
                <w:lang w:val="sk-SK"/>
              </w:rPr>
              <w:t xml:space="preserve"> (označí sa jedna z možností)</w:t>
            </w:r>
          </w:p>
        </w:tc>
        <w:tc>
          <w:tcPr>
            <w:tcW w:w="2061" w:type="pct"/>
            <w:vAlign w:val="center"/>
          </w:tcPr>
          <w:p w:rsidR="00037D32" w:rsidRPr="003270CD" w:rsidRDefault="003C3299" w:rsidP="00B50397">
            <w:pPr>
              <w:contextualSpacing/>
              <w:rPr>
                <w:rFonts w:asciiTheme="minorHAnsi" w:hAnsiTheme="minorHAnsi" w:cs="Arial"/>
                <w:lang w:val="sk-SK"/>
              </w:rPr>
            </w:pPr>
            <w:r w:rsidRPr="003270CD">
              <w:rPr>
                <w:rFonts w:asciiTheme="minorHAnsi" w:hAnsiTheme="minorHAnsi" w:cs="Arial"/>
                <w:lang w:val="sk-SK"/>
              </w:rPr>
              <w:t>ÁNO - NIE</w:t>
            </w:r>
          </w:p>
        </w:tc>
      </w:tr>
      <w:tr w:rsidR="003C3299" w:rsidRPr="003270CD" w:rsidTr="00B15828">
        <w:trPr>
          <w:trHeight w:val="340"/>
        </w:trPr>
        <w:tc>
          <w:tcPr>
            <w:tcW w:w="2939" w:type="pct"/>
            <w:vMerge w:val="restart"/>
            <w:shd w:val="clear" w:color="auto" w:fill="D9D9D9" w:themeFill="background1" w:themeFillShade="D9"/>
            <w:vAlign w:val="center"/>
          </w:tcPr>
          <w:p w:rsidR="00B631B9" w:rsidRPr="003270CD" w:rsidRDefault="00B631B9" w:rsidP="001D03CF">
            <w:pPr>
              <w:pStyle w:val="TableParagraph"/>
              <w:contextualSpacing/>
              <w:rPr>
                <w:rFonts w:ascii="Calibri" w:hAnsi="Calibri" w:cs="Arial"/>
                <w:b/>
                <w:lang w:val="sk-SK"/>
              </w:rPr>
            </w:pPr>
            <w:r w:rsidRPr="003270CD">
              <w:rPr>
                <w:rFonts w:ascii="Calibri" w:hAnsi="Calibri" w:cs="Arial"/>
                <w:b/>
                <w:lang w:val="sk-SK"/>
              </w:rPr>
              <w:t>MIESTO REALIZÁCIE PROJEKTU</w:t>
            </w:r>
          </w:p>
          <w:p w:rsidR="003C3299" w:rsidRPr="003270CD" w:rsidRDefault="009D69C0" w:rsidP="009D69C0">
            <w:pPr>
              <w:pStyle w:val="TableParagraph"/>
              <w:contextualSpacing/>
              <w:rPr>
                <w:rFonts w:ascii="Calibri" w:hAnsi="Calibri" w:cs="Arial"/>
                <w:b/>
                <w:lang w:val="sk-SK"/>
              </w:rPr>
            </w:pPr>
            <w:r w:rsidRPr="003270CD">
              <w:rPr>
                <w:rFonts w:ascii="Calibri" w:hAnsi="Calibri" w:cs="Arial"/>
                <w:b/>
                <w:lang w:val="sk-SK"/>
              </w:rPr>
              <w:t>A</w:t>
            </w:r>
            <w:r w:rsidR="003C3299" w:rsidRPr="003270CD">
              <w:rPr>
                <w:rFonts w:ascii="Calibri" w:hAnsi="Calibri" w:cs="Arial"/>
                <w:b/>
                <w:lang w:val="sk-SK"/>
              </w:rPr>
              <w:t xml:space="preserve">dresa </w:t>
            </w:r>
            <w:r w:rsidRPr="003270CD">
              <w:rPr>
                <w:rFonts w:ascii="Calibri" w:hAnsi="Calibri" w:cs="Arial"/>
                <w:b/>
                <w:lang w:val="sk-SK"/>
              </w:rPr>
              <w:t>prevádzkarne, ktorej sa investičný zámer týka</w:t>
            </w:r>
          </w:p>
        </w:tc>
        <w:tc>
          <w:tcPr>
            <w:tcW w:w="2061" w:type="pct"/>
            <w:vAlign w:val="center"/>
          </w:tcPr>
          <w:p w:rsidR="003C3299" w:rsidRPr="003270CD" w:rsidRDefault="003C3299" w:rsidP="00B50397">
            <w:pPr>
              <w:contextualSpacing/>
              <w:rPr>
                <w:rFonts w:asciiTheme="minorHAnsi" w:hAnsiTheme="minorHAnsi" w:cs="Arial"/>
                <w:lang w:val="sk-SK"/>
              </w:rPr>
            </w:pPr>
            <w:r w:rsidRPr="003270CD">
              <w:rPr>
                <w:rFonts w:asciiTheme="minorHAnsi" w:hAnsiTheme="minorHAnsi" w:cs="Arial"/>
                <w:lang w:val="sk-SK"/>
              </w:rPr>
              <w:t>OKRES</w:t>
            </w:r>
          </w:p>
        </w:tc>
      </w:tr>
      <w:tr w:rsidR="003C3299" w:rsidRPr="003270CD" w:rsidTr="00B15828">
        <w:trPr>
          <w:trHeight w:val="340"/>
        </w:trPr>
        <w:tc>
          <w:tcPr>
            <w:tcW w:w="2939" w:type="pct"/>
            <w:vMerge/>
            <w:shd w:val="clear" w:color="auto" w:fill="D9D9D9" w:themeFill="background1" w:themeFillShade="D9"/>
          </w:tcPr>
          <w:p w:rsidR="003C3299" w:rsidRPr="003270CD" w:rsidRDefault="003C3299" w:rsidP="007E29C2">
            <w:pPr>
              <w:pStyle w:val="TableParagraph"/>
              <w:contextualSpacing/>
              <w:rPr>
                <w:rFonts w:ascii="Calibri" w:hAnsi="Calibri" w:cs="Arial"/>
                <w:b/>
                <w:sz w:val="24"/>
                <w:szCs w:val="24"/>
                <w:lang w:val="sk-SK"/>
              </w:rPr>
            </w:pPr>
          </w:p>
        </w:tc>
        <w:tc>
          <w:tcPr>
            <w:tcW w:w="2061" w:type="pct"/>
            <w:vAlign w:val="center"/>
          </w:tcPr>
          <w:p w:rsidR="003C3299" w:rsidRPr="003270CD" w:rsidRDefault="003C3299" w:rsidP="00B50397">
            <w:pPr>
              <w:contextualSpacing/>
              <w:rPr>
                <w:rFonts w:asciiTheme="minorHAnsi" w:hAnsiTheme="minorHAnsi" w:cs="Arial"/>
                <w:lang w:val="sk-SK"/>
              </w:rPr>
            </w:pPr>
            <w:r w:rsidRPr="003270CD">
              <w:rPr>
                <w:rFonts w:asciiTheme="minorHAnsi" w:hAnsiTheme="minorHAnsi" w:cs="Arial"/>
                <w:lang w:val="sk-SK"/>
              </w:rPr>
              <w:t>OBEC (MESTO)</w:t>
            </w:r>
          </w:p>
        </w:tc>
      </w:tr>
      <w:tr w:rsidR="003C3299" w:rsidRPr="003270CD" w:rsidTr="00B15828">
        <w:trPr>
          <w:trHeight w:val="194"/>
        </w:trPr>
        <w:tc>
          <w:tcPr>
            <w:tcW w:w="2939" w:type="pct"/>
            <w:vMerge/>
            <w:shd w:val="clear" w:color="auto" w:fill="D9D9D9" w:themeFill="background1" w:themeFillShade="D9"/>
          </w:tcPr>
          <w:p w:rsidR="003C3299" w:rsidRPr="003270CD" w:rsidRDefault="003C3299" w:rsidP="007E29C2">
            <w:pPr>
              <w:pStyle w:val="TableParagraph"/>
              <w:contextualSpacing/>
              <w:rPr>
                <w:rFonts w:ascii="Calibri" w:hAnsi="Calibri" w:cs="Arial"/>
                <w:b/>
                <w:sz w:val="24"/>
                <w:szCs w:val="24"/>
                <w:lang w:val="sk-SK"/>
              </w:rPr>
            </w:pPr>
          </w:p>
        </w:tc>
        <w:tc>
          <w:tcPr>
            <w:tcW w:w="2061" w:type="pct"/>
            <w:vAlign w:val="center"/>
          </w:tcPr>
          <w:p w:rsidR="003C3299" w:rsidRPr="003270CD" w:rsidRDefault="003C3299" w:rsidP="00B50397">
            <w:pPr>
              <w:contextualSpacing/>
              <w:rPr>
                <w:rFonts w:asciiTheme="minorHAnsi" w:hAnsiTheme="minorHAnsi" w:cs="Arial"/>
                <w:lang w:val="sk-SK"/>
              </w:rPr>
            </w:pPr>
            <w:r w:rsidRPr="003270CD">
              <w:rPr>
                <w:rFonts w:asciiTheme="minorHAnsi" w:hAnsiTheme="minorHAnsi" w:cs="Arial"/>
                <w:lang w:val="sk-SK"/>
              </w:rPr>
              <w:t>ULICA, ČÍSLO, PSČ</w:t>
            </w:r>
          </w:p>
        </w:tc>
      </w:tr>
      <w:tr w:rsidR="00B61F34" w:rsidRPr="003270CD" w:rsidTr="00B15828">
        <w:trPr>
          <w:trHeight w:val="144"/>
        </w:trPr>
        <w:tc>
          <w:tcPr>
            <w:tcW w:w="2939" w:type="pct"/>
            <w:shd w:val="clear" w:color="auto" w:fill="D9D9D9" w:themeFill="background1" w:themeFillShade="D9"/>
          </w:tcPr>
          <w:p w:rsidR="00B61F34" w:rsidRPr="003270CD" w:rsidRDefault="00B61F34" w:rsidP="00B15828">
            <w:pPr>
              <w:pStyle w:val="TableParagraph"/>
              <w:contextualSpacing/>
              <w:rPr>
                <w:rFonts w:ascii="Calibri" w:hAnsi="Calibri" w:cs="Arial"/>
                <w:b/>
                <w:lang w:val="sk-SK"/>
              </w:rPr>
            </w:pPr>
            <w:r w:rsidRPr="003270CD">
              <w:rPr>
                <w:rFonts w:ascii="Calibri" w:hAnsi="Calibri" w:cs="Arial"/>
                <w:b/>
                <w:lang w:val="sk-SK"/>
              </w:rPr>
              <w:t xml:space="preserve">Kód oblasti </w:t>
            </w:r>
            <w:r w:rsidR="00B15828" w:rsidRPr="003270CD">
              <w:rPr>
                <w:rFonts w:ascii="Calibri" w:hAnsi="Calibri" w:cs="Arial"/>
                <w:b/>
                <w:lang w:val="sk-SK"/>
              </w:rPr>
              <w:t>miesta realizácie p</w:t>
            </w:r>
            <w:r w:rsidRPr="003270CD">
              <w:rPr>
                <w:rFonts w:ascii="Calibri" w:hAnsi="Calibri" w:cs="Arial"/>
                <w:b/>
                <w:lang w:val="sk-SK"/>
              </w:rPr>
              <w:t>odľa regiónov NUTS 2</w:t>
            </w:r>
            <w:r w:rsidR="00A76D56" w:rsidRPr="003270CD">
              <w:rPr>
                <w:rStyle w:val="Odkaznapoznmkupodiarou"/>
                <w:rFonts w:ascii="Calibri" w:hAnsi="Calibri"/>
                <w:b/>
                <w:lang w:val="sk-SK"/>
              </w:rPr>
              <w:footnoteReference w:id="2"/>
            </w:r>
          </w:p>
        </w:tc>
        <w:tc>
          <w:tcPr>
            <w:tcW w:w="2061" w:type="pct"/>
            <w:vAlign w:val="center"/>
          </w:tcPr>
          <w:p w:rsidR="00B61F34" w:rsidRPr="003270CD" w:rsidRDefault="00B61F34" w:rsidP="00B50397">
            <w:pPr>
              <w:contextualSpacing/>
              <w:rPr>
                <w:rFonts w:asciiTheme="minorHAnsi" w:hAnsiTheme="minorHAnsi" w:cs="Arial"/>
                <w:lang w:val="sk-SK"/>
              </w:rPr>
            </w:pPr>
          </w:p>
        </w:tc>
      </w:tr>
      <w:tr w:rsidR="00B15828" w:rsidRPr="003270CD" w:rsidTr="00B15828">
        <w:trPr>
          <w:trHeight w:val="144"/>
        </w:trPr>
        <w:tc>
          <w:tcPr>
            <w:tcW w:w="2939" w:type="pct"/>
            <w:shd w:val="clear" w:color="auto" w:fill="D9D9D9" w:themeFill="background1" w:themeFillShade="D9"/>
          </w:tcPr>
          <w:p w:rsidR="00B15828" w:rsidRPr="003270CD" w:rsidRDefault="00B15828" w:rsidP="00B15828">
            <w:pPr>
              <w:pStyle w:val="TableParagraph"/>
              <w:contextualSpacing/>
              <w:rPr>
                <w:rFonts w:ascii="Calibri" w:hAnsi="Calibri" w:cs="Arial"/>
                <w:b/>
                <w:lang w:val="sk-SK"/>
              </w:rPr>
            </w:pPr>
            <w:r w:rsidRPr="003270CD">
              <w:rPr>
                <w:rFonts w:ascii="Calibri" w:hAnsi="Calibri" w:cs="Arial"/>
                <w:b/>
                <w:lang w:val="sk-SK"/>
              </w:rPr>
              <w:t xml:space="preserve">Harmonogram realizácie projektu  </w:t>
            </w:r>
            <w:r w:rsidRPr="003270CD">
              <w:rPr>
                <w:rFonts w:ascii="Calibri" w:hAnsi="Calibri" w:cs="Arial"/>
                <w:lang w:val="sk-SK"/>
              </w:rPr>
              <w:t>- zahájenie realizácie projektu/ukončenie realizácie projektu</w:t>
            </w:r>
          </w:p>
        </w:tc>
        <w:tc>
          <w:tcPr>
            <w:tcW w:w="2061" w:type="pct"/>
            <w:vAlign w:val="center"/>
          </w:tcPr>
          <w:p w:rsidR="00B15828" w:rsidRPr="003270CD" w:rsidRDefault="00B15828" w:rsidP="00B15828">
            <w:pPr>
              <w:contextualSpacing/>
              <w:jc w:val="center"/>
              <w:rPr>
                <w:rFonts w:asciiTheme="minorHAnsi" w:hAnsiTheme="minorHAnsi" w:cs="Arial"/>
                <w:lang w:val="sk-SK"/>
              </w:rPr>
            </w:pPr>
            <w:r w:rsidRPr="003270CD">
              <w:rPr>
                <w:rFonts w:asciiTheme="minorHAnsi" w:hAnsiTheme="minorHAnsi" w:cs="Arial"/>
                <w:lang w:val="sk-SK"/>
              </w:rPr>
              <w:t>/</w:t>
            </w:r>
          </w:p>
        </w:tc>
      </w:tr>
    </w:tbl>
    <w:p w:rsidR="008F724E" w:rsidRPr="003270CD" w:rsidRDefault="007520D1" w:rsidP="004F57DE">
      <w:pPr>
        <w:tabs>
          <w:tab w:val="left" w:pos="2701"/>
        </w:tabs>
        <w:ind w:left="200"/>
        <w:contextualSpacing/>
        <w:rPr>
          <w:rFonts w:ascii="Calibri" w:hAnsi="Calibri" w:cs="Arial"/>
          <w:b/>
          <w:lang w:val="sk-SK"/>
        </w:rPr>
      </w:pPr>
      <w:r w:rsidRPr="003270CD">
        <w:rPr>
          <w:rFonts w:ascii="Calibri" w:hAnsi="Calibri" w:cs="Arial"/>
          <w:b/>
          <w:lang w:val="sk-SK"/>
        </w:rPr>
        <w:tab/>
      </w:r>
    </w:p>
    <w:tbl>
      <w:tblPr>
        <w:tblStyle w:val="Mriekatabuky"/>
        <w:tblW w:w="5000" w:type="pct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0553"/>
      </w:tblGrid>
      <w:tr w:rsidR="00D407DE" w:rsidRPr="003270CD" w:rsidTr="00D407DE">
        <w:tc>
          <w:tcPr>
            <w:tcW w:w="5000" w:type="pct"/>
            <w:shd w:val="clear" w:color="auto" w:fill="BFBFBF" w:themeFill="background1" w:themeFillShade="BF"/>
          </w:tcPr>
          <w:p w:rsidR="00D407DE" w:rsidRPr="003270CD" w:rsidRDefault="006B60C7" w:rsidP="007F49CE">
            <w:pPr>
              <w:pStyle w:val="Odsekzoznamu"/>
              <w:numPr>
                <w:ilvl w:val="0"/>
                <w:numId w:val="4"/>
              </w:numPr>
              <w:tabs>
                <w:tab w:val="left" w:pos="567"/>
              </w:tabs>
              <w:spacing w:before="0"/>
              <w:ind w:hanging="799"/>
              <w:contextualSpacing/>
              <w:rPr>
                <w:rFonts w:ascii="Calibri" w:hAnsi="Calibri" w:cs="Arial"/>
                <w:b/>
                <w:lang w:val="sk-SK"/>
              </w:rPr>
            </w:pPr>
            <w:r w:rsidRPr="003270CD">
              <w:rPr>
                <w:rFonts w:ascii="Calibri" w:hAnsi="Calibri" w:cs="Arial"/>
                <w:b/>
                <w:sz w:val="28"/>
                <w:szCs w:val="28"/>
                <w:lang w:val="sk-SK"/>
              </w:rPr>
              <w:t>KONTAKTNÉ ÚDAJE</w:t>
            </w:r>
          </w:p>
        </w:tc>
      </w:tr>
    </w:tbl>
    <w:p w:rsidR="008F724E" w:rsidRDefault="008F724E" w:rsidP="004F57DE">
      <w:pPr>
        <w:contextualSpacing/>
        <w:rPr>
          <w:rFonts w:ascii="Calibri" w:hAnsi="Calibri" w:cs="Arial"/>
          <w:b/>
          <w:sz w:val="16"/>
          <w:szCs w:val="16"/>
          <w:lang w:val="sk-SK"/>
        </w:rPr>
      </w:pPr>
    </w:p>
    <w:p w:rsidR="00403281" w:rsidRPr="003270CD" w:rsidRDefault="00403281" w:rsidP="004F57DE">
      <w:pPr>
        <w:contextualSpacing/>
        <w:rPr>
          <w:rFonts w:ascii="Calibri" w:hAnsi="Calibri" w:cs="Arial"/>
          <w:b/>
          <w:sz w:val="16"/>
          <w:szCs w:val="16"/>
          <w:lang w:val="sk-SK"/>
        </w:rPr>
      </w:pP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3369"/>
        <w:gridCol w:w="7184"/>
      </w:tblGrid>
      <w:tr w:rsidR="00B50397" w:rsidRPr="003270CD" w:rsidTr="001D03CF">
        <w:tc>
          <w:tcPr>
            <w:tcW w:w="1596" w:type="pct"/>
            <w:shd w:val="clear" w:color="auto" w:fill="D9D9D9" w:themeFill="background1" w:themeFillShade="D9"/>
          </w:tcPr>
          <w:p w:rsidR="00B50397" w:rsidRPr="003270CD" w:rsidRDefault="00B50397" w:rsidP="00B50397">
            <w:pPr>
              <w:contextualSpacing/>
              <w:rPr>
                <w:rFonts w:ascii="Calibri" w:hAnsi="Calibri" w:cs="Arial"/>
                <w:b/>
                <w:lang w:val="sk-SK"/>
              </w:rPr>
            </w:pPr>
            <w:r w:rsidRPr="003270CD">
              <w:rPr>
                <w:rFonts w:ascii="Calibri" w:hAnsi="Calibri" w:cs="Arial"/>
                <w:b/>
                <w:lang w:val="sk-SK"/>
              </w:rPr>
              <w:t xml:space="preserve">ŠTATUTÁRNY ORGÁN </w:t>
            </w:r>
          </w:p>
        </w:tc>
        <w:tc>
          <w:tcPr>
            <w:tcW w:w="3404" w:type="pct"/>
            <w:vMerge w:val="restart"/>
            <w:vAlign w:val="center"/>
          </w:tcPr>
          <w:p w:rsidR="00B50397" w:rsidRPr="003270CD" w:rsidRDefault="00B50397" w:rsidP="004B134F">
            <w:pPr>
              <w:pStyle w:val="TableParagraph"/>
              <w:contextualSpacing/>
              <w:rPr>
                <w:rFonts w:asciiTheme="minorHAnsi" w:hAnsiTheme="minorHAnsi" w:cs="Arial"/>
                <w:sz w:val="20"/>
                <w:szCs w:val="20"/>
                <w:lang w:val="sk-SK"/>
              </w:rPr>
            </w:pPr>
          </w:p>
        </w:tc>
      </w:tr>
      <w:tr w:rsidR="00B50397" w:rsidRPr="003270CD" w:rsidTr="001D03CF">
        <w:tc>
          <w:tcPr>
            <w:tcW w:w="1596" w:type="pct"/>
            <w:shd w:val="clear" w:color="auto" w:fill="D9D9D9" w:themeFill="background1" w:themeFillShade="D9"/>
          </w:tcPr>
          <w:p w:rsidR="00B50397" w:rsidRPr="003270CD" w:rsidRDefault="00B50397" w:rsidP="00B50397">
            <w:pPr>
              <w:contextualSpacing/>
              <w:rPr>
                <w:rFonts w:ascii="Calibri" w:hAnsi="Calibri" w:cs="Arial"/>
                <w:lang w:val="sk-SK"/>
              </w:rPr>
            </w:pPr>
            <w:r w:rsidRPr="003270CD">
              <w:rPr>
                <w:rFonts w:ascii="Calibri" w:hAnsi="Calibri" w:cs="Arial"/>
                <w:lang w:val="sk-SK"/>
              </w:rPr>
              <w:t>Meno</w:t>
            </w:r>
            <w:r w:rsidRPr="003270CD">
              <w:rPr>
                <w:rFonts w:ascii="Calibri" w:hAnsi="Calibri" w:cs="Arial"/>
                <w:spacing w:val="-2"/>
                <w:lang w:val="sk-SK"/>
              </w:rPr>
              <w:t xml:space="preserve"> </w:t>
            </w:r>
            <w:r w:rsidRPr="003270CD">
              <w:rPr>
                <w:rFonts w:ascii="Calibri" w:hAnsi="Calibri" w:cs="Arial"/>
                <w:lang w:val="sk-SK"/>
              </w:rPr>
              <w:t>a</w:t>
            </w:r>
            <w:r w:rsidRPr="003270CD">
              <w:rPr>
                <w:rFonts w:ascii="Calibri" w:hAnsi="Calibri" w:cs="Arial"/>
                <w:spacing w:val="-2"/>
                <w:lang w:val="sk-SK"/>
              </w:rPr>
              <w:t> </w:t>
            </w:r>
            <w:r w:rsidRPr="003270CD">
              <w:rPr>
                <w:rFonts w:ascii="Calibri" w:hAnsi="Calibri" w:cs="Arial"/>
                <w:lang w:val="sk-SK"/>
              </w:rPr>
              <w:t>priezvisko, titul</w:t>
            </w:r>
          </w:p>
        </w:tc>
        <w:tc>
          <w:tcPr>
            <w:tcW w:w="3404" w:type="pct"/>
            <w:vMerge/>
            <w:vAlign w:val="center"/>
          </w:tcPr>
          <w:p w:rsidR="00B50397" w:rsidRPr="003270CD" w:rsidRDefault="00B50397" w:rsidP="004B134F">
            <w:pPr>
              <w:pStyle w:val="TableParagraph"/>
              <w:contextualSpacing/>
              <w:rPr>
                <w:rFonts w:ascii="Calibri" w:hAnsi="Calibri" w:cs="Arial"/>
                <w:sz w:val="20"/>
                <w:szCs w:val="20"/>
                <w:lang w:val="sk-SK"/>
              </w:rPr>
            </w:pPr>
          </w:p>
        </w:tc>
      </w:tr>
      <w:tr w:rsidR="00B50397" w:rsidRPr="003270CD" w:rsidTr="001D03CF">
        <w:tc>
          <w:tcPr>
            <w:tcW w:w="1596" w:type="pct"/>
            <w:shd w:val="clear" w:color="auto" w:fill="D9D9D9" w:themeFill="background1" w:themeFillShade="D9"/>
          </w:tcPr>
          <w:p w:rsidR="00B50397" w:rsidRPr="003270CD" w:rsidRDefault="00B50397" w:rsidP="00B50397">
            <w:pPr>
              <w:contextualSpacing/>
              <w:rPr>
                <w:rFonts w:ascii="Calibri" w:hAnsi="Calibri" w:cs="Arial"/>
                <w:lang w:val="sk-SK"/>
              </w:rPr>
            </w:pPr>
            <w:r w:rsidRPr="003270CD">
              <w:rPr>
                <w:rFonts w:ascii="Calibri" w:hAnsi="Calibri" w:cs="Arial"/>
                <w:lang w:val="sk-SK"/>
              </w:rPr>
              <w:t>Adresa (mesto, ulica, číslo, PSČ)</w:t>
            </w:r>
          </w:p>
        </w:tc>
        <w:tc>
          <w:tcPr>
            <w:tcW w:w="3404" w:type="pct"/>
            <w:vAlign w:val="center"/>
          </w:tcPr>
          <w:p w:rsidR="00B50397" w:rsidRPr="003270CD" w:rsidRDefault="00B50397" w:rsidP="004B134F">
            <w:pPr>
              <w:pStyle w:val="TableParagraph"/>
              <w:contextualSpacing/>
              <w:rPr>
                <w:rFonts w:ascii="Calibri" w:hAnsi="Calibri" w:cs="Arial"/>
                <w:sz w:val="20"/>
                <w:szCs w:val="20"/>
                <w:lang w:val="sk-SK"/>
              </w:rPr>
            </w:pPr>
          </w:p>
        </w:tc>
      </w:tr>
      <w:tr w:rsidR="008B753B" w:rsidRPr="003270CD" w:rsidTr="001D03CF">
        <w:tc>
          <w:tcPr>
            <w:tcW w:w="1596" w:type="pct"/>
            <w:shd w:val="clear" w:color="auto" w:fill="D9D9D9" w:themeFill="background1" w:themeFillShade="D9"/>
          </w:tcPr>
          <w:p w:rsidR="008B753B" w:rsidRPr="003270CD" w:rsidRDefault="006B60C7" w:rsidP="00B50397">
            <w:pPr>
              <w:tabs>
                <w:tab w:val="left" w:pos="2401"/>
                <w:tab w:val="left" w:pos="6100"/>
                <w:tab w:val="left" w:pos="8200"/>
              </w:tabs>
              <w:contextualSpacing/>
              <w:rPr>
                <w:rFonts w:ascii="Calibri" w:hAnsi="Calibri" w:cs="Arial"/>
                <w:lang w:val="sk-SK"/>
              </w:rPr>
            </w:pPr>
            <w:r w:rsidRPr="003270CD">
              <w:rPr>
                <w:rFonts w:ascii="Calibri" w:hAnsi="Calibri" w:cs="Arial"/>
                <w:lang w:val="sk-SK"/>
              </w:rPr>
              <w:t>E-mail</w:t>
            </w:r>
          </w:p>
        </w:tc>
        <w:tc>
          <w:tcPr>
            <w:tcW w:w="3404" w:type="pct"/>
          </w:tcPr>
          <w:p w:rsidR="008B753B" w:rsidRPr="003270CD" w:rsidRDefault="008B753B" w:rsidP="004B134F">
            <w:pPr>
              <w:contextualSpacing/>
              <w:rPr>
                <w:rFonts w:ascii="Calibri" w:hAnsi="Calibri"/>
                <w:lang w:val="sk-SK"/>
              </w:rPr>
            </w:pPr>
          </w:p>
        </w:tc>
      </w:tr>
      <w:tr w:rsidR="006B60C7" w:rsidRPr="003270CD" w:rsidTr="001D03CF">
        <w:tc>
          <w:tcPr>
            <w:tcW w:w="1596" w:type="pct"/>
            <w:shd w:val="clear" w:color="auto" w:fill="D9D9D9" w:themeFill="background1" w:themeFillShade="D9"/>
          </w:tcPr>
          <w:p w:rsidR="006B60C7" w:rsidRPr="003270CD" w:rsidRDefault="006B60C7" w:rsidP="00B50397">
            <w:pPr>
              <w:tabs>
                <w:tab w:val="left" w:pos="2401"/>
                <w:tab w:val="left" w:pos="6100"/>
                <w:tab w:val="left" w:pos="8200"/>
              </w:tabs>
              <w:contextualSpacing/>
              <w:rPr>
                <w:rFonts w:ascii="Calibri" w:hAnsi="Calibri" w:cs="Arial"/>
                <w:lang w:val="sk-SK"/>
              </w:rPr>
            </w:pPr>
            <w:r w:rsidRPr="003270CD">
              <w:rPr>
                <w:rFonts w:ascii="Calibri" w:hAnsi="Calibri" w:cs="Arial"/>
                <w:lang w:val="sk-SK"/>
              </w:rPr>
              <w:t>Telefonický</w:t>
            </w:r>
            <w:r w:rsidRPr="003270CD">
              <w:rPr>
                <w:rFonts w:ascii="Calibri" w:hAnsi="Calibri" w:cs="Arial"/>
                <w:spacing w:val="-2"/>
                <w:lang w:val="sk-SK"/>
              </w:rPr>
              <w:t xml:space="preserve"> </w:t>
            </w:r>
            <w:r w:rsidRPr="003270CD">
              <w:rPr>
                <w:rFonts w:ascii="Calibri" w:hAnsi="Calibri" w:cs="Arial"/>
                <w:lang w:val="sk-SK"/>
              </w:rPr>
              <w:t>kontakt</w:t>
            </w:r>
          </w:p>
        </w:tc>
        <w:tc>
          <w:tcPr>
            <w:tcW w:w="3404" w:type="pct"/>
          </w:tcPr>
          <w:p w:rsidR="006B60C7" w:rsidRPr="003270CD" w:rsidRDefault="001D03CF" w:rsidP="004B134F">
            <w:pPr>
              <w:contextualSpacing/>
              <w:rPr>
                <w:rFonts w:ascii="Calibri" w:hAnsi="Calibri"/>
                <w:lang w:val="sk-SK"/>
              </w:rPr>
            </w:pPr>
            <w:r w:rsidRPr="003270CD">
              <w:rPr>
                <w:rFonts w:ascii="Calibri" w:hAnsi="Calibri"/>
                <w:lang w:val="sk-SK"/>
              </w:rPr>
              <w:t xml:space="preserve">+421 </w:t>
            </w:r>
          </w:p>
        </w:tc>
      </w:tr>
      <w:tr w:rsidR="00B50397" w:rsidRPr="003270CD" w:rsidTr="001D03CF">
        <w:tc>
          <w:tcPr>
            <w:tcW w:w="1596" w:type="pct"/>
            <w:shd w:val="clear" w:color="auto" w:fill="D9D9D9" w:themeFill="background1" w:themeFillShade="D9"/>
          </w:tcPr>
          <w:p w:rsidR="00B50397" w:rsidRPr="003270CD" w:rsidRDefault="00B50397" w:rsidP="006B60C7">
            <w:pPr>
              <w:contextualSpacing/>
              <w:rPr>
                <w:rFonts w:ascii="Calibri" w:hAnsi="Calibri" w:cs="Arial"/>
                <w:b/>
                <w:lang w:val="sk-SK"/>
              </w:rPr>
            </w:pPr>
            <w:r w:rsidRPr="003270CD">
              <w:rPr>
                <w:rFonts w:ascii="Calibri" w:hAnsi="Calibri" w:cs="Arial"/>
                <w:b/>
                <w:lang w:val="sk-SK"/>
              </w:rPr>
              <w:t>KOMUNIKÁCIA VO VECI ŽIADOSTI ZODPOVEDNÝ PRACOVNÍK</w:t>
            </w:r>
          </w:p>
        </w:tc>
        <w:tc>
          <w:tcPr>
            <w:tcW w:w="3404" w:type="pct"/>
            <w:vMerge w:val="restart"/>
          </w:tcPr>
          <w:p w:rsidR="00B50397" w:rsidRPr="003270CD" w:rsidRDefault="00B50397" w:rsidP="00A12894">
            <w:pPr>
              <w:contextualSpacing/>
              <w:rPr>
                <w:rFonts w:ascii="Calibri" w:hAnsi="Calibri" w:cs="Arial"/>
                <w:b/>
                <w:lang w:val="sk-SK"/>
              </w:rPr>
            </w:pPr>
          </w:p>
        </w:tc>
      </w:tr>
      <w:tr w:rsidR="00B50397" w:rsidRPr="003270CD" w:rsidTr="001D03CF">
        <w:tc>
          <w:tcPr>
            <w:tcW w:w="1596" w:type="pct"/>
            <w:shd w:val="clear" w:color="auto" w:fill="D9D9D9" w:themeFill="background1" w:themeFillShade="D9"/>
          </w:tcPr>
          <w:p w:rsidR="00B50397" w:rsidRPr="003270CD" w:rsidRDefault="00B50397" w:rsidP="00B50397">
            <w:pPr>
              <w:tabs>
                <w:tab w:val="left" w:pos="2401"/>
                <w:tab w:val="left" w:pos="6100"/>
                <w:tab w:val="left" w:pos="8200"/>
              </w:tabs>
              <w:contextualSpacing/>
              <w:rPr>
                <w:rFonts w:ascii="Calibri" w:hAnsi="Calibri" w:cs="Arial"/>
                <w:lang w:val="sk-SK"/>
              </w:rPr>
            </w:pPr>
            <w:r w:rsidRPr="003270CD">
              <w:rPr>
                <w:rFonts w:ascii="Calibri" w:hAnsi="Calibri" w:cs="Arial"/>
                <w:lang w:val="sk-SK"/>
              </w:rPr>
              <w:t>Meno priezvisko, titul</w:t>
            </w:r>
          </w:p>
        </w:tc>
        <w:tc>
          <w:tcPr>
            <w:tcW w:w="3404" w:type="pct"/>
            <w:vMerge/>
          </w:tcPr>
          <w:p w:rsidR="00B50397" w:rsidRPr="003270CD" w:rsidRDefault="00B50397" w:rsidP="00A12894">
            <w:pPr>
              <w:contextualSpacing/>
              <w:rPr>
                <w:rFonts w:ascii="Calibri" w:hAnsi="Calibri" w:cs="Arial"/>
                <w:b/>
                <w:lang w:val="sk-SK"/>
              </w:rPr>
            </w:pPr>
          </w:p>
        </w:tc>
      </w:tr>
      <w:tr w:rsidR="00B50397" w:rsidRPr="003270CD" w:rsidTr="001D03CF">
        <w:tc>
          <w:tcPr>
            <w:tcW w:w="1596" w:type="pct"/>
            <w:shd w:val="clear" w:color="auto" w:fill="D9D9D9" w:themeFill="background1" w:themeFillShade="D9"/>
          </w:tcPr>
          <w:p w:rsidR="00B50397" w:rsidRPr="003270CD" w:rsidRDefault="00B50397" w:rsidP="00B50397">
            <w:pPr>
              <w:tabs>
                <w:tab w:val="left" w:pos="2401"/>
                <w:tab w:val="left" w:pos="6100"/>
                <w:tab w:val="left" w:pos="8200"/>
              </w:tabs>
              <w:contextualSpacing/>
              <w:rPr>
                <w:rFonts w:ascii="Calibri" w:hAnsi="Calibri" w:cs="Arial"/>
                <w:lang w:val="sk-SK"/>
              </w:rPr>
            </w:pPr>
            <w:r w:rsidRPr="003270CD">
              <w:rPr>
                <w:rFonts w:ascii="Calibri" w:hAnsi="Calibri" w:cs="Arial"/>
                <w:lang w:val="sk-SK"/>
              </w:rPr>
              <w:t xml:space="preserve">Adresa </w:t>
            </w:r>
            <w:r w:rsidR="001D03CF" w:rsidRPr="003270CD">
              <w:rPr>
                <w:rFonts w:ascii="Calibri" w:hAnsi="Calibri" w:cs="Arial"/>
                <w:lang w:val="sk-SK"/>
              </w:rPr>
              <w:t xml:space="preserve">(mesto, ulica, číslo, PSČ) </w:t>
            </w:r>
            <w:r w:rsidRPr="003270CD">
              <w:rPr>
                <w:rFonts w:ascii="Calibri" w:hAnsi="Calibri" w:cs="Arial"/>
                <w:lang w:val="sk-SK"/>
              </w:rPr>
              <w:t>na</w:t>
            </w:r>
            <w:r w:rsidRPr="003270CD">
              <w:rPr>
                <w:rFonts w:ascii="Calibri" w:hAnsi="Calibri" w:cs="Arial"/>
                <w:spacing w:val="-6"/>
                <w:lang w:val="sk-SK"/>
              </w:rPr>
              <w:t xml:space="preserve"> </w:t>
            </w:r>
            <w:r w:rsidRPr="003270CD">
              <w:rPr>
                <w:rFonts w:ascii="Calibri" w:hAnsi="Calibri" w:cs="Arial"/>
                <w:lang w:val="sk-SK"/>
              </w:rPr>
              <w:t>doručovanie</w:t>
            </w:r>
            <w:r w:rsidRPr="003270CD">
              <w:rPr>
                <w:rFonts w:ascii="Calibri" w:hAnsi="Calibri" w:cs="Arial"/>
                <w:spacing w:val="-4"/>
                <w:lang w:val="sk-SK"/>
              </w:rPr>
              <w:t xml:space="preserve"> </w:t>
            </w:r>
            <w:r w:rsidR="006B60C7" w:rsidRPr="003270CD">
              <w:rPr>
                <w:rFonts w:ascii="Calibri" w:hAnsi="Calibri" w:cs="Arial"/>
                <w:lang w:val="sk-SK"/>
              </w:rPr>
              <w:t>písomností</w:t>
            </w:r>
          </w:p>
        </w:tc>
        <w:tc>
          <w:tcPr>
            <w:tcW w:w="3404" w:type="pct"/>
          </w:tcPr>
          <w:p w:rsidR="00B50397" w:rsidRPr="003270CD" w:rsidRDefault="00B50397" w:rsidP="00A12894">
            <w:pPr>
              <w:contextualSpacing/>
              <w:rPr>
                <w:rFonts w:ascii="Calibri" w:hAnsi="Calibri" w:cs="Arial"/>
                <w:b/>
                <w:lang w:val="sk-SK"/>
              </w:rPr>
            </w:pPr>
          </w:p>
        </w:tc>
      </w:tr>
      <w:tr w:rsidR="008B753B" w:rsidRPr="003270CD" w:rsidTr="001D03CF">
        <w:tc>
          <w:tcPr>
            <w:tcW w:w="1596" w:type="pct"/>
            <w:shd w:val="clear" w:color="auto" w:fill="D9D9D9" w:themeFill="background1" w:themeFillShade="D9"/>
          </w:tcPr>
          <w:p w:rsidR="008B753B" w:rsidRPr="003270CD" w:rsidRDefault="006B60C7" w:rsidP="00B50397">
            <w:pPr>
              <w:tabs>
                <w:tab w:val="left" w:pos="2401"/>
                <w:tab w:val="left" w:pos="6100"/>
                <w:tab w:val="left" w:pos="8200"/>
              </w:tabs>
              <w:contextualSpacing/>
              <w:rPr>
                <w:rFonts w:ascii="Calibri" w:hAnsi="Calibri" w:cs="Arial"/>
                <w:lang w:val="sk-SK"/>
              </w:rPr>
            </w:pPr>
            <w:r w:rsidRPr="003270CD">
              <w:rPr>
                <w:rFonts w:ascii="Calibri" w:hAnsi="Calibri" w:cs="Arial"/>
                <w:lang w:val="sk-SK"/>
              </w:rPr>
              <w:t>E-mail</w:t>
            </w:r>
          </w:p>
        </w:tc>
        <w:tc>
          <w:tcPr>
            <w:tcW w:w="3404" w:type="pct"/>
          </w:tcPr>
          <w:p w:rsidR="008B753B" w:rsidRPr="003270CD" w:rsidRDefault="008B753B" w:rsidP="00DD3B28">
            <w:pPr>
              <w:contextualSpacing/>
              <w:rPr>
                <w:rFonts w:ascii="Calibri" w:hAnsi="Calibri" w:cs="Arial"/>
                <w:b/>
                <w:lang w:val="sk-SK"/>
              </w:rPr>
            </w:pPr>
          </w:p>
        </w:tc>
      </w:tr>
      <w:tr w:rsidR="008B753B" w:rsidRPr="003270CD" w:rsidTr="001D03CF">
        <w:tc>
          <w:tcPr>
            <w:tcW w:w="1596" w:type="pct"/>
            <w:shd w:val="clear" w:color="auto" w:fill="D9D9D9" w:themeFill="background1" w:themeFillShade="D9"/>
          </w:tcPr>
          <w:p w:rsidR="008B753B" w:rsidRPr="003270CD" w:rsidRDefault="008B753B" w:rsidP="00B50397">
            <w:pPr>
              <w:tabs>
                <w:tab w:val="left" w:pos="2401"/>
                <w:tab w:val="left" w:pos="6100"/>
                <w:tab w:val="left" w:pos="8200"/>
              </w:tabs>
              <w:contextualSpacing/>
              <w:rPr>
                <w:rFonts w:ascii="Calibri" w:hAnsi="Calibri" w:cs="Arial"/>
                <w:lang w:val="sk-SK"/>
              </w:rPr>
            </w:pPr>
            <w:r w:rsidRPr="003270CD">
              <w:rPr>
                <w:rFonts w:ascii="Calibri" w:hAnsi="Calibri" w:cs="Arial"/>
                <w:lang w:val="sk-SK"/>
              </w:rPr>
              <w:t>Telefonický</w:t>
            </w:r>
            <w:r w:rsidRPr="003270CD">
              <w:rPr>
                <w:rFonts w:ascii="Calibri" w:hAnsi="Calibri" w:cs="Arial"/>
                <w:spacing w:val="-2"/>
                <w:lang w:val="sk-SK"/>
              </w:rPr>
              <w:t xml:space="preserve"> </w:t>
            </w:r>
            <w:r w:rsidR="006B60C7" w:rsidRPr="003270CD">
              <w:rPr>
                <w:rFonts w:ascii="Calibri" w:hAnsi="Calibri" w:cs="Arial"/>
                <w:lang w:val="sk-SK"/>
              </w:rPr>
              <w:t>kontakt</w:t>
            </w:r>
          </w:p>
        </w:tc>
        <w:tc>
          <w:tcPr>
            <w:tcW w:w="3404" w:type="pct"/>
          </w:tcPr>
          <w:p w:rsidR="008B753B" w:rsidRPr="003270CD" w:rsidRDefault="008B753B" w:rsidP="003B1748">
            <w:pPr>
              <w:rPr>
                <w:rFonts w:ascii="Calibri" w:hAnsi="Calibri" w:cs="Arial"/>
                <w:b/>
                <w:lang w:val="sk-SK"/>
              </w:rPr>
            </w:pPr>
            <w:r w:rsidRPr="003270CD">
              <w:rPr>
                <w:rFonts w:ascii="Calibri" w:hAnsi="Calibri" w:cs="Arial"/>
                <w:lang w:val="sk-SK"/>
              </w:rPr>
              <w:t xml:space="preserve">+ 421 </w:t>
            </w:r>
          </w:p>
        </w:tc>
      </w:tr>
    </w:tbl>
    <w:p w:rsidR="006E0688" w:rsidRPr="003270CD" w:rsidRDefault="006E0688" w:rsidP="004F57DE">
      <w:pPr>
        <w:contextualSpacing/>
        <w:rPr>
          <w:rFonts w:ascii="Calibri" w:hAnsi="Calibri" w:cs="Arial"/>
          <w:b/>
          <w:lang w:val="sk-SK"/>
        </w:rPr>
      </w:pPr>
    </w:p>
    <w:tbl>
      <w:tblPr>
        <w:tblStyle w:val="Mriekatabuky"/>
        <w:tblW w:w="5000" w:type="pct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0553"/>
      </w:tblGrid>
      <w:tr w:rsidR="00334A57" w:rsidRPr="003270CD" w:rsidTr="00334A57">
        <w:tc>
          <w:tcPr>
            <w:tcW w:w="5000" w:type="pct"/>
            <w:shd w:val="clear" w:color="auto" w:fill="BFBFBF" w:themeFill="background1" w:themeFillShade="BF"/>
          </w:tcPr>
          <w:p w:rsidR="00334A57" w:rsidRPr="003270CD" w:rsidRDefault="004F6077" w:rsidP="004F6077">
            <w:pPr>
              <w:pStyle w:val="Odsekzoznamu"/>
              <w:numPr>
                <w:ilvl w:val="0"/>
                <w:numId w:val="4"/>
              </w:numPr>
              <w:tabs>
                <w:tab w:val="left" w:pos="567"/>
              </w:tabs>
              <w:spacing w:before="0"/>
              <w:ind w:hanging="799"/>
              <w:contextualSpacing/>
              <w:rPr>
                <w:rFonts w:ascii="Calibri" w:hAnsi="Calibri" w:cs="Arial"/>
                <w:b/>
                <w:lang w:val="sk-SK"/>
              </w:rPr>
            </w:pPr>
            <w:r w:rsidRPr="003270CD">
              <w:rPr>
                <w:rFonts w:ascii="Calibri" w:hAnsi="Calibri" w:cs="Arial"/>
                <w:b/>
                <w:sz w:val="28"/>
                <w:szCs w:val="28"/>
                <w:lang w:val="sk-SK"/>
              </w:rPr>
              <w:t>OSTATNÉ ÚDAJE</w:t>
            </w:r>
          </w:p>
        </w:tc>
      </w:tr>
    </w:tbl>
    <w:p w:rsidR="008F724E" w:rsidRDefault="008F724E" w:rsidP="004F57DE">
      <w:pPr>
        <w:contextualSpacing/>
        <w:rPr>
          <w:rFonts w:ascii="Calibri" w:hAnsi="Calibri" w:cs="Arial"/>
          <w:b/>
          <w:sz w:val="16"/>
          <w:szCs w:val="16"/>
          <w:lang w:val="sk-SK"/>
        </w:rPr>
      </w:pPr>
    </w:p>
    <w:p w:rsidR="00403281" w:rsidRPr="003270CD" w:rsidRDefault="00403281" w:rsidP="004F57DE">
      <w:pPr>
        <w:contextualSpacing/>
        <w:rPr>
          <w:rFonts w:ascii="Calibri" w:hAnsi="Calibri" w:cs="Arial"/>
          <w:b/>
          <w:sz w:val="16"/>
          <w:szCs w:val="16"/>
          <w:lang w:val="sk-SK"/>
        </w:rPr>
      </w:pP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1809"/>
        <w:gridCol w:w="7087"/>
        <w:gridCol w:w="1657"/>
      </w:tblGrid>
      <w:tr w:rsidR="00C243FA" w:rsidRPr="003270CD" w:rsidTr="00C243FA">
        <w:tc>
          <w:tcPr>
            <w:tcW w:w="857" w:type="pct"/>
            <w:vMerge w:val="restart"/>
            <w:shd w:val="clear" w:color="auto" w:fill="D9D9D9" w:themeFill="background1" w:themeFillShade="D9"/>
            <w:vAlign w:val="center"/>
          </w:tcPr>
          <w:p w:rsidR="00C243FA" w:rsidRPr="003270CD" w:rsidRDefault="00C243FA" w:rsidP="00C243FA">
            <w:pPr>
              <w:contextualSpacing/>
              <w:jc w:val="center"/>
              <w:rPr>
                <w:rFonts w:ascii="Calibri" w:hAnsi="Calibri" w:cs="Arial"/>
                <w:b/>
                <w:lang w:val="sk-SK"/>
              </w:rPr>
            </w:pPr>
            <w:r w:rsidRPr="003270CD">
              <w:rPr>
                <w:rFonts w:ascii="Calibri" w:hAnsi="Calibri" w:cs="Arial"/>
                <w:b/>
                <w:lang w:val="sk-SK"/>
              </w:rPr>
              <w:t>Veľkosť podniku</w:t>
            </w:r>
          </w:p>
          <w:p w:rsidR="00C243FA" w:rsidRPr="003270CD" w:rsidRDefault="00C243FA" w:rsidP="00C243FA">
            <w:pPr>
              <w:contextualSpacing/>
              <w:jc w:val="center"/>
              <w:rPr>
                <w:rFonts w:ascii="Calibri" w:hAnsi="Calibri" w:cs="Arial"/>
                <w:b/>
                <w:lang w:val="sk-SK"/>
              </w:rPr>
            </w:pPr>
            <w:r w:rsidRPr="003270CD">
              <w:rPr>
                <w:rFonts w:ascii="Calibri" w:hAnsi="Calibri" w:cs="Arial"/>
                <w:lang w:val="sk-SK"/>
              </w:rPr>
              <w:t>(označí sa „X“ jedna z možností)</w:t>
            </w:r>
          </w:p>
        </w:tc>
        <w:tc>
          <w:tcPr>
            <w:tcW w:w="3358" w:type="pct"/>
            <w:shd w:val="clear" w:color="auto" w:fill="auto"/>
          </w:tcPr>
          <w:p w:rsidR="00C243FA" w:rsidRPr="003270CD" w:rsidRDefault="00C243FA" w:rsidP="00455312">
            <w:pPr>
              <w:contextualSpacing/>
              <w:jc w:val="both"/>
              <w:rPr>
                <w:rFonts w:asciiTheme="minorHAnsi" w:hAnsiTheme="minorHAnsi" w:cs="Arial"/>
                <w:lang w:val="sk-SK"/>
              </w:rPr>
            </w:pPr>
            <w:r w:rsidRPr="003270CD">
              <w:rPr>
                <w:rFonts w:ascii="Calibri" w:hAnsi="Calibri" w:cs="Arial"/>
                <w:lang w:val="sk-SK"/>
              </w:rPr>
              <w:t xml:space="preserve">Subjekt spĺňa podmienky definície </w:t>
            </w:r>
            <w:r w:rsidRPr="003270CD">
              <w:rPr>
                <w:rFonts w:ascii="Calibri" w:hAnsi="Calibri" w:cs="Arial"/>
                <w:b/>
                <w:lang w:val="sk-SK"/>
              </w:rPr>
              <w:t xml:space="preserve">Začínajúceho malého </w:t>
            </w:r>
            <w:r w:rsidRPr="003270CD">
              <w:rPr>
                <w:rFonts w:ascii="Calibri" w:hAnsi="Calibri" w:cs="Arial"/>
                <w:lang w:val="sk-SK"/>
              </w:rPr>
              <w:t xml:space="preserve">podniku v zmysle Prílohy č. 1 Nariadenia </w:t>
            </w:r>
          </w:p>
        </w:tc>
        <w:tc>
          <w:tcPr>
            <w:tcW w:w="785" w:type="pct"/>
            <w:shd w:val="clear" w:color="auto" w:fill="auto"/>
          </w:tcPr>
          <w:p w:rsidR="00C243FA" w:rsidRPr="003270CD" w:rsidRDefault="00C243FA" w:rsidP="00C243FA">
            <w:pPr>
              <w:jc w:val="both"/>
              <w:rPr>
                <w:lang w:val="sk-SK"/>
              </w:rPr>
            </w:pPr>
            <w:r w:rsidRPr="003270CD">
              <w:rPr>
                <w:rFonts w:asciiTheme="minorHAnsi" w:hAnsiTheme="minorHAnsi" w:cs="Arial"/>
                <w:lang w:val="sk-SK"/>
              </w:rPr>
              <w:t>ÁNO - NIE</w:t>
            </w:r>
          </w:p>
        </w:tc>
      </w:tr>
      <w:tr w:rsidR="00C243FA" w:rsidRPr="003270CD" w:rsidTr="00C243FA">
        <w:tc>
          <w:tcPr>
            <w:tcW w:w="857" w:type="pct"/>
            <w:vMerge/>
            <w:shd w:val="clear" w:color="auto" w:fill="D9D9D9" w:themeFill="background1" w:themeFillShade="D9"/>
          </w:tcPr>
          <w:p w:rsidR="00C243FA" w:rsidRPr="003270CD" w:rsidRDefault="00C243FA" w:rsidP="00C243FA">
            <w:pPr>
              <w:contextualSpacing/>
              <w:jc w:val="both"/>
              <w:rPr>
                <w:rFonts w:ascii="Calibri" w:hAnsi="Calibri" w:cs="Arial"/>
                <w:b/>
                <w:lang w:val="sk-SK"/>
              </w:rPr>
            </w:pPr>
          </w:p>
        </w:tc>
        <w:tc>
          <w:tcPr>
            <w:tcW w:w="3358" w:type="pct"/>
          </w:tcPr>
          <w:p w:rsidR="00C243FA" w:rsidRPr="003270CD" w:rsidRDefault="00C243FA" w:rsidP="00455312">
            <w:pPr>
              <w:contextualSpacing/>
              <w:jc w:val="both"/>
              <w:rPr>
                <w:rFonts w:asciiTheme="minorHAnsi" w:hAnsiTheme="minorHAnsi" w:cs="Arial"/>
                <w:lang w:val="sk-SK"/>
              </w:rPr>
            </w:pPr>
            <w:r w:rsidRPr="003270CD">
              <w:rPr>
                <w:rFonts w:ascii="Calibri" w:hAnsi="Calibri" w:cs="Arial"/>
                <w:lang w:val="sk-SK"/>
              </w:rPr>
              <w:t xml:space="preserve">Subjekt spĺňa podmienky </w:t>
            </w:r>
            <w:r w:rsidRPr="003270CD">
              <w:rPr>
                <w:rFonts w:ascii="Calibri" w:hAnsi="Calibri" w:cs="Arial"/>
                <w:b/>
                <w:lang w:val="sk-SK"/>
              </w:rPr>
              <w:t>Malého podniku podľa</w:t>
            </w:r>
            <w:r w:rsidRPr="003270CD">
              <w:rPr>
                <w:rFonts w:ascii="Calibri" w:hAnsi="Calibri" w:cs="Arial"/>
                <w:lang w:val="sk-SK"/>
              </w:rPr>
              <w:t xml:space="preserve"> definície MSP(okrem začínajúceho podniku) v zmysle Prílohy č. 1 Nariadenia </w:t>
            </w:r>
          </w:p>
        </w:tc>
        <w:tc>
          <w:tcPr>
            <w:tcW w:w="785" w:type="pct"/>
          </w:tcPr>
          <w:p w:rsidR="00C243FA" w:rsidRPr="003270CD" w:rsidRDefault="00C243FA" w:rsidP="00C243FA">
            <w:pPr>
              <w:jc w:val="both"/>
              <w:rPr>
                <w:lang w:val="sk-SK"/>
              </w:rPr>
            </w:pPr>
            <w:r w:rsidRPr="003270CD">
              <w:rPr>
                <w:rFonts w:asciiTheme="minorHAnsi" w:hAnsiTheme="minorHAnsi" w:cs="Arial"/>
                <w:lang w:val="sk-SK"/>
              </w:rPr>
              <w:t>ÁNO - NIE</w:t>
            </w:r>
          </w:p>
        </w:tc>
      </w:tr>
      <w:tr w:rsidR="00C243FA" w:rsidRPr="003270CD" w:rsidTr="00C243FA">
        <w:tc>
          <w:tcPr>
            <w:tcW w:w="857" w:type="pct"/>
            <w:vMerge/>
            <w:shd w:val="clear" w:color="auto" w:fill="D9D9D9" w:themeFill="background1" w:themeFillShade="D9"/>
          </w:tcPr>
          <w:p w:rsidR="00C243FA" w:rsidRPr="003270CD" w:rsidRDefault="00C243FA" w:rsidP="00C243FA">
            <w:pPr>
              <w:contextualSpacing/>
              <w:jc w:val="both"/>
              <w:rPr>
                <w:rFonts w:ascii="Calibri" w:hAnsi="Calibri" w:cs="Arial"/>
                <w:b/>
                <w:lang w:val="sk-SK"/>
              </w:rPr>
            </w:pPr>
          </w:p>
        </w:tc>
        <w:tc>
          <w:tcPr>
            <w:tcW w:w="3358" w:type="pct"/>
          </w:tcPr>
          <w:p w:rsidR="00C243FA" w:rsidRPr="003270CD" w:rsidRDefault="00C243FA" w:rsidP="00455312">
            <w:pPr>
              <w:contextualSpacing/>
              <w:jc w:val="both"/>
              <w:rPr>
                <w:rFonts w:asciiTheme="minorHAnsi" w:hAnsiTheme="minorHAnsi" w:cs="Arial"/>
                <w:lang w:val="sk-SK"/>
              </w:rPr>
            </w:pPr>
            <w:r w:rsidRPr="003270CD">
              <w:rPr>
                <w:rFonts w:ascii="Calibri" w:hAnsi="Calibri" w:cs="Arial"/>
                <w:lang w:val="sk-SK"/>
              </w:rPr>
              <w:t xml:space="preserve">Subjekt spĺňa podmienky </w:t>
            </w:r>
            <w:r w:rsidRPr="003270CD">
              <w:rPr>
                <w:rFonts w:ascii="Calibri" w:hAnsi="Calibri" w:cs="Arial"/>
                <w:b/>
                <w:lang w:val="sk-SK"/>
              </w:rPr>
              <w:t>Stredného podniku</w:t>
            </w:r>
            <w:r w:rsidRPr="003270CD">
              <w:rPr>
                <w:rFonts w:ascii="Calibri" w:hAnsi="Calibri" w:cs="Arial"/>
                <w:lang w:val="sk-SK"/>
              </w:rPr>
              <w:t xml:space="preserve"> podľa definície podniku (okrem MSP a začínajúceho) v zmysle Prílohy č. 1 Nariadenia </w:t>
            </w:r>
          </w:p>
        </w:tc>
        <w:tc>
          <w:tcPr>
            <w:tcW w:w="785" w:type="pct"/>
          </w:tcPr>
          <w:p w:rsidR="00C243FA" w:rsidRPr="003270CD" w:rsidRDefault="00C243FA" w:rsidP="00C243FA">
            <w:pPr>
              <w:jc w:val="both"/>
              <w:rPr>
                <w:lang w:val="sk-SK"/>
              </w:rPr>
            </w:pPr>
            <w:r w:rsidRPr="003270CD">
              <w:rPr>
                <w:rFonts w:asciiTheme="minorHAnsi" w:hAnsiTheme="minorHAnsi" w:cs="Arial"/>
                <w:lang w:val="sk-SK"/>
              </w:rPr>
              <w:t>ÁNO - NIE</w:t>
            </w:r>
          </w:p>
        </w:tc>
      </w:tr>
    </w:tbl>
    <w:p w:rsidR="009A0B66" w:rsidRDefault="00A61280" w:rsidP="00582491">
      <w:pPr>
        <w:tabs>
          <w:tab w:val="left" w:pos="999"/>
          <w:tab w:val="left" w:pos="1000"/>
        </w:tabs>
        <w:contextualSpacing/>
        <w:rPr>
          <w:rFonts w:ascii="Calibri" w:hAnsi="Calibri" w:cs="Arial"/>
          <w:sz w:val="16"/>
          <w:szCs w:val="16"/>
          <w:lang w:val="sk-SK"/>
        </w:rPr>
      </w:pPr>
      <w:r w:rsidRPr="003270CD">
        <w:rPr>
          <w:rFonts w:ascii="Calibri" w:hAnsi="Calibri" w:cs="Arial"/>
          <w:lang w:val="sk-SK"/>
        </w:rPr>
        <w:tab/>
      </w:r>
      <w:r w:rsidRPr="003270CD">
        <w:rPr>
          <w:rFonts w:ascii="Calibri" w:hAnsi="Calibri" w:cs="Arial"/>
          <w:lang w:val="sk-SK"/>
        </w:rPr>
        <w:tab/>
      </w:r>
      <w:r w:rsidRPr="003270CD">
        <w:rPr>
          <w:rFonts w:ascii="Calibri" w:hAnsi="Calibri" w:cs="Arial"/>
          <w:sz w:val="16"/>
          <w:szCs w:val="16"/>
          <w:lang w:val="sk-SK"/>
        </w:rPr>
        <w:tab/>
      </w:r>
    </w:p>
    <w:p w:rsidR="00403281" w:rsidRPr="003270CD" w:rsidRDefault="00403281" w:rsidP="00582491">
      <w:pPr>
        <w:tabs>
          <w:tab w:val="left" w:pos="999"/>
          <w:tab w:val="left" w:pos="1000"/>
        </w:tabs>
        <w:contextualSpacing/>
        <w:rPr>
          <w:rFonts w:ascii="Calibri" w:hAnsi="Calibri" w:cs="Arial"/>
          <w:sz w:val="16"/>
          <w:szCs w:val="16"/>
          <w:lang w:val="sk-SK"/>
        </w:rPr>
      </w:pPr>
    </w:p>
    <w:tbl>
      <w:tblPr>
        <w:tblStyle w:val="Mriekatabuky"/>
        <w:tblW w:w="5000" w:type="pct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0553"/>
      </w:tblGrid>
      <w:tr w:rsidR="00DE5326" w:rsidRPr="003270CD" w:rsidTr="00B631B9">
        <w:tc>
          <w:tcPr>
            <w:tcW w:w="5000" w:type="pc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DE5326" w:rsidRPr="003270CD" w:rsidRDefault="0033604D" w:rsidP="00582491">
            <w:pPr>
              <w:pStyle w:val="Odsekzoznamu"/>
              <w:numPr>
                <w:ilvl w:val="0"/>
                <w:numId w:val="4"/>
              </w:numPr>
              <w:tabs>
                <w:tab w:val="left" w:pos="567"/>
              </w:tabs>
              <w:spacing w:before="0"/>
              <w:ind w:hanging="799"/>
              <w:contextualSpacing/>
              <w:rPr>
                <w:rFonts w:ascii="Calibri" w:hAnsi="Calibri"/>
                <w:b/>
                <w:lang w:val="sk-SK"/>
              </w:rPr>
            </w:pPr>
            <w:r w:rsidRPr="003270CD">
              <w:rPr>
                <w:rFonts w:ascii="Calibri" w:hAnsi="Calibri" w:cs="Arial"/>
                <w:b/>
                <w:sz w:val="28"/>
                <w:szCs w:val="28"/>
                <w:lang w:val="sk-SK"/>
              </w:rPr>
              <w:t>ŠTRUKTÚRA FINANCOVANIA PROJEKTU</w:t>
            </w:r>
          </w:p>
        </w:tc>
      </w:tr>
    </w:tbl>
    <w:p w:rsidR="00080EEE" w:rsidRPr="003270CD" w:rsidRDefault="00080EEE" w:rsidP="00BE61FD">
      <w:pPr>
        <w:overflowPunct w:val="0"/>
        <w:adjustRightInd w:val="0"/>
        <w:ind w:left="426"/>
        <w:jc w:val="both"/>
        <w:textAlignment w:val="baseline"/>
        <w:rPr>
          <w:rFonts w:asciiTheme="minorHAnsi" w:eastAsia="Times New Roman" w:hAnsiTheme="minorHAnsi"/>
          <w:lang w:val="sk-SK" w:eastAsia="cs-CZ"/>
        </w:rPr>
      </w:pPr>
    </w:p>
    <w:tbl>
      <w:tblPr>
        <w:tblStyle w:val="Mriekatabuky"/>
        <w:tblW w:w="5000" w:type="pct"/>
        <w:tblLayout w:type="fixed"/>
        <w:tblLook w:val="04A0" w:firstRow="1" w:lastRow="0" w:firstColumn="1" w:lastColumn="0" w:noHBand="0" w:noVBand="1"/>
      </w:tblPr>
      <w:tblGrid>
        <w:gridCol w:w="8046"/>
        <w:gridCol w:w="1418"/>
        <w:gridCol w:w="1089"/>
      </w:tblGrid>
      <w:tr w:rsidR="00AC59B4" w:rsidRPr="003270CD" w:rsidTr="00171D2C">
        <w:trPr>
          <w:trHeight w:val="567"/>
        </w:trPr>
        <w:tc>
          <w:tcPr>
            <w:tcW w:w="3812" w:type="pct"/>
            <w:shd w:val="clear" w:color="auto" w:fill="D9D9D9" w:themeFill="background1" w:themeFillShade="D9"/>
            <w:vAlign w:val="center"/>
          </w:tcPr>
          <w:p w:rsidR="00AC59B4" w:rsidRPr="003270CD" w:rsidRDefault="00AC59B4" w:rsidP="00B61F34">
            <w:pPr>
              <w:jc w:val="both"/>
              <w:rPr>
                <w:rFonts w:ascii="Calibri" w:eastAsia="Calibri" w:hAnsi="Calibri" w:cs="Calibri"/>
                <w:b/>
                <w:lang w:val="sk-SK"/>
              </w:rPr>
            </w:pPr>
            <w:r w:rsidRPr="003270CD">
              <w:rPr>
                <w:rFonts w:ascii="Calibri" w:eastAsia="Calibri" w:hAnsi="Calibri" w:cs="Calibri"/>
                <w:b/>
                <w:lang w:val="sk-SK"/>
              </w:rPr>
              <w:t>Subjekt má schválenú investičnú pomoc vo forme </w:t>
            </w:r>
            <w:r w:rsidRPr="003270CD">
              <w:rPr>
                <w:rFonts w:ascii="Calibri" w:eastAsia="Calibri" w:hAnsi="Calibri" w:cs="Calibri"/>
                <w:b/>
                <w:u w:val="single"/>
                <w:lang w:val="sk-SK"/>
              </w:rPr>
              <w:t>finančného nástroja</w:t>
            </w:r>
            <w:r w:rsidRPr="003270CD">
              <w:rPr>
                <w:rFonts w:ascii="Calibri" w:eastAsia="Calibri" w:hAnsi="Calibri" w:cs="Calibri"/>
                <w:b/>
                <w:lang w:val="sk-SK"/>
              </w:rPr>
              <w:t xml:space="preserve"> </w:t>
            </w:r>
            <w:r w:rsidRPr="003270CD">
              <w:rPr>
                <w:rFonts w:ascii="Calibri" w:eastAsia="Calibri" w:hAnsi="Calibri" w:cs="Arial"/>
                <w:b/>
                <w:lang w:val="sk-SK"/>
              </w:rPr>
              <w:t xml:space="preserve">vo výške najmenej 20% z celkovej výšky nákladov investičného zámeru </w:t>
            </w:r>
            <w:r w:rsidRPr="003270CD">
              <w:rPr>
                <w:rFonts w:ascii="Calibri" w:hAnsi="Calibri" w:cs="Arial"/>
                <w:sz w:val="20"/>
                <w:lang w:val="sk-SK"/>
              </w:rPr>
              <w:t>(označí sa jedna z možností)</w:t>
            </w:r>
          </w:p>
        </w:tc>
        <w:tc>
          <w:tcPr>
            <w:tcW w:w="1188" w:type="pct"/>
            <w:gridSpan w:val="2"/>
            <w:vAlign w:val="center"/>
          </w:tcPr>
          <w:p w:rsidR="00AC59B4" w:rsidRPr="003270CD" w:rsidRDefault="00AC59B4" w:rsidP="00B61F34">
            <w:pPr>
              <w:jc w:val="both"/>
              <w:rPr>
                <w:rFonts w:asciiTheme="minorHAnsi" w:hAnsiTheme="minorHAnsi" w:cs="Arial"/>
                <w:lang w:val="sk-SK"/>
              </w:rPr>
            </w:pPr>
            <w:r w:rsidRPr="003270CD">
              <w:rPr>
                <w:rFonts w:asciiTheme="minorHAnsi" w:hAnsiTheme="minorHAnsi" w:cs="Arial"/>
                <w:lang w:val="sk-SK"/>
              </w:rPr>
              <w:t>ÁNO - NIE</w:t>
            </w:r>
          </w:p>
        </w:tc>
      </w:tr>
      <w:tr w:rsidR="00AC59B4" w:rsidRPr="003270CD" w:rsidTr="00171D2C">
        <w:trPr>
          <w:trHeight w:val="567"/>
        </w:trPr>
        <w:tc>
          <w:tcPr>
            <w:tcW w:w="3812" w:type="pct"/>
            <w:shd w:val="clear" w:color="auto" w:fill="D9D9D9" w:themeFill="background1" w:themeFillShade="D9"/>
            <w:vAlign w:val="center"/>
          </w:tcPr>
          <w:p w:rsidR="00AC59B4" w:rsidRPr="003270CD" w:rsidRDefault="00AC59B4" w:rsidP="008B3AFA">
            <w:pPr>
              <w:jc w:val="both"/>
              <w:rPr>
                <w:rFonts w:ascii="Calibri" w:eastAsia="Calibri" w:hAnsi="Calibri" w:cs="Arial"/>
                <w:b/>
                <w:lang w:val="sk-SK"/>
              </w:rPr>
            </w:pPr>
            <w:r w:rsidRPr="003270CD">
              <w:rPr>
                <w:rFonts w:ascii="Calibri" w:eastAsia="Calibri" w:hAnsi="Calibri" w:cs="Arial"/>
                <w:b/>
                <w:lang w:val="sk-SK"/>
              </w:rPr>
              <w:t xml:space="preserve">Subjekt má schválenú </w:t>
            </w:r>
            <w:r w:rsidRPr="003270CD">
              <w:rPr>
                <w:rFonts w:ascii="Calibri" w:eastAsia="Calibri" w:hAnsi="Calibri" w:cs="Arial"/>
                <w:b/>
                <w:u w:val="single"/>
                <w:lang w:val="sk-SK"/>
              </w:rPr>
              <w:t>inú formu financovania</w:t>
            </w:r>
            <w:r w:rsidRPr="003270CD">
              <w:rPr>
                <w:rFonts w:ascii="Calibri" w:eastAsia="Calibri" w:hAnsi="Calibri" w:cs="Arial"/>
                <w:b/>
                <w:lang w:val="sk-SK"/>
              </w:rPr>
              <w:t xml:space="preserve">, ktorá je spojená s povinnosťou vrátiť poskytnuté prostriedky vo výške najmenej 10% z celkovej výšky nákladov investičného zámeru na ten istý účel použitia investičnej pomoci </w:t>
            </w:r>
            <w:r w:rsidRPr="003270CD">
              <w:rPr>
                <w:rFonts w:ascii="Calibri" w:hAnsi="Calibri" w:cs="Arial"/>
                <w:sz w:val="20"/>
                <w:lang w:val="sk-SK"/>
              </w:rPr>
              <w:t>(označí sa jedna z možností)</w:t>
            </w:r>
          </w:p>
        </w:tc>
        <w:tc>
          <w:tcPr>
            <w:tcW w:w="1188" w:type="pct"/>
            <w:gridSpan w:val="2"/>
            <w:vAlign w:val="center"/>
          </w:tcPr>
          <w:p w:rsidR="00AC59B4" w:rsidRPr="003270CD" w:rsidRDefault="00AC59B4" w:rsidP="009A0B66">
            <w:pPr>
              <w:jc w:val="both"/>
              <w:rPr>
                <w:rFonts w:asciiTheme="minorHAnsi" w:hAnsiTheme="minorHAnsi" w:cs="Arial"/>
                <w:lang w:val="sk-SK"/>
              </w:rPr>
            </w:pPr>
            <w:r w:rsidRPr="003270CD">
              <w:rPr>
                <w:rFonts w:asciiTheme="minorHAnsi" w:hAnsiTheme="minorHAnsi" w:cs="Arial"/>
                <w:lang w:val="sk-SK"/>
              </w:rPr>
              <w:t>ÁNO - NIE</w:t>
            </w:r>
          </w:p>
        </w:tc>
      </w:tr>
      <w:tr w:rsidR="00AC59B4" w:rsidRPr="003270CD" w:rsidTr="00171D2C">
        <w:trPr>
          <w:trHeight w:val="454"/>
        </w:trPr>
        <w:tc>
          <w:tcPr>
            <w:tcW w:w="3812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C59B4" w:rsidRPr="003270CD" w:rsidRDefault="00AC59B4" w:rsidP="008B3AFA">
            <w:pPr>
              <w:pStyle w:val="Nadpis1"/>
              <w:spacing w:before="0"/>
              <w:ind w:left="0" w:firstLine="0"/>
              <w:contextualSpacing/>
              <w:jc w:val="both"/>
              <w:rPr>
                <w:rFonts w:ascii="Calibri" w:hAnsi="Calibri" w:cs="Arial"/>
                <w:sz w:val="22"/>
                <w:szCs w:val="22"/>
                <w:lang w:val="sk-SK"/>
              </w:rPr>
            </w:pPr>
            <w:r w:rsidRPr="003270CD">
              <w:rPr>
                <w:rFonts w:ascii="Calibri" w:hAnsi="Calibri" w:cs="Arial"/>
                <w:sz w:val="22"/>
                <w:szCs w:val="22"/>
                <w:lang w:val="sk-SK"/>
              </w:rPr>
              <w:t>Celková výška nákladov schváleného investičného zámeru (ďalej len „IZ“) v €</w:t>
            </w:r>
          </w:p>
        </w:tc>
        <w:tc>
          <w:tcPr>
            <w:tcW w:w="1188" w:type="pct"/>
            <w:gridSpan w:val="2"/>
            <w:vAlign w:val="center"/>
          </w:tcPr>
          <w:p w:rsidR="00AC59B4" w:rsidRPr="003270CD" w:rsidRDefault="00AC59B4" w:rsidP="001860DF">
            <w:pPr>
              <w:pStyle w:val="Nadpis1"/>
              <w:spacing w:before="0"/>
              <w:ind w:left="0" w:right="131" w:firstLine="0"/>
              <w:contextualSpacing/>
              <w:jc w:val="right"/>
              <w:rPr>
                <w:rFonts w:asciiTheme="minorHAnsi" w:hAnsiTheme="minorHAnsi" w:cs="Arial"/>
                <w:b w:val="0"/>
                <w:sz w:val="22"/>
                <w:szCs w:val="22"/>
                <w:lang w:val="sk-SK"/>
              </w:rPr>
            </w:pPr>
          </w:p>
        </w:tc>
      </w:tr>
      <w:tr w:rsidR="00AC59B4" w:rsidRPr="003270CD" w:rsidTr="00171D2C">
        <w:trPr>
          <w:trHeight w:val="340"/>
        </w:trPr>
        <w:tc>
          <w:tcPr>
            <w:tcW w:w="38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C59B4" w:rsidRPr="003270CD" w:rsidRDefault="00AC59B4" w:rsidP="00B755DB">
            <w:pPr>
              <w:pStyle w:val="Nadpis1"/>
              <w:numPr>
                <w:ilvl w:val="0"/>
                <w:numId w:val="37"/>
              </w:numPr>
              <w:spacing w:before="0"/>
              <w:contextualSpacing/>
              <w:rPr>
                <w:rFonts w:ascii="Calibri" w:hAnsi="Calibri" w:cs="Arial"/>
                <w:sz w:val="22"/>
                <w:szCs w:val="22"/>
                <w:lang w:val="sk-SK"/>
              </w:rPr>
            </w:pPr>
            <w:r w:rsidRPr="003270CD">
              <w:rPr>
                <w:rFonts w:ascii="Calibri" w:hAnsi="Calibri" w:cs="Arial"/>
                <w:sz w:val="22"/>
                <w:szCs w:val="22"/>
                <w:lang w:val="sk-SK"/>
              </w:rPr>
              <w:t xml:space="preserve">Výška schválenej investičnej </w:t>
            </w:r>
            <w:r w:rsidRPr="003270CD">
              <w:rPr>
                <w:rFonts w:ascii="Calibri" w:hAnsi="Calibri" w:cs="Arial"/>
                <w:sz w:val="22"/>
                <w:szCs w:val="22"/>
                <w:u w:val="single"/>
                <w:lang w:val="sk-SK"/>
              </w:rPr>
              <w:t>návratnej pomoci</w:t>
            </w:r>
            <w:r w:rsidRPr="003270CD">
              <w:rPr>
                <w:rFonts w:ascii="Calibri" w:hAnsi="Calibri" w:cs="Arial"/>
                <w:sz w:val="22"/>
                <w:szCs w:val="22"/>
                <w:lang w:val="sk-SK"/>
              </w:rPr>
              <w:t xml:space="preserve"> (schváleného úveru)  z IZ</w:t>
            </w:r>
            <w:r w:rsidRPr="003270CD">
              <w:rPr>
                <w:rFonts w:ascii="Calibri" w:hAnsi="Calibri" w:cs="Arial"/>
                <w:b w:val="0"/>
                <w:sz w:val="22"/>
                <w:szCs w:val="22"/>
                <w:lang w:val="sk-SK"/>
              </w:rPr>
              <w:t xml:space="preserve"> </w:t>
            </w:r>
            <w:r w:rsidRPr="003270CD">
              <w:rPr>
                <w:rFonts w:ascii="Calibri" w:hAnsi="Calibri" w:cs="Arial"/>
                <w:sz w:val="22"/>
                <w:szCs w:val="22"/>
                <w:lang w:val="sk-SK"/>
              </w:rPr>
              <w:t>v €</w:t>
            </w:r>
          </w:p>
          <w:p w:rsidR="00AC59B4" w:rsidRPr="003270CD" w:rsidRDefault="00AC59B4" w:rsidP="00B755DB">
            <w:pPr>
              <w:pStyle w:val="Nadpis1"/>
              <w:spacing w:before="0"/>
              <w:ind w:left="4536" w:firstLine="0"/>
              <w:contextualSpacing/>
              <w:jc w:val="right"/>
              <w:rPr>
                <w:rFonts w:ascii="Calibri" w:hAnsi="Calibri" w:cs="Arial"/>
                <w:sz w:val="22"/>
                <w:szCs w:val="22"/>
                <w:lang w:val="sk-SK"/>
              </w:rPr>
            </w:pPr>
            <w:r w:rsidRPr="003270CD">
              <w:rPr>
                <w:rFonts w:ascii="Calibri" w:hAnsi="Calibri" w:cs="Arial"/>
                <w:sz w:val="22"/>
                <w:szCs w:val="22"/>
                <w:lang w:val="sk-SK"/>
              </w:rPr>
              <w:lastRenderedPageBreak/>
              <w:t xml:space="preserve"> v %</w:t>
            </w:r>
          </w:p>
        </w:tc>
        <w:tc>
          <w:tcPr>
            <w:tcW w:w="1188" w:type="pct"/>
            <w:gridSpan w:val="2"/>
            <w:tcBorders>
              <w:left w:val="single" w:sz="4" w:space="0" w:color="auto"/>
            </w:tcBorders>
            <w:vAlign w:val="center"/>
          </w:tcPr>
          <w:p w:rsidR="00AC59B4" w:rsidRPr="003270CD" w:rsidRDefault="00AC59B4" w:rsidP="00B755DB">
            <w:pPr>
              <w:pStyle w:val="Nadpis1"/>
              <w:spacing w:before="0"/>
              <w:ind w:left="0" w:right="131" w:firstLine="0"/>
              <w:contextualSpacing/>
              <w:jc w:val="right"/>
              <w:rPr>
                <w:rFonts w:asciiTheme="minorHAnsi" w:hAnsiTheme="minorHAnsi" w:cs="Arial"/>
                <w:b w:val="0"/>
                <w:sz w:val="22"/>
                <w:szCs w:val="22"/>
                <w:lang w:val="sk-SK"/>
              </w:rPr>
            </w:pPr>
          </w:p>
        </w:tc>
      </w:tr>
      <w:tr w:rsidR="00AC59B4" w:rsidRPr="003270CD" w:rsidTr="00171D2C">
        <w:trPr>
          <w:trHeight w:val="340"/>
        </w:trPr>
        <w:tc>
          <w:tcPr>
            <w:tcW w:w="38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C59B4" w:rsidRPr="003270CD" w:rsidRDefault="00AC59B4" w:rsidP="008B3AFA">
            <w:pPr>
              <w:pStyle w:val="Nadpis1"/>
              <w:numPr>
                <w:ilvl w:val="0"/>
                <w:numId w:val="31"/>
              </w:numPr>
              <w:spacing w:before="0"/>
              <w:contextualSpacing/>
              <w:jc w:val="both"/>
              <w:rPr>
                <w:rFonts w:ascii="Calibri" w:hAnsi="Calibri" w:cs="Arial"/>
                <w:sz w:val="22"/>
                <w:szCs w:val="22"/>
                <w:lang w:val="sk-SK"/>
              </w:rPr>
            </w:pPr>
          </w:p>
        </w:tc>
        <w:tc>
          <w:tcPr>
            <w:tcW w:w="1188" w:type="pct"/>
            <w:gridSpan w:val="2"/>
            <w:tcBorders>
              <w:left w:val="single" w:sz="4" w:space="0" w:color="auto"/>
            </w:tcBorders>
            <w:vAlign w:val="center"/>
          </w:tcPr>
          <w:p w:rsidR="00AC59B4" w:rsidRPr="003270CD" w:rsidRDefault="00AC59B4" w:rsidP="001860DF">
            <w:pPr>
              <w:pStyle w:val="Nadpis1"/>
              <w:spacing w:before="0"/>
              <w:ind w:left="0" w:right="131" w:firstLine="0"/>
              <w:contextualSpacing/>
              <w:jc w:val="right"/>
              <w:rPr>
                <w:rFonts w:asciiTheme="minorHAnsi" w:hAnsiTheme="minorHAnsi" w:cs="Arial"/>
                <w:b w:val="0"/>
                <w:sz w:val="22"/>
                <w:szCs w:val="22"/>
                <w:lang w:val="sk-SK"/>
              </w:rPr>
            </w:pPr>
          </w:p>
        </w:tc>
      </w:tr>
      <w:tr w:rsidR="0033604D" w:rsidRPr="003270CD" w:rsidTr="00171D2C">
        <w:trPr>
          <w:trHeight w:val="396"/>
        </w:trPr>
        <w:tc>
          <w:tcPr>
            <w:tcW w:w="3812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3604D" w:rsidRPr="003270CD" w:rsidRDefault="0033604D" w:rsidP="0033604D">
            <w:pPr>
              <w:pStyle w:val="Nadpis1"/>
              <w:numPr>
                <w:ilvl w:val="0"/>
                <w:numId w:val="31"/>
              </w:numPr>
              <w:spacing w:before="0"/>
              <w:ind w:left="567"/>
              <w:contextualSpacing/>
              <w:jc w:val="both"/>
              <w:rPr>
                <w:rFonts w:ascii="Calibri" w:hAnsi="Calibri" w:cs="Arial"/>
                <w:sz w:val="22"/>
                <w:szCs w:val="22"/>
                <w:lang w:val="sk-SK"/>
              </w:rPr>
            </w:pPr>
            <w:r w:rsidRPr="003270CD">
              <w:rPr>
                <w:rFonts w:ascii="Calibri" w:hAnsi="Calibri" w:cs="Arial"/>
                <w:sz w:val="22"/>
                <w:szCs w:val="22"/>
                <w:lang w:val="sk-SK"/>
              </w:rPr>
              <w:lastRenderedPageBreak/>
              <w:t>Výška žiadanej nenávratnej investičnej pomoci v €</w:t>
            </w:r>
          </w:p>
        </w:tc>
        <w:tc>
          <w:tcPr>
            <w:tcW w:w="1188" w:type="pct"/>
            <w:gridSpan w:val="2"/>
            <w:vAlign w:val="center"/>
          </w:tcPr>
          <w:p w:rsidR="0033604D" w:rsidRPr="003270CD" w:rsidRDefault="0033604D" w:rsidP="00CE1790">
            <w:pPr>
              <w:pStyle w:val="Nadpis1"/>
              <w:tabs>
                <w:tab w:val="left" w:pos="1000"/>
              </w:tabs>
              <w:spacing w:before="0"/>
              <w:ind w:left="0" w:firstLine="0"/>
              <w:contextualSpacing/>
              <w:rPr>
                <w:rFonts w:asciiTheme="minorHAnsi" w:hAnsiTheme="minorHAnsi" w:cs="Arial"/>
                <w:b w:val="0"/>
                <w:sz w:val="22"/>
                <w:szCs w:val="22"/>
                <w:lang w:val="sk-SK"/>
              </w:rPr>
            </w:pPr>
          </w:p>
        </w:tc>
      </w:tr>
      <w:tr w:rsidR="0033604D" w:rsidRPr="003270CD" w:rsidTr="00171D2C">
        <w:trPr>
          <w:trHeight w:val="396"/>
        </w:trPr>
        <w:tc>
          <w:tcPr>
            <w:tcW w:w="3812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3604D" w:rsidRPr="003270CD" w:rsidRDefault="0033604D" w:rsidP="0033604D">
            <w:pPr>
              <w:pStyle w:val="Nadpis1"/>
              <w:numPr>
                <w:ilvl w:val="0"/>
                <w:numId w:val="31"/>
              </w:numPr>
              <w:spacing w:before="0"/>
              <w:ind w:left="567"/>
              <w:contextualSpacing/>
              <w:jc w:val="both"/>
              <w:rPr>
                <w:rFonts w:ascii="Calibri" w:hAnsi="Calibri" w:cs="Arial"/>
                <w:sz w:val="22"/>
                <w:szCs w:val="22"/>
                <w:lang w:val="sk-SK"/>
              </w:rPr>
            </w:pPr>
            <w:r w:rsidRPr="003270CD">
              <w:rPr>
                <w:rFonts w:ascii="Calibri" w:hAnsi="Calibri" w:cs="Arial"/>
                <w:sz w:val="22"/>
                <w:szCs w:val="22"/>
                <w:lang w:val="sk-SK"/>
              </w:rPr>
              <w:t>Výška vlastných zdrojov v €</w:t>
            </w:r>
          </w:p>
        </w:tc>
        <w:tc>
          <w:tcPr>
            <w:tcW w:w="1188" w:type="pct"/>
            <w:gridSpan w:val="2"/>
            <w:vAlign w:val="center"/>
          </w:tcPr>
          <w:p w:rsidR="0033604D" w:rsidRPr="003270CD" w:rsidRDefault="0033604D" w:rsidP="00CE1790">
            <w:pPr>
              <w:pStyle w:val="Nadpis1"/>
              <w:tabs>
                <w:tab w:val="left" w:pos="1000"/>
              </w:tabs>
              <w:spacing w:before="0"/>
              <w:ind w:left="0" w:firstLine="0"/>
              <w:contextualSpacing/>
              <w:rPr>
                <w:rFonts w:asciiTheme="minorHAnsi" w:hAnsiTheme="minorHAnsi" w:cs="Arial"/>
                <w:b w:val="0"/>
                <w:sz w:val="22"/>
                <w:szCs w:val="22"/>
                <w:lang w:val="sk-SK"/>
              </w:rPr>
            </w:pPr>
          </w:p>
        </w:tc>
      </w:tr>
      <w:tr w:rsidR="00AC59B4" w:rsidRPr="003270CD" w:rsidTr="00171D2C">
        <w:trPr>
          <w:trHeight w:val="396"/>
        </w:trPr>
        <w:tc>
          <w:tcPr>
            <w:tcW w:w="3812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C59B4" w:rsidRPr="003270CD" w:rsidRDefault="00AC59B4" w:rsidP="008B3AFA">
            <w:pPr>
              <w:pStyle w:val="Nadpis1"/>
              <w:spacing w:before="0"/>
              <w:ind w:left="0" w:firstLine="0"/>
              <w:contextualSpacing/>
              <w:jc w:val="both"/>
              <w:rPr>
                <w:rFonts w:ascii="Calibri" w:hAnsi="Calibri" w:cs="Arial"/>
                <w:sz w:val="22"/>
                <w:szCs w:val="22"/>
                <w:lang w:val="sk-SK"/>
              </w:rPr>
            </w:pPr>
            <w:r w:rsidRPr="003270CD">
              <w:rPr>
                <w:rFonts w:ascii="Calibri" w:hAnsi="Calibri" w:cs="Arial"/>
                <w:sz w:val="22"/>
                <w:szCs w:val="22"/>
                <w:lang w:val="sk-SK"/>
              </w:rPr>
              <w:t>Subjekt získal návratnú pomoc podľa článku 21</w:t>
            </w:r>
            <w:r w:rsidR="00455312" w:rsidRPr="003270CD">
              <w:rPr>
                <w:rFonts w:ascii="Calibri" w:hAnsi="Calibri" w:cs="Arial"/>
                <w:sz w:val="22"/>
                <w:szCs w:val="22"/>
                <w:lang w:val="sk-SK"/>
              </w:rPr>
              <w:t xml:space="preserve"> Nariadenia</w:t>
            </w:r>
            <w:r w:rsidRPr="003270CD">
              <w:rPr>
                <w:rFonts w:ascii="Calibri" w:hAnsi="Calibri" w:cs="Arial"/>
                <w:sz w:val="22"/>
                <w:szCs w:val="22"/>
                <w:lang w:val="sk-SK"/>
              </w:rPr>
              <w:t xml:space="preserve"> </w:t>
            </w:r>
            <w:r w:rsidRPr="003270CD">
              <w:rPr>
                <w:rFonts w:ascii="Calibri" w:hAnsi="Calibri" w:cs="Arial"/>
                <w:b w:val="0"/>
                <w:sz w:val="20"/>
                <w:lang w:val="sk-SK"/>
              </w:rPr>
              <w:t>(označí sa jedna z možností)</w:t>
            </w:r>
          </w:p>
        </w:tc>
        <w:tc>
          <w:tcPr>
            <w:tcW w:w="1188" w:type="pct"/>
            <w:gridSpan w:val="2"/>
            <w:vAlign w:val="center"/>
          </w:tcPr>
          <w:p w:rsidR="00AC59B4" w:rsidRPr="003270CD" w:rsidRDefault="00AC59B4" w:rsidP="00CE1790">
            <w:pPr>
              <w:pStyle w:val="Nadpis1"/>
              <w:tabs>
                <w:tab w:val="left" w:pos="1000"/>
              </w:tabs>
              <w:spacing w:before="0"/>
              <w:ind w:left="0" w:firstLine="0"/>
              <w:contextualSpacing/>
              <w:rPr>
                <w:rFonts w:asciiTheme="minorHAnsi" w:hAnsiTheme="minorHAnsi" w:cs="Arial"/>
                <w:b w:val="0"/>
                <w:sz w:val="22"/>
                <w:szCs w:val="22"/>
                <w:lang w:val="sk-SK"/>
              </w:rPr>
            </w:pPr>
            <w:r w:rsidRPr="003270CD">
              <w:rPr>
                <w:rFonts w:asciiTheme="minorHAnsi" w:hAnsiTheme="minorHAnsi" w:cs="Arial"/>
                <w:b w:val="0"/>
                <w:sz w:val="22"/>
                <w:szCs w:val="22"/>
                <w:lang w:val="sk-SK"/>
              </w:rPr>
              <w:t>ÁNO - NIE</w:t>
            </w:r>
          </w:p>
        </w:tc>
      </w:tr>
      <w:tr w:rsidR="00AC59B4" w:rsidRPr="003270CD" w:rsidTr="00171D2C">
        <w:trPr>
          <w:trHeight w:val="340"/>
        </w:trPr>
        <w:tc>
          <w:tcPr>
            <w:tcW w:w="3812" w:type="pct"/>
            <w:shd w:val="clear" w:color="auto" w:fill="D9D9D9" w:themeFill="background1" w:themeFillShade="D9"/>
            <w:vAlign w:val="center"/>
          </w:tcPr>
          <w:p w:rsidR="00AC59B4" w:rsidRPr="003270CD" w:rsidRDefault="00AC59B4" w:rsidP="008B3AFA">
            <w:pPr>
              <w:pStyle w:val="Nadpis1"/>
              <w:spacing w:before="0"/>
              <w:ind w:left="0" w:firstLine="0"/>
              <w:contextualSpacing/>
              <w:jc w:val="both"/>
              <w:rPr>
                <w:rFonts w:ascii="Calibri" w:hAnsi="Calibri" w:cs="Arial"/>
                <w:sz w:val="22"/>
                <w:szCs w:val="22"/>
                <w:lang w:val="sk-SK"/>
              </w:rPr>
            </w:pPr>
            <w:r w:rsidRPr="003270CD">
              <w:rPr>
                <w:rFonts w:ascii="Calibri" w:hAnsi="Calibri" w:cs="Arial"/>
                <w:sz w:val="22"/>
                <w:szCs w:val="22"/>
                <w:lang w:val="sk-SK"/>
              </w:rPr>
              <w:t>Subjekt získal návratnú pomoc podľa článku 22</w:t>
            </w:r>
            <w:r w:rsidR="00455312" w:rsidRPr="003270CD">
              <w:rPr>
                <w:rFonts w:ascii="Calibri" w:hAnsi="Calibri" w:cs="Arial"/>
                <w:sz w:val="22"/>
                <w:szCs w:val="22"/>
                <w:lang w:val="sk-SK"/>
              </w:rPr>
              <w:t xml:space="preserve"> Nariadenia</w:t>
            </w:r>
            <w:r w:rsidRPr="003270CD">
              <w:rPr>
                <w:rFonts w:ascii="Calibri" w:hAnsi="Calibri" w:cs="Arial"/>
                <w:sz w:val="22"/>
                <w:szCs w:val="22"/>
                <w:lang w:val="sk-SK"/>
              </w:rPr>
              <w:t xml:space="preserve"> </w:t>
            </w:r>
            <w:r w:rsidRPr="003270CD">
              <w:rPr>
                <w:rFonts w:ascii="Calibri" w:hAnsi="Calibri" w:cs="Arial"/>
                <w:b w:val="0"/>
                <w:sz w:val="20"/>
                <w:lang w:val="sk-SK"/>
              </w:rPr>
              <w:t>(označí sa jedna z možností)</w:t>
            </w:r>
          </w:p>
        </w:tc>
        <w:tc>
          <w:tcPr>
            <w:tcW w:w="1188" w:type="pct"/>
            <w:gridSpan w:val="2"/>
            <w:vAlign w:val="center"/>
          </w:tcPr>
          <w:p w:rsidR="00AC59B4" w:rsidRPr="003270CD" w:rsidRDefault="00AC59B4" w:rsidP="00CE1790">
            <w:pPr>
              <w:pStyle w:val="Nadpis1"/>
              <w:tabs>
                <w:tab w:val="left" w:pos="1000"/>
              </w:tabs>
              <w:spacing w:before="0"/>
              <w:ind w:left="0" w:firstLine="0"/>
              <w:contextualSpacing/>
              <w:rPr>
                <w:rFonts w:asciiTheme="minorHAnsi" w:hAnsiTheme="minorHAnsi" w:cs="Arial"/>
                <w:b w:val="0"/>
                <w:sz w:val="22"/>
                <w:szCs w:val="22"/>
                <w:lang w:val="sk-SK"/>
              </w:rPr>
            </w:pPr>
            <w:r w:rsidRPr="003270CD">
              <w:rPr>
                <w:rFonts w:asciiTheme="minorHAnsi" w:hAnsiTheme="minorHAnsi" w:cs="Arial"/>
                <w:b w:val="0"/>
                <w:sz w:val="22"/>
                <w:szCs w:val="22"/>
                <w:lang w:val="sk-SK"/>
              </w:rPr>
              <w:t>ÁNO - NIE</w:t>
            </w:r>
          </w:p>
        </w:tc>
      </w:tr>
      <w:tr w:rsidR="00F51DB0" w:rsidRPr="003270CD" w:rsidTr="00DA04FA">
        <w:trPr>
          <w:trHeight w:val="555"/>
        </w:trPr>
        <w:tc>
          <w:tcPr>
            <w:tcW w:w="3812" w:type="pct"/>
            <w:vMerge w:val="restart"/>
            <w:shd w:val="clear" w:color="auto" w:fill="D9D9D9" w:themeFill="background1" w:themeFillShade="D9"/>
            <w:vAlign w:val="center"/>
          </w:tcPr>
          <w:p w:rsidR="00F51DB0" w:rsidRPr="003270CD" w:rsidRDefault="00F51DB0" w:rsidP="00A76D56">
            <w:pPr>
              <w:pStyle w:val="Nadpis1"/>
              <w:spacing w:before="0"/>
              <w:ind w:left="0" w:firstLine="0"/>
              <w:contextualSpacing/>
              <w:jc w:val="both"/>
              <w:rPr>
                <w:rFonts w:ascii="Calibri" w:hAnsi="Calibri" w:cs="Arial"/>
                <w:sz w:val="22"/>
                <w:szCs w:val="22"/>
                <w:lang w:val="sk-SK"/>
              </w:rPr>
            </w:pPr>
            <w:r w:rsidRPr="003270CD">
              <w:rPr>
                <w:rFonts w:ascii="Calibri" w:hAnsi="Calibri" w:cs="Arial"/>
                <w:sz w:val="24"/>
                <w:szCs w:val="22"/>
                <w:lang w:val="sk-SK"/>
              </w:rPr>
              <w:t xml:space="preserve">FORMA POŽADOVANEJ INVESTIČNEJ POMOCI </w:t>
            </w:r>
            <w:r w:rsidRPr="003270CD">
              <w:rPr>
                <w:rFonts w:ascii="Calibri" w:hAnsi="Calibri" w:cs="Arial"/>
                <w:b w:val="0"/>
                <w:sz w:val="20"/>
                <w:lang w:val="sk-SK"/>
              </w:rPr>
              <w:t xml:space="preserve">(označí sa „X“ </w:t>
            </w:r>
            <w:r w:rsidRPr="003270CD">
              <w:rPr>
                <w:rFonts w:ascii="Calibri" w:hAnsi="Calibri" w:cs="Arial"/>
                <w:b w:val="0"/>
                <w:sz w:val="20"/>
                <w:u w:val="single"/>
                <w:lang w:val="sk-SK"/>
              </w:rPr>
              <w:t>jedna</w:t>
            </w:r>
            <w:r w:rsidRPr="003270CD">
              <w:rPr>
                <w:rFonts w:ascii="Calibri" w:hAnsi="Calibri" w:cs="Arial"/>
                <w:b w:val="0"/>
                <w:sz w:val="20"/>
                <w:lang w:val="sk-SK"/>
              </w:rPr>
              <w:t xml:space="preserve"> z možností, podľa toho prostredníctvom ktorého opatrenia subjekt žiada nenávratný finančný príspevok) </w:t>
            </w:r>
          </w:p>
        </w:tc>
        <w:tc>
          <w:tcPr>
            <w:tcW w:w="672" w:type="pct"/>
            <w:vAlign w:val="center"/>
          </w:tcPr>
          <w:p w:rsidR="00F51DB0" w:rsidRPr="003270CD" w:rsidRDefault="00F51DB0" w:rsidP="00F51DB0">
            <w:pPr>
              <w:pStyle w:val="Nadpis1"/>
              <w:tabs>
                <w:tab w:val="left" w:pos="1000"/>
              </w:tabs>
              <w:spacing w:before="0"/>
              <w:ind w:left="0"/>
              <w:contextualSpacing/>
              <w:jc w:val="right"/>
              <w:rPr>
                <w:rFonts w:asciiTheme="minorHAnsi" w:hAnsiTheme="minorHAnsi" w:cs="Arial"/>
                <w:b w:val="0"/>
                <w:sz w:val="22"/>
                <w:szCs w:val="22"/>
                <w:lang w:val="sk-SK"/>
              </w:rPr>
            </w:pPr>
            <w:r w:rsidRPr="003270CD">
              <w:rPr>
                <w:rFonts w:asciiTheme="minorHAnsi" w:hAnsiTheme="minorHAnsi" w:cs="Arial"/>
                <w:b w:val="0"/>
                <w:sz w:val="22"/>
                <w:szCs w:val="22"/>
                <w:lang w:val="sk-SK"/>
              </w:rPr>
              <w:t>Opatrenie 2</w:t>
            </w:r>
          </w:p>
        </w:tc>
        <w:tc>
          <w:tcPr>
            <w:tcW w:w="516" w:type="pct"/>
          </w:tcPr>
          <w:p w:rsidR="00F51DB0" w:rsidRPr="003270CD" w:rsidRDefault="00F51DB0" w:rsidP="00C16210">
            <w:pPr>
              <w:pStyle w:val="Nadpis1"/>
              <w:tabs>
                <w:tab w:val="left" w:pos="1000"/>
              </w:tabs>
              <w:spacing w:before="0"/>
              <w:ind w:left="0" w:firstLine="0"/>
              <w:contextualSpacing/>
              <w:rPr>
                <w:rFonts w:asciiTheme="minorHAnsi" w:hAnsiTheme="minorHAnsi" w:cs="Arial"/>
                <w:b w:val="0"/>
                <w:sz w:val="22"/>
                <w:szCs w:val="22"/>
                <w:lang w:val="sk-SK"/>
              </w:rPr>
            </w:pPr>
          </w:p>
        </w:tc>
      </w:tr>
      <w:tr w:rsidR="00F51DB0" w:rsidRPr="003270CD" w:rsidTr="00AC458D">
        <w:trPr>
          <w:trHeight w:val="566"/>
        </w:trPr>
        <w:tc>
          <w:tcPr>
            <w:tcW w:w="3812" w:type="pct"/>
            <w:vMerge/>
            <w:shd w:val="clear" w:color="auto" w:fill="D9D9D9" w:themeFill="background1" w:themeFillShade="D9"/>
            <w:vAlign w:val="center"/>
          </w:tcPr>
          <w:p w:rsidR="00F51DB0" w:rsidRPr="003270CD" w:rsidRDefault="00F51DB0" w:rsidP="008B3AFA">
            <w:pPr>
              <w:pStyle w:val="Nadpis1"/>
              <w:spacing w:before="0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val="sk-SK"/>
              </w:rPr>
            </w:pPr>
          </w:p>
        </w:tc>
        <w:tc>
          <w:tcPr>
            <w:tcW w:w="672" w:type="pct"/>
            <w:vAlign w:val="center"/>
          </w:tcPr>
          <w:p w:rsidR="00F51DB0" w:rsidRPr="003270CD" w:rsidRDefault="00F51DB0" w:rsidP="00F51DB0">
            <w:pPr>
              <w:pStyle w:val="Nadpis1"/>
              <w:tabs>
                <w:tab w:val="left" w:pos="1000"/>
              </w:tabs>
              <w:spacing w:before="0"/>
              <w:ind w:left="0"/>
              <w:contextualSpacing/>
              <w:jc w:val="right"/>
              <w:rPr>
                <w:rFonts w:asciiTheme="minorHAnsi" w:hAnsiTheme="minorHAnsi" w:cs="Arial"/>
                <w:b w:val="0"/>
                <w:sz w:val="22"/>
                <w:szCs w:val="22"/>
                <w:lang w:val="sk-SK"/>
              </w:rPr>
            </w:pPr>
            <w:r w:rsidRPr="003270CD">
              <w:rPr>
                <w:rFonts w:asciiTheme="minorHAnsi" w:hAnsiTheme="minorHAnsi" w:cs="Arial"/>
                <w:b w:val="0"/>
                <w:sz w:val="22"/>
                <w:szCs w:val="22"/>
                <w:lang w:val="sk-SK"/>
              </w:rPr>
              <w:t>Opatrenie 4</w:t>
            </w:r>
          </w:p>
        </w:tc>
        <w:tc>
          <w:tcPr>
            <w:tcW w:w="516" w:type="pct"/>
          </w:tcPr>
          <w:p w:rsidR="00F51DB0" w:rsidRPr="003270CD" w:rsidRDefault="00F51DB0" w:rsidP="00C16210">
            <w:pPr>
              <w:pStyle w:val="Nadpis1"/>
              <w:tabs>
                <w:tab w:val="left" w:pos="1000"/>
              </w:tabs>
              <w:spacing w:before="0"/>
              <w:ind w:left="0" w:firstLine="0"/>
              <w:contextualSpacing/>
              <w:rPr>
                <w:rFonts w:asciiTheme="minorHAnsi" w:hAnsiTheme="minorHAnsi" w:cs="Arial"/>
                <w:b w:val="0"/>
                <w:sz w:val="22"/>
                <w:szCs w:val="22"/>
                <w:lang w:val="sk-SK"/>
              </w:rPr>
            </w:pPr>
          </w:p>
        </w:tc>
      </w:tr>
    </w:tbl>
    <w:p w:rsidR="0027478A" w:rsidRPr="003270CD" w:rsidRDefault="0027478A" w:rsidP="00BE61FD">
      <w:pPr>
        <w:overflowPunct w:val="0"/>
        <w:adjustRightInd w:val="0"/>
        <w:ind w:left="426"/>
        <w:jc w:val="both"/>
        <w:textAlignment w:val="baseline"/>
        <w:rPr>
          <w:rFonts w:asciiTheme="minorHAnsi" w:eastAsia="Times New Roman" w:hAnsiTheme="minorHAnsi"/>
          <w:lang w:val="sk-SK" w:eastAsia="cs-CZ"/>
        </w:rPr>
      </w:pPr>
    </w:p>
    <w:p w:rsidR="007176B6" w:rsidRPr="003270CD" w:rsidRDefault="007176B6" w:rsidP="007176B6">
      <w:pPr>
        <w:tabs>
          <w:tab w:val="left" w:pos="709"/>
        </w:tabs>
        <w:overflowPunct w:val="0"/>
        <w:adjustRightInd w:val="0"/>
        <w:jc w:val="both"/>
        <w:textAlignment w:val="baseline"/>
        <w:rPr>
          <w:rFonts w:asciiTheme="minorHAnsi" w:hAnsiTheme="minorHAnsi"/>
          <w:lang w:val="sk-SK"/>
        </w:rPr>
      </w:pPr>
    </w:p>
    <w:tbl>
      <w:tblPr>
        <w:tblStyle w:val="Mriekatabuky"/>
        <w:tblpPr w:leftFromText="141" w:rightFromText="141" w:vertAnchor="text" w:horzAnchor="margin" w:tblpY="1431"/>
        <w:tblW w:w="5000" w:type="pct"/>
        <w:tblLayout w:type="fixed"/>
        <w:tblLook w:val="04A0" w:firstRow="1" w:lastRow="0" w:firstColumn="1" w:lastColumn="0" w:noHBand="0" w:noVBand="1"/>
      </w:tblPr>
      <w:tblGrid>
        <w:gridCol w:w="7689"/>
        <w:gridCol w:w="2864"/>
      </w:tblGrid>
      <w:tr w:rsidR="0033604D" w:rsidRPr="003270CD" w:rsidTr="0033604D">
        <w:trPr>
          <w:trHeight w:val="567"/>
        </w:trPr>
        <w:tc>
          <w:tcPr>
            <w:tcW w:w="3643" w:type="pct"/>
            <w:shd w:val="clear" w:color="auto" w:fill="D9D9D9" w:themeFill="background1" w:themeFillShade="D9"/>
            <w:vAlign w:val="center"/>
          </w:tcPr>
          <w:p w:rsidR="0033604D" w:rsidRPr="003270CD" w:rsidRDefault="0033604D" w:rsidP="00162AFE">
            <w:pPr>
              <w:pStyle w:val="Nadpis1"/>
              <w:spacing w:before="0"/>
              <w:ind w:left="0" w:firstLine="0"/>
              <w:contextualSpacing/>
              <w:jc w:val="both"/>
              <w:rPr>
                <w:rFonts w:ascii="Calibri" w:hAnsi="Calibri" w:cs="Arial"/>
                <w:sz w:val="22"/>
                <w:szCs w:val="22"/>
                <w:lang w:val="sk-SK"/>
              </w:rPr>
            </w:pPr>
            <w:r w:rsidRPr="003270CD">
              <w:rPr>
                <w:rFonts w:ascii="Calibri" w:hAnsi="Calibri" w:cs="Arial"/>
                <w:sz w:val="22"/>
                <w:szCs w:val="22"/>
                <w:lang w:val="sk-SK"/>
              </w:rPr>
              <w:t xml:space="preserve">Počet plánovaných vytvorených pracovných miest </w:t>
            </w:r>
          </w:p>
        </w:tc>
        <w:tc>
          <w:tcPr>
            <w:tcW w:w="1357" w:type="pct"/>
            <w:vAlign w:val="center"/>
          </w:tcPr>
          <w:p w:rsidR="0033604D" w:rsidRPr="003270CD" w:rsidRDefault="0033604D" w:rsidP="0033604D">
            <w:pPr>
              <w:pStyle w:val="Nadpis1"/>
              <w:tabs>
                <w:tab w:val="left" w:pos="1000"/>
              </w:tabs>
              <w:spacing w:before="0"/>
              <w:ind w:left="0" w:firstLine="0"/>
              <w:contextualSpacing/>
              <w:rPr>
                <w:rFonts w:asciiTheme="minorHAnsi" w:hAnsiTheme="minorHAnsi" w:cs="Arial"/>
                <w:b w:val="0"/>
                <w:sz w:val="22"/>
                <w:szCs w:val="22"/>
                <w:lang w:val="sk-SK"/>
              </w:rPr>
            </w:pPr>
          </w:p>
        </w:tc>
      </w:tr>
      <w:tr w:rsidR="00171D2C" w:rsidRPr="003270CD" w:rsidTr="0033604D">
        <w:trPr>
          <w:trHeight w:val="567"/>
        </w:trPr>
        <w:tc>
          <w:tcPr>
            <w:tcW w:w="3643" w:type="pct"/>
            <w:shd w:val="clear" w:color="auto" w:fill="D9D9D9" w:themeFill="background1" w:themeFillShade="D9"/>
            <w:vAlign w:val="center"/>
          </w:tcPr>
          <w:p w:rsidR="00171D2C" w:rsidRPr="003270CD" w:rsidRDefault="00171D2C" w:rsidP="00EF2A9E">
            <w:pPr>
              <w:pStyle w:val="Nadpis1"/>
              <w:spacing w:before="0"/>
              <w:ind w:left="0" w:firstLine="0"/>
              <w:contextualSpacing/>
              <w:jc w:val="both"/>
              <w:rPr>
                <w:rFonts w:ascii="Calibri" w:hAnsi="Calibri" w:cs="Arial"/>
                <w:sz w:val="22"/>
                <w:szCs w:val="22"/>
                <w:lang w:val="sk-SK"/>
              </w:rPr>
            </w:pPr>
            <w:r>
              <w:rPr>
                <w:rFonts w:ascii="Calibri" w:hAnsi="Calibri" w:cs="Arial"/>
                <w:sz w:val="22"/>
                <w:szCs w:val="22"/>
                <w:lang w:val="sk-SK"/>
              </w:rPr>
              <w:t xml:space="preserve">Pracovný </w:t>
            </w:r>
            <w:r w:rsidRPr="00171D2C">
              <w:rPr>
                <w:rFonts w:ascii="Calibri" w:hAnsi="Calibri" w:cs="Arial"/>
                <w:sz w:val="22"/>
                <w:szCs w:val="22"/>
                <w:lang w:val="sk-SK"/>
              </w:rPr>
              <w:t>pomer bude dohodnutý</w:t>
            </w:r>
            <w:r>
              <w:rPr>
                <w:rFonts w:ascii="Calibri" w:hAnsi="Calibri" w:cs="Arial"/>
                <w:sz w:val="22"/>
                <w:szCs w:val="22"/>
                <w:lang w:val="sk-SK"/>
              </w:rPr>
              <w:t xml:space="preserve"> v rozsahu ustanoveného týždenného pracovného času</w:t>
            </w:r>
            <w:r w:rsidR="00157B7C">
              <w:rPr>
                <w:rFonts w:ascii="Calibri" w:hAnsi="Calibri" w:cs="Arial"/>
                <w:sz w:val="22"/>
                <w:szCs w:val="22"/>
                <w:lang w:val="sk-SK"/>
              </w:rPr>
              <w:t xml:space="preserve"> </w:t>
            </w:r>
            <w:r>
              <w:rPr>
                <w:rFonts w:ascii="Calibri" w:hAnsi="Calibri" w:cs="Arial"/>
                <w:sz w:val="22"/>
                <w:szCs w:val="22"/>
                <w:lang w:val="sk-SK"/>
              </w:rPr>
              <w:t xml:space="preserve"> </w:t>
            </w:r>
            <w:r w:rsidRPr="003270CD">
              <w:rPr>
                <w:rFonts w:ascii="Calibri" w:hAnsi="Calibri" w:cs="Arial"/>
                <w:b w:val="0"/>
                <w:sz w:val="20"/>
                <w:lang w:val="sk-SK"/>
              </w:rPr>
              <w:t xml:space="preserve">(označí sa </w:t>
            </w:r>
            <w:r>
              <w:rPr>
                <w:rFonts w:ascii="Calibri" w:hAnsi="Calibri" w:cs="Arial"/>
                <w:b w:val="0"/>
                <w:sz w:val="20"/>
                <w:lang w:val="sk-SK"/>
              </w:rPr>
              <w:t>jedna z </w:t>
            </w:r>
            <w:r w:rsidRPr="00171D2C">
              <w:rPr>
                <w:rFonts w:ascii="Calibri" w:hAnsi="Calibri" w:cs="Arial"/>
                <w:b w:val="0"/>
                <w:sz w:val="20"/>
                <w:lang w:val="sk-SK"/>
              </w:rPr>
              <w:t>možností</w:t>
            </w:r>
            <w:r w:rsidRPr="00171D2C">
              <w:rPr>
                <w:rFonts w:ascii="Calibri" w:hAnsi="Calibri" w:cs="Arial"/>
                <w:b w:val="0"/>
                <w:sz w:val="22"/>
                <w:szCs w:val="22"/>
                <w:lang w:val="sk-SK"/>
              </w:rPr>
              <w:t>)</w:t>
            </w:r>
            <w:r w:rsidR="00136C8B">
              <w:rPr>
                <w:rFonts w:ascii="Calibri" w:hAnsi="Calibri" w:cs="Arial"/>
                <w:b w:val="0"/>
                <w:sz w:val="22"/>
                <w:szCs w:val="22"/>
                <w:lang w:val="sk-SK"/>
              </w:rPr>
              <w:t xml:space="preserve">  </w:t>
            </w:r>
            <w:r w:rsidR="00EF2A9E">
              <w:rPr>
                <w:rFonts w:ascii="Calibri" w:hAnsi="Calibri" w:cs="Arial"/>
                <w:sz w:val="22"/>
                <w:szCs w:val="22"/>
                <w:lang w:val="sk-SK"/>
              </w:rPr>
              <w:t>alebo</w:t>
            </w:r>
          </w:p>
        </w:tc>
        <w:tc>
          <w:tcPr>
            <w:tcW w:w="1357" w:type="pct"/>
            <w:vAlign w:val="center"/>
          </w:tcPr>
          <w:p w:rsidR="00171D2C" w:rsidRPr="00BA1670" w:rsidRDefault="00171D2C" w:rsidP="00171D2C">
            <w:pPr>
              <w:pStyle w:val="Nadpis1"/>
              <w:tabs>
                <w:tab w:val="left" w:pos="1000"/>
              </w:tabs>
              <w:spacing w:before="0"/>
              <w:ind w:left="0" w:firstLine="0"/>
              <w:contextualSpacing/>
              <w:rPr>
                <w:rFonts w:asciiTheme="minorHAnsi" w:hAnsiTheme="minorHAnsi" w:cs="Arial"/>
                <w:b w:val="0"/>
                <w:sz w:val="22"/>
                <w:szCs w:val="22"/>
                <w:lang w:val="sk-SK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  <w:lang w:val="sk-SK"/>
              </w:rPr>
              <w:t xml:space="preserve"> </w:t>
            </w:r>
            <w:r w:rsidRPr="00BA1670">
              <w:rPr>
                <w:rFonts w:asciiTheme="minorHAnsi" w:hAnsiTheme="minorHAnsi" w:cs="Arial"/>
                <w:b w:val="0"/>
                <w:sz w:val="22"/>
                <w:szCs w:val="22"/>
                <w:lang w:val="sk-SK"/>
              </w:rPr>
              <w:t xml:space="preserve">ÁNO </w:t>
            </w:r>
            <w:r>
              <w:rPr>
                <w:rFonts w:asciiTheme="minorHAnsi" w:hAnsiTheme="minorHAnsi" w:cs="Arial"/>
                <w:b w:val="0"/>
                <w:sz w:val="22"/>
                <w:szCs w:val="22"/>
                <w:lang w:val="sk-SK"/>
              </w:rPr>
              <w:t>–</w:t>
            </w:r>
            <w:r w:rsidRPr="00BA1670">
              <w:rPr>
                <w:rFonts w:asciiTheme="minorHAnsi" w:hAnsiTheme="minorHAnsi" w:cs="Arial"/>
                <w:b w:val="0"/>
                <w:sz w:val="22"/>
                <w:szCs w:val="22"/>
                <w:lang w:val="sk-SK"/>
              </w:rPr>
              <w:t xml:space="preserve"> NIE</w:t>
            </w:r>
            <w:r w:rsidR="00EF2A9E">
              <w:rPr>
                <w:rFonts w:asciiTheme="minorHAnsi" w:hAnsiTheme="minorHAnsi" w:cs="Arial"/>
                <w:b w:val="0"/>
                <w:sz w:val="22"/>
                <w:szCs w:val="22"/>
                <w:lang w:val="sk-SK"/>
              </w:rPr>
              <w:t xml:space="preserve"> </w:t>
            </w:r>
            <w:r>
              <w:rPr>
                <w:rFonts w:asciiTheme="minorHAnsi" w:hAnsiTheme="minorHAnsi" w:cs="Arial"/>
                <w:b w:val="0"/>
                <w:sz w:val="22"/>
                <w:szCs w:val="22"/>
                <w:lang w:val="sk-SK"/>
              </w:rPr>
              <w:t xml:space="preserve"> </w:t>
            </w:r>
          </w:p>
        </w:tc>
      </w:tr>
      <w:tr w:rsidR="00F138F1" w:rsidRPr="003270CD" w:rsidTr="0033604D">
        <w:trPr>
          <w:trHeight w:val="567"/>
        </w:trPr>
        <w:tc>
          <w:tcPr>
            <w:tcW w:w="3643" w:type="pct"/>
            <w:shd w:val="clear" w:color="auto" w:fill="D9D9D9" w:themeFill="background1" w:themeFillShade="D9"/>
            <w:vAlign w:val="center"/>
          </w:tcPr>
          <w:p w:rsidR="00F138F1" w:rsidRPr="00157B7C" w:rsidRDefault="00A50D69" w:rsidP="005235D4">
            <w:pPr>
              <w:pStyle w:val="Nadpis1"/>
              <w:spacing w:before="0"/>
              <w:ind w:left="0" w:firstLine="0"/>
              <w:contextualSpacing/>
              <w:jc w:val="both"/>
              <w:rPr>
                <w:rFonts w:ascii="Calibri" w:hAnsi="Calibri" w:cs="Arial"/>
                <w:b w:val="0"/>
                <w:sz w:val="22"/>
                <w:szCs w:val="22"/>
                <w:lang w:val="sk-SK"/>
              </w:rPr>
            </w:pPr>
            <w:r>
              <w:rPr>
                <w:rFonts w:ascii="Calibri" w:hAnsi="Calibri" w:cs="Arial"/>
                <w:sz w:val="22"/>
                <w:szCs w:val="22"/>
                <w:lang w:val="sk-SK"/>
              </w:rPr>
              <w:t xml:space="preserve">Pracovný </w:t>
            </w:r>
            <w:r w:rsidRPr="00171D2C">
              <w:rPr>
                <w:rFonts w:ascii="Calibri" w:hAnsi="Calibri" w:cs="Arial"/>
                <w:sz w:val="22"/>
                <w:szCs w:val="22"/>
                <w:lang w:val="sk-SK"/>
              </w:rPr>
              <w:t xml:space="preserve">pomer </w:t>
            </w:r>
            <w:r w:rsidR="00215354" w:rsidRPr="00171D2C">
              <w:rPr>
                <w:rFonts w:ascii="Calibri" w:hAnsi="Calibri" w:cs="Arial"/>
                <w:sz w:val="22"/>
                <w:szCs w:val="22"/>
                <w:lang w:val="sk-SK"/>
              </w:rPr>
              <w:t>bude</w:t>
            </w:r>
            <w:r w:rsidR="00445162" w:rsidRPr="00171D2C">
              <w:rPr>
                <w:rFonts w:ascii="Calibri" w:hAnsi="Calibri" w:cs="Arial"/>
                <w:sz w:val="22"/>
                <w:szCs w:val="22"/>
                <w:lang w:val="sk-SK"/>
              </w:rPr>
              <w:t xml:space="preserve"> dohodnutý</w:t>
            </w:r>
            <w:r w:rsidR="00445162">
              <w:rPr>
                <w:rFonts w:ascii="Calibri" w:hAnsi="Calibri" w:cs="Arial"/>
                <w:sz w:val="22"/>
                <w:szCs w:val="22"/>
                <w:lang w:val="sk-SK"/>
              </w:rPr>
              <w:t xml:space="preserve"> najmenej v rozsahu </w:t>
            </w:r>
            <w:r w:rsidR="005235D4">
              <w:rPr>
                <w:rFonts w:ascii="Calibri" w:hAnsi="Calibri" w:cs="Arial"/>
                <w:sz w:val="22"/>
                <w:szCs w:val="22"/>
                <w:lang w:val="sk-SK"/>
              </w:rPr>
              <w:t>polovice</w:t>
            </w:r>
            <w:r w:rsidR="00445162">
              <w:rPr>
                <w:rFonts w:ascii="Calibri" w:hAnsi="Calibri" w:cs="Arial"/>
                <w:sz w:val="22"/>
                <w:szCs w:val="22"/>
                <w:lang w:val="sk-SK"/>
              </w:rPr>
              <w:t xml:space="preserve"> ustanoveného týždenného pracovného času </w:t>
            </w:r>
            <w:r w:rsidR="00171D2C">
              <w:rPr>
                <w:rFonts w:ascii="Calibri" w:hAnsi="Calibri" w:cs="Arial"/>
                <w:b w:val="0"/>
                <w:sz w:val="20"/>
                <w:lang w:val="sk-SK"/>
              </w:rPr>
              <w:t xml:space="preserve"> (</w:t>
            </w:r>
            <w:r w:rsidR="00171D2C" w:rsidRPr="00157B7C">
              <w:rPr>
                <w:rFonts w:ascii="Calibri" w:hAnsi="Calibri" w:cs="Arial"/>
                <w:b w:val="0"/>
                <w:sz w:val="20"/>
                <w:szCs w:val="20"/>
                <w:lang w:val="sk-SK"/>
              </w:rPr>
              <w:t>uviesť ustanovený rozsah /určený rozsah</w:t>
            </w:r>
            <w:r w:rsidR="00157B7C">
              <w:rPr>
                <w:rFonts w:ascii="Calibri" w:hAnsi="Calibri" w:cs="Arial"/>
                <w:b w:val="0"/>
                <w:sz w:val="22"/>
                <w:szCs w:val="22"/>
                <w:lang w:val="sk-SK"/>
              </w:rPr>
              <w:t>)</w:t>
            </w:r>
          </w:p>
        </w:tc>
        <w:tc>
          <w:tcPr>
            <w:tcW w:w="1357" w:type="pct"/>
            <w:vAlign w:val="center"/>
          </w:tcPr>
          <w:p w:rsidR="00F138F1" w:rsidRDefault="009201E5" w:rsidP="00157B7C">
            <w:pPr>
              <w:pStyle w:val="Nadpis1"/>
              <w:tabs>
                <w:tab w:val="left" w:pos="1000"/>
              </w:tabs>
              <w:spacing w:before="0"/>
              <w:ind w:left="0" w:firstLine="0"/>
              <w:contextualSpacing/>
              <w:rPr>
                <w:rFonts w:asciiTheme="minorHAnsi" w:hAnsiTheme="minorHAnsi" w:cs="Arial"/>
                <w:b w:val="0"/>
                <w:sz w:val="22"/>
                <w:szCs w:val="22"/>
                <w:lang w:val="sk-SK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  <w:lang w:val="sk-SK"/>
              </w:rPr>
              <w:t xml:space="preserve"> </w:t>
            </w:r>
            <w:r w:rsidR="00171D2C">
              <w:rPr>
                <w:rFonts w:asciiTheme="minorHAnsi" w:hAnsiTheme="minorHAnsi" w:cs="Arial"/>
                <w:b w:val="0"/>
                <w:sz w:val="22"/>
                <w:szCs w:val="22"/>
                <w:lang w:val="sk-SK"/>
              </w:rPr>
              <w:t xml:space="preserve"> </w:t>
            </w:r>
            <w:r w:rsidR="00157B7C">
              <w:rPr>
                <w:rFonts w:asciiTheme="minorHAnsi" w:hAnsiTheme="minorHAnsi" w:cs="Arial"/>
                <w:b w:val="0"/>
                <w:sz w:val="22"/>
                <w:szCs w:val="22"/>
                <w:lang w:val="sk-SK"/>
              </w:rPr>
              <w:t>..... hodín</w:t>
            </w:r>
            <w:r w:rsidR="00171D2C">
              <w:rPr>
                <w:rFonts w:asciiTheme="minorHAnsi" w:hAnsiTheme="minorHAnsi" w:cs="Arial"/>
                <w:b w:val="0"/>
                <w:sz w:val="22"/>
                <w:szCs w:val="22"/>
                <w:lang w:val="sk-SK"/>
              </w:rPr>
              <w:t xml:space="preserve"> /</w:t>
            </w:r>
            <w:r w:rsidR="00A50D69">
              <w:rPr>
                <w:rFonts w:asciiTheme="minorHAnsi" w:hAnsiTheme="minorHAnsi" w:cs="Arial"/>
                <w:b w:val="0"/>
                <w:sz w:val="22"/>
                <w:szCs w:val="22"/>
                <w:lang w:val="sk-SK"/>
              </w:rPr>
              <w:t xml:space="preserve">   </w:t>
            </w:r>
            <w:r w:rsidR="00171D2C">
              <w:rPr>
                <w:rFonts w:asciiTheme="minorHAnsi" w:hAnsiTheme="minorHAnsi" w:cs="Arial"/>
                <w:b w:val="0"/>
                <w:sz w:val="22"/>
                <w:szCs w:val="22"/>
                <w:lang w:val="sk-SK"/>
              </w:rPr>
              <w:t xml:space="preserve">    </w:t>
            </w:r>
            <w:r w:rsidR="00157B7C">
              <w:rPr>
                <w:rFonts w:asciiTheme="minorHAnsi" w:hAnsiTheme="minorHAnsi" w:cs="Arial"/>
                <w:b w:val="0"/>
                <w:sz w:val="22"/>
                <w:szCs w:val="22"/>
                <w:lang w:val="sk-SK"/>
              </w:rPr>
              <w:t xml:space="preserve">..... hodín </w:t>
            </w:r>
            <w:r w:rsidR="00171D2C">
              <w:rPr>
                <w:rFonts w:asciiTheme="minorHAnsi" w:hAnsiTheme="minorHAnsi" w:cs="Arial"/>
                <w:b w:val="0"/>
                <w:sz w:val="22"/>
                <w:szCs w:val="22"/>
                <w:lang w:val="sk-SK"/>
              </w:rPr>
              <w:t xml:space="preserve">  </w:t>
            </w:r>
          </w:p>
          <w:p w:rsidR="00F51DB0" w:rsidRPr="00BA1670" w:rsidRDefault="00F51DB0" w:rsidP="00157B7C">
            <w:pPr>
              <w:pStyle w:val="Nadpis1"/>
              <w:tabs>
                <w:tab w:val="left" w:pos="1000"/>
              </w:tabs>
              <w:spacing w:before="0"/>
              <w:ind w:left="0" w:firstLine="0"/>
              <w:contextualSpacing/>
              <w:rPr>
                <w:rFonts w:asciiTheme="minorHAnsi" w:hAnsiTheme="minorHAnsi" w:cs="Arial"/>
                <w:b w:val="0"/>
                <w:sz w:val="22"/>
                <w:szCs w:val="22"/>
                <w:lang w:val="sk-SK"/>
              </w:rPr>
            </w:pPr>
          </w:p>
        </w:tc>
      </w:tr>
    </w:tbl>
    <w:p w:rsidR="007176B6" w:rsidRPr="00171D2C" w:rsidRDefault="007176B6" w:rsidP="00A76D56">
      <w:pPr>
        <w:pStyle w:val="Textpoznmkypodiarou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asciiTheme="minorHAnsi" w:hAnsiTheme="minorHAnsi"/>
          <w:szCs w:val="22"/>
        </w:rPr>
      </w:pPr>
      <w:r w:rsidRPr="00171D2C">
        <w:rPr>
          <w:rFonts w:asciiTheme="minorHAnsi" w:hAnsiTheme="minorHAnsi"/>
          <w:b/>
          <w:szCs w:val="22"/>
        </w:rPr>
        <w:t xml:space="preserve">Investičná pomoc </w:t>
      </w:r>
      <w:r w:rsidR="00356381" w:rsidRPr="00171D2C">
        <w:rPr>
          <w:rFonts w:asciiTheme="minorHAnsi" w:hAnsiTheme="minorHAnsi"/>
          <w:b/>
          <w:szCs w:val="22"/>
          <w:u w:val="single"/>
        </w:rPr>
        <w:t>pre integračný podnik</w:t>
      </w:r>
      <w:r w:rsidR="00356381" w:rsidRPr="00171D2C">
        <w:rPr>
          <w:rFonts w:asciiTheme="minorHAnsi" w:hAnsiTheme="minorHAnsi"/>
          <w:b/>
          <w:szCs w:val="22"/>
        </w:rPr>
        <w:t xml:space="preserve"> </w:t>
      </w:r>
      <w:r w:rsidRPr="00171D2C">
        <w:rPr>
          <w:rFonts w:asciiTheme="minorHAnsi" w:hAnsiTheme="minorHAnsi"/>
          <w:b/>
          <w:szCs w:val="22"/>
        </w:rPr>
        <w:t>nesmie presiahnuť sumu, ktorou je súčet sumy 50 000 eur a sumy, ktorou je súčin počtu pracovných miest, ktoré majú byť touto podporou vytvorené, a sumy 30 000 eur.</w:t>
      </w:r>
      <w:r w:rsidRPr="00171D2C">
        <w:rPr>
          <w:rFonts w:asciiTheme="minorHAnsi" w:hAnsiTheme="minorHAnsi"/>
          <w:szCs w:val="22"/>
        </w:rPr>
        <w:t xml:space="preserve"> Suma 30 000 €</w:t>
      </w:r>
      <w:r w:rsidR="00356381" w:rsidRPr="00171D2C">
        <w:rPr>
          <w:rFonts w:asciiTheme="minorHAnsi" w:hAnsiTheme="minorHAnsi"/>
          <w:szCs w:val="22"/>
        </w:rPr>
        <w:t xml:space="preserve"> zodpovedá pracovnému pomeru dohodnutému na ustanovený týždenný pracovný čas; ak je rozsah týždenného pracovného času kratší, ako je ustanovený týždenný pracovný čas, suma 30 000 eur sa pomerne zníži.</w:t>
      </w:r>
    </w:p>
    <w:p w:rsidR="00F81549" w:rsidRPr="003270CD" w:rsidRDefault="00F81549">
      <w:pPr>
        <w:rPr>
          <w:rFonts w:asciiTheme="minorHAnsi" w:hAnsiTheme="minorHAnsi"/>
          <w:lang w:val="sk-SK"/>
        </w:rPr>
      </w:pPr>
    </w:p>
    <w:p w:rsidR="00C71AB6" w:rsidRDefault="00C71AB6">
      <w:pPr>
        <w:rPr>
          <w:rFonts w:asciiTheme="minorHAnsi" w:hAnsiTheme="minorHAnsi"/>
          <w:lang w:val="sk-SK"/>
        </w:rPr>
      </w:pPr>
    </w:p>
    <w:p w:rsidR="00F51DB0" w:rsidRDefault="00F51DB0">
      <w:pPr>
        <w:rPr>
          <w:rFonts w:asciiTheme="minorHAnsi" w:hAnsiTheme="minorHAnsi"/>
          <w:lang w:val="sk-SK"/>
        </w:rPr>
      </w:pPr>
    </w:p>
    <w:tbl>
      <w:tblPr>
        <w:tblStyle w:val="Mriekatabuky"/>
        <w:tblW w:w="10632" w:type="dxa"/>
        <w:tblInd w:w="-34" w:type="dxa"/>
        <w:tblLook w:val="04A0" w:firstRow="1" w:lastRow="0" w:firstColumn="1" w:lastColumn="0" w:noHBand="0" w:noVBand="1"/>
      </w:tblPr>
      <w:tblGrid>
        <w:gridCol w:w="3254"/>
        <w:gridCol w:w="1283"/>
        <w:gridCol w:w="3685"/>
        <w:gridCol w:w="2410"/>
      </w:tblGrid>
      <w:tr w:rsidR="00F51DB0" w:rsidRPr="003270CD" w:rsidTr="00C532DA">
        <w:tc>
          <w:tcPr>
            <w:tcW w:w="10632" w:type="dxa"/>
            <w:gridSpan w:val="4"/>
            <w:shd w:val="clear" w:color="auto" w:fill="D9D9D9" w:themeFill="background1" w:themeFillShade="D9"/>
          </w:tcPr>
          <w:p w:rsidR="00F51DB0" w:rsidRDefault="00F51DB0" w:rsidP="00C532DA">
            <w:pPr>
              <w:overflowPunct w:val="0"/>
              <w:adjustRightInd w:val="0"/>
              <w:textAlignment w:val="baseline"/>
              <w:rPr>
                <w:rFonts w:asciiTheme="minorHAnsi" w:eastAsia="Times New Roman" w:hAnsiTheme="minorHAnsi" w:cs="Arial"/>
                <w:b/>
                <w:sz w:val="28"/>
                <w:szCs w:val="28"/>
                <w:lang w:val="sk-SK"/>
              </w:rPr>
            </w:pPr>
            <w:r w:rsidRPr="003270CD">
              <w:rPr>
                <w:rFonts w:asciiTheme="minorHAnsi" w:eastAsia="Times New Roman" w:hAnsiTheme="minorHAnsi" w:cs="Arial"/>
                <w:b/>
                <w:sz w:val="28"/>
                <w:szCs w:val="28"/>
                <w:lang w:val="sk-SK"/>
              </w:rPr>
              <w:t>INVESTIČNÁ POMOC PRE ZAČÍNAJÚCE PODNIKY (nekótované malé podniky) - Opatrenie 2</w:t>
            </w:r>
          </w:p>
          <w:p w:rsidR="00F51DB0" w:rsidRPr="003270CD" w:rsidRDefault="00F51DB0" w:rsidP="00C532DA">
            <w:pPr>
              <w:overflowPunct w:val="0"/>
              <w:adjustRightInd w:val="0"/>
              <w:textAlignment w:val="baseline"/>
              <w:rPr>
                <w:rFonts w:asciiTheme="minorHAnsi" w:eastAsia="Times New Roman" w:hAnsiTheme="minorHAnsi"/>
                <w:b/>
                <w:lang w:val="sk-SK" w:eastAsia="sk-SK"/>
              </w:rPr>
            </w:pPr>
          </w:p>
        </w:tc>
      </w:tr>
      <w:tr w:rsidR="00F51DB0" w:rsidRPr="003270CD" w:rsidTr="00C532DA">
        <w:trPr>
          <w:trHeight w:val="725"/>
        </w:trPr>
        <w:tc>
          <w:tcPr>
            <w:tcW w:w="4537" w:type="dxa"/>
            <w:gridSpan w:val="2"/>
            <w:tcBorders>
              <w:bottom w:val="single" w:sz="4" w:space="0" w:color="auto"/>
            </w:tcBorders>
            <w:vAlign w:val="center"/>
          </w:tcPr>
          <w:p w:rsidR="00F51DB0" w:rsidRPr="003270CD" w:rsidRDefault="00F51DB0" w:rsidP="00C532DA">
            <w:pPr>
              <w:overflowPunct w:val="0"/>
              <w:adjustRightInd w:val="0"/>
              <w:jc w:val="center"/>
              <w:textAlignment w:val="baseline"/>
              <w:rPr>
                <w:rFonts w:asciiTheme="minorHAnsi" w:eastAsia="Times New Roman" w:hAnsiTheme="minorHAnsi"/>
                <w:b/>
                <w:sz w:val="20"/>
                <w:szCs w:val="20"/>
                <w:lang w:val="sk-SK" w:eastAsia="sk-SK"/>
              </w:rPr>
            </w:pPr>
            <w:r w:rsidRPr="003270CD">
              <w:rPr>
                <w:rFonts w:asciiTheme="minorHAnsi" w:eastAsia="Times New Roman" w:hAnsiTheme="minorHAnsi"/>
                <w:b/>
                <w:sz w:val="20"/>
                <w:szCs w:val="20"/>
                <w:lang w:val="sk-SK" w:eastAsia="sk-SK"/>
              </w:rPr>
              <w:t>Max. výška intenzity pomoci z celkovo vzniknutých oprávnených nákladov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F51DB0" w:rsidRPr="003270CD" w:rsidRDefault="00F51DB0" w:rsidP="00C532DA">
            <w:pPr>
              <w:overflowPunct w:val="0"/>
              <w:adjustRightInd w:val="0"/>
              <w:jc w:val="center"/>
              <w:textAlignment w:val="baseline"/>
              <w:rPr>
                <w:rFonts w:asciiTheme="minorHAnsi" w:eastAsia="Times New Roman" w:hAnsiTheme="minorHAnsi"/>
                <w:b/>
                <w:sz w:val="20"/>
                <w:szCs w:val="20"/>
                <w:lang w:val="sk-SK" w:eastAsia="sk-SK"/>
              </w:rPr>
            </w:pPr>
            <w:r w:rsidRPr="003270CD">
              <w:rPr>
                <w:rFonts w:ascii="Calibri" w:hAnsi="Calibri" w:cs="Arial"/>
                <w:b/>
                <w:sz w:val="20"/>
                <w:szCs w:val="20"/>
                <w:lang w:val="sk-SK"/>
              </w:rPr>
              <w:t>Výška nákladov zo schváleného investičného zámeru , na ktorú subjekt nezískal návratnú pomoc v €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F51DB0" w:rsidRPr="003270CD" w:rsidRDefault="00F51DB0" w:rsidP="00C532DA">
            <w:pPr>
              <w:overflowPunct w:val="0"/>
              <w:adjustRightInd w:val="0"/>
              <w:jc w:val="center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</w:pPr>
            <w:r w:rsidRPr="003270CD">
              <w:rPr>
                <w:rFonts w:ascii="Calibri" w:hAnsi="Calibri" w:cs="Arial"/>
                <w:b/>
                <w:sz w:val="20"/>
                <w:szCs w:val="20"/>
                <w:lang w:val="sk-SK"/>
              </w:rPr>
              <w:t>Výška žiadanej nenávratnej investičnej pomoci v €</w:t>
            </w:r>
          </w:p>
        </w:tc>
      </w:tr>
      <w:tr w:rsidR="00F51DB0" w:rsidRPr="003270CD" w:rsidTr="00C532DA">
        <w:tc>
          <w:tcPr>
            <w:tcW w:w="10632" w:type="dxa"/>
            <w:gridSpan w:val="4"/>
            <w:shd w:val="clear" w:color="auto" w:fill="D9D9D9" w:themeFill="background1" w:themeFillShade="D9"/>
          </w:tcPr>
          <w:p w:rsidR="00F51DB0" w:rsidRPr="003270CD" w:rsidRDefault="00F51DB0" w:rsidP="00C532DA">
            <w:pPr>
              <w:overflowPunct w:val="0"/>
              <w:adjustRightInd w:val="0"/>
              <w:jc w:val="both"/>
              <w:textAlignment w:val="baseline"/>
              <w:rPr>
                <w:rFonts w:asciiTheme="minorHAnsi" w:eastAsia="Times New Roman" w:hAnsiTheme="minorHAnsi"/>
                <w:b/>
                <w:sz w:val="20"/>
                <w:szCs w:val="20"/>
                <w:lang w:val="sk-SK" w:eastAsia="sk-SK"/>
              </w:rPr>
            </w:pPr>
            <w:r w:rsidRPr="003270CD">
              <w:rPr>
                <w:rFonts w:asciiTheme="minorHAnsi" w:eastAsia="Times New Roman" w:hAnsiTheme="minorHAnsi"/>
                <w:b/>
                <w:sz w:val="20"/>
                <w:szCs w:val="20"/>
                <w:lang w:val="sk-SK" w:eastAsia="sk-SK"/>
              </w:rPr>
              <w:t xml:space="preserve">Kapitálové transfery </w:t>
            </w:r>
            <w:r w:rsidRPr="003270CD">
              <w:rPr>
                <w:rFonts w:asciiTheme="minorHAnsi" w:eastAsia="Times New Roman" w:hAnsiTheme="minorHAnsi"/>
                <w:sz w:val="20"/>
                <w:szCs w:val="20"/>
                <w:lang w:val="sk-SK" w:eastAsia="cs-CZ"/>
              </w:rPr>
              <w:t xml:space="preserve">  - O</w:t>
            </w:r>
            <w:r w:rsidRPr="003270CD"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  <w:t>bstaranie dlhodobého hmotného a nehmotného majetku / hmotných a nehmotných  aktív.</w:t>
            </w:r>
            <w:r w:rsidRPr="003270CD">
              <w:rPr>
                <w:rFonts w:asciiTheme="minorHAnsi" w:eastAsia="Times New Roman" w:hAnsiTheme="minorHAnsi"/>
                <w:b/>
                <w:sz w:val="20"/>
                <w:szCs w:val="20"/>
                <w:lang w:val="sk-SK" w:eastAsia="sk-SK"/>
              </w:rPr>
              <w:t xml:space="preserve"> </w:t>
            </w:r>
          </w:p>
          <w:p w:rsidR="00F51DB0" w:rsidRPr="003270CD" w:rsidRDefault="00F51DB0" w:rsidP="00C532DA">
            <w:pPr>
              <w:overflowPunct w:val="0"/>
              <w:adjustRightInd w:val="0"/>
              <w:jc w:val="both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</w:pPr>
            <w:r w:rsidRPr="003270CD">
              <w:rPr>
                <w:rFonts w:asciiTheme="minorHAnsi" w:eastAsia="Times New Roman" w:hAnsiTheme="minorHAnsi"/>
                <w:sz w:val="20"/>
                <w:szCs w:val="20"/>
                <w:u w:val="single"/>
                <w:lang w:val="sk-SK" w:eastAsia="cs-CZ"/>
              </w:rPr>
              <w:t>Oprávnený je iba majetok zaradený do odpisových skupín 1 a 2</w:t>
            </w:r>
            <w:r w:rsidRPr="003270CD">
              <w:rPr>
                <w:rFonts w:asciiTheme="minorHAnsi" w:eastAsia="Times New Roman" w:hAnsiTheme="minorHAnsi"/>
                <w:b/>
                <w:sz w:val="20"/>
                <w:szCs w:val="20"/>
                <w:lang w:val="sk-SK" w:eastAsia="cs-CZ"/>
              </w:rPr>
              <w:t xml:space="preserve"> </w:t>
            </w:r>
            <w:r w:rsidRPr="003270CD">
              <w:rPr>
                <w:rFonts w:asciiTheme="minorHAnsi" w:eastAsia="Times New Roman" w:hAnsiTheme="minorHAnsi"/>
                <w:sz w:val="20"/>
                <w:szCs w:val="20"/>
                <w:lang w:val="sk-SK" w:eastAsia="cs-CZ"/>
              </w:rPr>
              <w:t xml:space="preserve">v zmysle Prílohy č. 1 zákona č. 595/2003 Z. z. o dani z príjmov v znení neskorších predpisov </w:t>
            </w:r>
            <w:r w:rsidRPr="003270CD">
              <w:rPr>
                <w:rFonts w:asciiTheme="minorHAnsi" w:eastAsia="Times New Roman" w:hAnsiTheme="minorHAnsi"/>
                <w:sz w:val="20"/>
                <w:szCs w:val="20"/>
                <w:u w:val="single"/>
                <w:lang w:val="sk-SK" w:eastAsia="cs-CZ"/>
              </w:rPr>
              <w:t>okrem zvierat.</w:t>
            </w:r>
          </w:p>
        </w:tc>
      </w:tr>
      <w:tr w:rsidR="00F51DB0" w:rsidRPr="003270CD" w:rsidTr="00C532DA">
        <w:tc>
          <w:tcPr>
            <w:tcW w:w="3254" w:type="dxa"/>
          </w:tcPr>
          <w:p w:rsidR="00F51DB0" w:rsidRPr="003270CD" w:rsidRDefault="00F51DB0" w:rsidP="00C532DA">
            <w:pPr>
              <w:overflowPunct w:val="0"/>
              <w:adjustRightInd w:val="0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</w:pPr>
            <w:r w:rsidRPr="003270CD"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  <w:t>Začínajúci(Malý)podnik</w:t>
            </w:r>
          </w:p>
        </w:tc>
        <w:tc>
          <w:tcPr>
            <w:tcW w:w="1283" w:type="dxa"/>
            <w:vAlign w:val="center"/>
          </w:tcPr>
          <w:p w:rsidR="00F51DB0" w:rsidRPr="003270CD" w:rsidRDefault="00F51DB0" w:rsidP="00C532DA">
            <w:pPr>
              <w:overflowPunct w:val="0"/>
              <w:adjustRightInd w:val="0"/>
              <w:jc w:val="center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</w:pPr>
            <w:r w:rsidRPr="003270CD"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  <w:t>50 %</w:t>
            </w:r>
          </w:p>
        </w:tc>
        <w:tc>
          <w:tcPr>
            <w:tcW w:w="3685" w:type="dxa"/>
            <w:vAlign w:val="center"/>
          </w:tcPr>
          <w:p w:rsidR="00F51DB0" w:rsidRPr="003270CD" w:rsidRDefault="00F51DB0" w:rsidP="00C532DA">
            <w:pPr>
              <w:overflowPunct w:val="0"/>
              <w:adjustRightInd w:val="0"/>
              <w:jc w:val="center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</w:pPr>
          </w:p>
        </w:tc>
        <w:tc>
          <w:tcPr>
            <w:tcW w:w="2410" w:type="dxa"/>
            <w:vAlign w:val="center"/>
          </w:tcPr>
          <w:p w:rsidR="00F51DB0" w:rsidRPr="003270CD" w:rsidRDefault="00F51DB0" w:rsidP="00C532DA">
            <w:pPr>
              <w:overflowPunct w:val="0"/>
              <w:adjustRightInd w:val="0"/>
              <w:jc w:val="center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</w:pPr>
          </w:p>
        </w:tc>
      </w:tr>
      <w:tr w:rsidR="00F51DB0" w:rsidRPr="003270CD" w:rsidTr="00C532DA">
        <w:tc>
          <w:tcPr>
            <w:tcW w:w="3254" w:type="dxa"/>
          </w:tcPr>
          <w:p w:rsidR="00F51DB0" w:rsidRPr="003270CD" w:rsidRDefault="00F51DB0" w:rsidP="00C532DA">
            <w:pPr>
              <w:overflowPunct w:val="0"/>
              <w:adjustRightInd w:val="0"/>
              <w:jc w:val="both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</w:pPr>
            <w:r w:rsidRPr="003270CD"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  <w:t>Malý podnik</w:t>
            </w:r>
          </w:p>
        </w:tc>
        <w:tc>
          <w:tcPr>
            <w:tcW w:w="1283" w:type="dxa"/>
          </w:tcPr>
          <w:p w:rsidR="00F51DB0" w:rsidRPr="003270CD" w:rsidRDefault="00F51DB0" w:rsidP="00C532DA">
            <w:pPr>
              <w:overflowPunct w:val="0"/>
              <w:adjustRightInd w:val="0"/>
              <w:jc w:val="center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</w:pPr>
            <w:r w:rsidRPr="003270CD"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  <w:t>x</w:t>
            </w:r>
          </w:p>
        </w:tc>
        <w:tc>
          <w:tcPr>
            <w:tcW w:w="3685" w:type="dxa"/>
            <w:vAlign w:val="center"/>
          </w:tcPr>
          <w:p w:rsidR="00F51DB0" w:rsidRPr="003270CD" w:rsidRDefault="00F51DB0" w:rsidP="00C532DA">
            <w:pPr>
              <w:overflowPunct w:val="0"/>
              <w:adjustRightInd w:val="0"/>
              <w:jc w:val="center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</w:pPr>
            <w:r w:rsidRPr="003270CD"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  <w:t>x</w:t>
            </w:r>
          </w:p>
        </w:tc>
        <w:tc>
          <w:tcPr>
            <w:tcW w:w="2410" w:type="dxa"/>
            <w:vAlign w:val="center"/>
          </w:tcPr>
          <w:p w:rsidR="00F51DB0" w:rsidRPr="003270CD" w:rsidRDefault="00F51DB0" w:rsidP="00C532DA">
            <w:pPr>
              <w:overflowPunct w:val="0"/>
              <w:adjustRightInd w:val="0"/>
              <w:jc w:val="center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</w:pPr>
            <w:r w:rsidRPr="003270CD"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  <w:t>x</w:t>
            </w:r>
          </w:p>
        </w:tc>
      </w:tr>
      <w:tr w:rsidR="00F51DB0" w:rsidRPr="003270CD" w:rsidTr="00C532DA">
        <w:tc>
          <w:tcPr>
            <w:tcW w:w="3254" w:type="dxa"/>
          </w:tcPr>
          <w:p w:rsidR="00F51DB0" w:rsidRPr="003270CD" w:rsidRDefault="00F51DB0" w:rsidP="00C532DA">
            <w:pPr>
              <w:overflowPunct w:val="0"/>
              <w:adjustRightInd w:val="0"/>
              <w:jc w:val="both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</w:pPr>
            <w:r w:rsidRPr="003270CD"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  <w:t>Stredný podnik</w:t>
            </w:r>
          </w:p>
        </w:tc>
        <w:tc>
          <w:tcPr>
            <w:tcW w:w="1283" w:type="dxa"/>
          </w:tcPr>
          <w:p w:rsidR="00F51DB0" w:rsidRPr="003270CD" w:rsidRDefault="00F51DB0" w:rsidP="00C532DA">
            <w:pPr>
              <w:overflowPunct w:val="0"/>
              <w:adjustRightInd w:val="0"/>
              <w:jc w:val="center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</w:pPr>
            <w:r w:rsidRPr="003270CD"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  <w:t>x</w:t>
            </w:r>
          </w:p>
        </w:tc>
        <w:tc>
          <w:tcPr>
            <w:tcW w:w="3685" w:type="dxa"/>
          </w:tcPr>
          <w:p w:rsidR="00F51DB0" w:rsidRPr="003270CD" w:rsidRDefault="00F51DB0" w:rsidP="00C532DA">
            <w:pPr>
              <w:overflowPunct w:val="0"/>
              <w:adjustRightInd w:val="0"/>
              <w:jc w:val="center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  <w:t>x</w:t>
            </w:r>
          </w:p>
        </w:tc>
        <w:tc>
          <w:tcPr>
            <w:tcW w:w="2410" w:type="dxa"/>
          </w:tcPr>
          <w:p w:rsidR="00F51DB0" w:rsidRPr="003270CD" w:rsidRDefault="00F51DB0" w:rsidP="00C532DA">
            <w:pPr>
              <w:overflowPunct w:val="0"/>
              <w:adjustRightInd w:val="0"/>
              <w:jc w:val="center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  <w:t>x</w:t>
            </w:r>
          </w:p>
        </w:tc>
      </w:tr>
      <w:tr w:rsidR="00F51DB0" w:rsidRPr="003270CD" w:rsidTr="00C532DA">
        <w:tc>
          <w:tcPr>
            <w:tcW w:w="3254" w:type="dxa"/>
          </w:tcPr>
          <w:p w:rsidR="00F51DB0" w:rsidRPr="003270CD" w:rsidRDefault="00F51DB0" w:rsidP="00C532DA">
            <w:pPr>
              <w:overflowPunct w:val="0"/>
              <w:adjustRightInd w:val="0"/>
              <w:jc w:val="both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  <w:t>Veľký podnik</w:t>
            </w:r>
          </w:p>
        </w:tc>
        <w:tc>
          <w:tcPr>
            <w:tcW w:w="1283" w:type="dxa"/>
          </w:tcPr>
          <w:p w:rsidR="00F51DB0" w:rsidRPr="003270CD" w:rsidRDefault="00F51DB0" w:rsidP="00C532DA">
            <w:pPr>
              <w:overflowPunct w:val="0"/>
              <w:adjustRightInd w:val="0"/>
              <w:jc w:val="center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  <w:t>x</w:t>
            </w:r>
          </w:p>
        </w:tc>
        <w:tc>
          <w:tcPr>
            <w:tcW w:w="3685" w:type="dxa"/>
          </w:tcPr>
          <w:p w:rsidR="00F51DB0" w:rsidRPr="003270CD" w:rsidRDefault="00F51DB0" w:rsidP="00C532DA">
            <w:pPr>
              <w:overflowPunct w:val="0"/>
              <w:adjustRightInd w:val="0"/>
              <w:jc w:val="center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  <w:t>x</w:t>
            </w:r>
          </w:p>
        </w:tc>
        <w:tc>
          <w:tcPr>
            <w:tcW w:w="2410" w:type="dxa"/>
          </w:tcPr>
          <w:p w:rsidR="00F51DB0" w:rsidRPr="003270CD" w:rsidRDefault="00F51DB0" w:rsidP="00C532DA">
            <w:pPr>
              <w:overflowPunct w:val="0"/>
              <w:adjustRightInd w:val="0"/>
              <w:jc w:val="center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  <w:t>x</w:t>
            </w:r>
          </w:p>
        </w:tc>
      </w:tr>
      <w:tr w:rsidR="00F51DB0" w:rsidRPr="003270CD" w:rsidTr="00C532DA">
        <w:tc>
          <w:tcPr>
            <w:tcW w:w="10632" w:type="dxa"/>
            <w:gridSpan w:val="4"/>
            <w:shd w:val="clear" w:color="auto" w:fill="D9D9D9" w:themeFill="background1" w:themeFillShade="D9"/>
          </w:tcPr>
          <w:p w:rsidR="00F51DB0" w:rsidRPr="003270CD" w:rsidRDefault="00F51DB0" w:rsidP="00C532DA">
            <w:pPr>
              <w:overflowPunct w:val="0"/>
              <w:adjustRightInd w:val="0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</w:pPr>
            <w:r w:rsidRPr="003270CD">
              <w:rPr>
                <w:rFonts w:asciiTheme="minorHAnsi" w:eastAsia="Times New Roman" w:hAnsiTheme="minorHAnsi"/>
                <w:b/>
                <w:sz w:val="20"/>
                <w:szCs w:val="20"/>
                <w:lang w:val="sk-SK" w:eastAsia="cs-CZ"/>
              </w:rPr>
              <w:t xml:space="preserve">Bežné transfery </w:t>
            </w:r>
            <w:r w:rsidRPr="003270CD">
              <w:rPr>
                <w:rFonts w:asciiTheme="minorHAnsi" w:eastAsia="Times New Roman" w:hAnsiTheme="minorHAnsi"/>
                <w:sz w:val="20"/>
                <w:szCs w:val="20"/>
                <w:lang w:val="sk-SK" w:eastAsia="cs-CZ"/>
              </w:rPr>
              <w:t>(dodanie tovaru a poskytnutie služieb)</w:t>
            </w:r>
          </w:p>
        </w:tc>
      </w:tr>
      <w:tr w:rsidR="00F51DB0" w:rsidRPr="003270CD" w:rsidTr="00C532DA">
        <w:trPr>
          <w:trHeight w:val="269"/>
        </w:trPr>
        <w:tc>
          <w:tcPr>
            <w:tcW w:w="3254" w:type="dxa"/>
          </w:tcPr>
          <w:p w:rsidR="00F51DB0" w:rsidRPr="003270CD" w:rsidRDefault="00F51DB0" w:rsidP="00C532DA">
            <w:pPr>
              <w:overflowPunct w:val="0"/>
              <w:adjustRightInd w:val="0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</w:pPr>
            <w:r w:rsidRPr="003270CD"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  <w:t>Začínajúci(Malý)podnik</w:t>
            </w:r>
          </w:p>
        </w:tc>
        <w:tc>
          <w:tcPr>
            <w:tcW w:w="1283" w:type="dxa"/>
            <w:vAlign w:val="center"/>
          </w:tcPr>
          <w:p w:rsidR="00F51DB0" w:rsidRPr="003270CD" w:rsidRDefault="00F51DB0" w:rsidP="00C532DA">
            <w:pPr>
              <w:overflowPunct w:val="0"/>
              <w:adjustRightInd w:val="0"/>
              <w:jc w:val="center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</w:pPr>
            <w:r w:rsidRPr="003270CD"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  <w:t>50 %</w:t>
            </w:r>
          </w:p>
        </w:tc>
        <w:tc>
          <w:tcPr>
            <w:tcW w:w="3685" w:type="dxa"/>
            <w:tcBorders>
              <w:right w:val="single" w:sz="4" w:space="0" w:color="auto"/>
            </w:tcBorders>
            <w:vAlign w:val="center"/>
          </w:tcPr>
          <w:p w:rsidR="00F51DB0" w:rsidRPr="003270CD" w:rsidRDefault="00F51DB0" w:rsidP="00C532DA">
            <w:pPr>
              <w:overflowPunct w:val="0"/>
              <w:adjustRightInd w:val="0"/>
              <w:jc w:val="center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1DB0" w:rsidRPr="003270CD" w:rsidRDefault="00F51DB0" w:rsidP="00C532DA">
            <w:pPr>
              <w:overflowPunct w:val="0"/>
              <w:adjustRightInd w:val="0"/>
              <w:jc w:val="center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</w:pPr>
          </w:p>
        </w:tc>
      </w:tr>
      <w:tr w:rsidR="00F51DB0" w:rsidRPr="003270CD" w:rsidTr="00C532DA">
        <w:trPr>
          <w:trHeight w:val="269"/>
        </w:trPr>
        <w:tc>
          <w:tcPr>
            <w:tcW w:w="3254" w:type="dxa"/>
          </w:tcPr>
          <w:p w:rsidR="00F51DB0" w:rsidRPr="003270CD" w:rsidRDefault="00F51DB0" w:rsidP="00C532DA">
            <w:pPr>
              <w:overflowPunct w:val="0"/>
              <w:adjustRightInd w:val="0"/>
              <w:jc w:val="both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</w:pPr>
            <w:r w:rsidRPr="003270CD"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  <w:t>Malý podnik</w:t>
            </w:r>
          </w:p>
        </w:tc>
        <w:tc>
          <w:tcPr>
            <w:tcW w:w="1283" w:type="dxa"/>
            <w:vAlign w:val="center"/>
          </w:tcPr>
          <w:p w:rsidR="00F51DB0" w:rsidRPr="003270CD" w:rsidRDefault="00F51DB0" w:rsidP="00C532DA">
            <w:pPr>
              <w:overflowPunct w:val="0"/>
              <w:adjustRightInd w:val="0"/>
              <w:jc w:val="center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</w:pPr>
            <w:r w:rsidRPr="003270CD"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  <w:t>x</w:t>
            </w:r>
          </w:p>
        </w:tc>
        <w:tc>
          <w:tcPr>
            <w:tcW w:w="3685" w:type="dxa"/>
            <w:tcBorders>
              <w:right w:val="single" w:sz="4" w:space="0" w:color="auto"/>
            </w:tcBorders>
            <w:vAlign w:val="center"/>
          </w:tcPr>
          <w:p w:rsidR="00F51DB0" w:rsidRPr="003270CD" w:rsidRDefault="00F51DB0" w:rsidP="00C532DA">
            <w:pPr>
              <w:overflowPunct w:val="0"/>
              <w:adjustRightInd w:val="0"/>
              <w:jc w:val="center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</w:pPr>
            <w:r w:rsidRPr="003270CD"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  <w:t>x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1DB0" w:rsidRPr="003270CD" w:rsidRDefault="00F51DB0" w:rsidP="00C532DA">
            <w:pPr>
              <w:overflowPunct w:val="0"/>
              <w:adjustRightInd w:val="0"/>
              <w:jc w:val="center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</w:pPr>
            <w:r w:rsidRPr="003270CD"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  <w:t>x</w:t>
            </w:r>
          </w:p>
        </w:tc>
      </w:tr>
      <w:tr w:rsidR="00F51DB0" w:rsidRPr="003270CD" w:rsidTr="00C532DA">
        <w:trPr>
          <w:trHeight w:val="60"/>
        </w:trPr>
        <w:tc>
          <w:tcPr>
            <w:tcW w:w="3254" w:type="dxa"/>
          </w:tcPr>
          <w:p w:rsidR="00F51DB0" w:rsidRPr="003270CD" w:rsidRDefault="00F51DB0" w:rsidP="00C532DA">
            <w:pPr>
              <w:overflowPunct w:val="0"/>
              <w:adjustRightInd w:val="0"/>
              <w:jc w:val="both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</w:pPr>
            <w:r w:rsidRPr="003270CD"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  <w:t>Stredný podnik</w:t>
            </w:r>
          </w:p>
        </w:tc>
        <w:tc>
          <w:tcPr>
            <w:tcW w:w="1283" w:type="dxa"/>
          </w:tcPr>
          <w:p w:rsidR="00F51DB0" w:rsidRPr="003270CD" w:rsidRDefault="00F51DB0" w:rsidP="00C532DA">
            <w:pPr>
              <w:overflowPunct w:val="0"/>
              <w:adjustRightInd w:val="0"/>
              <w:jc w:val="center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</w:pPr>
            <w:r w:rsidRPr="003270CD"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  <w:t>x</w:t>
            </w: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F51DB0" w:rsidRPr="003270CD" w:rsidRDefault="00F51DB0" w:rsidP="00C532DA">
            <w:pPr>
              <w:overflowPunct w:val="0"/>
              <w:adjustRightInd w:val="0"/>
              <w:jc w:val="center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  <w:t>x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F51DB0" w:rsidRPr="003270CD" w:rsidRDefault="00F51DB0" w:rsidP="00C532DA">
            <w:pPr>
              <w:overflowPunct w:val="0"/>
              <w:adjustRightInd w:val="0"/>
              <w:jc w:val="center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  <w:t>x</w:t>
            </w:r>
          </w:p>
        </w:tc>
      </w:tr>
      <w:tr w:rsidR="00F51DB0" w:rsidRPr="003270CD" w:rsidTr="00C532DA">
        <w:trPr>
          <w:trHeight w:val="60"/>
        </w:trPr>
        <w:tc>
          <w:tcPr>
            <w:tcW w:w="3254" w:type="dxa"/>
          </w:tcPr>
          <w:p w:rsidR="00F51DB0" w:rsidRPr="003270CD" w:rsidRDefault="00F51DB0" w:rsidP="00C532DA">
            <w:pPr>
              <w:overflowPunct w:val="0"/>
              <w:adjustRightInd w:val="0"/>
              <w:jc w:val="both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  <w:t>Veľký podnik</w:t>
            </w:r>
          </w:p>
        </w:tc>
        <w:tc>
          <w:tcPr>
            <w:tcW w:w="1283" w:type="dxa"/>
          </w:tcPr>
          <w:p w:rsidR="00F51DB0" w:rsidRPr="003270CD" w:rsidRDefault="00F51DB0" w:rsidP="00C532DA">
            <w:pPr>
              <w:overflowPunct w:val="0"/>
              <w:adjustRightInd w:val="0"/>
              <w:jc w:val="center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  <w:t>x</w:t>
            </w: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F51DB0" w:rsidRPr="003270CD" w:rsidRDefault="00F51DB0" w:rsidP="00C532DA">
            <w:pPr>
              <w:overflowPunct w:val="0"/>
              <w:adjustRightInd w:val="0"/>
              <w:jc w:val="center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  <w:t>x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F51DB0" w:rsidRPr="003270CD" w:rsidRDefault="00F51DB0" w:rsidP="00C532DA">
            <w:pPr>
              <w:overflowPunct w:val="0"/>
              <w:adjustRightInd w:val="0"/>
              <w:jc w:val="center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  <w:t>x</w:t>
            </w:r>
          </w:p>
        </w:tc>
      </w:tr>
      <w:tr w:rsidR="00F51DB0" w:rsidRPr="003270CD" w:rsidTr="00C532DA">
        <w:tc>
          <w:tcPr>
            <w:tcW w:w="10632" w:type="dxa"/>
            <w:gridSpan w:val="4"/>
            <w:shd w:val="clear" w:color="auto" w:fill="D9D9D9" w:themeFill="background1" w:themeFillShade="D9"/>
          </w:tcPr>
          <w:p w:rsidR="00F51DB0" w:rsidRPr="003270CD" w:rsidRDefault="00F51DB0" w:rsidP="00C532DA">
            <w:pPr>
              <w:overflowPunct w:val="0"/>
              <w:adjustRightInd w:val="0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</w:pPr>
            <w:r w:rsidRPr="003270CD">
              <w:rPr>
                <w:rFonts w:asciiTheme="minorHAnsi" w:eastAsia="Times New Roman" w:hAnsiTheme="minorHAnsi"/>
                <w:b/>
                <w:sz w:val="20"/>
                <w:szCs w:val="20"/>
                <w:lang w:val="sk-SK" w:eastAsia="sk-SK"/>
              </w:rPr>
              <w:t xml:space="preserve">Mzdové výdavky </w:t>
            </w:r>
            <w:r w:rsidRPr="003270CD"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  <w:t>(na pracovné miesta)</w:t>
            </w:r>
          </w:p>
        </w:tc>
      </w:tr>
      <w:tr w:rsidR="00F51DB0" w:rsidRPr="003270CD" w:rsidTr="00C532DA">
        <w:trPr>
          <w:trHeight w:val="322"/>
        </w:trPr>
        <w:tc>
          <w:tcPr>
            <w:tcW w:w="3254" w:type="dxa"/>
            <w:vAlign w:val="center"/>
          </w:tcPr>
          <w:p w:rsidR="00F51DB0" w:rsidRPr="003270CD" w:rsidRDefault="00F51DB0" w:rsidP="00C532DA">
            <w:pPr>
              <w:overflowPunct w:val="0"/>
              <w:adjustRightInd w:val="0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</w:pPr>
            <w:r w:rsidRPr="003270CD"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  <w:t>Max. doba poskytnutia príspevku</w:t>
            </w:r>
          </w:p>
        </w:tc>
        <w:tc>
          <w:tcPr>
            <w:tcW w:w="7378" w:type="dxa"/>
            <w:gridSpan w:val="3"/>
            <w:tcBorders>
              <w:bottom w:val="single" w:sz="4" w:space="0" w:color="auto"/>
            </w:tcBorders>
            <w:vAlign w:val="center"/>
          </w:tcPr>
          <w:p w:rsidR="00F51DB0" w:rsidRPr="003270CD" w:rsidRDefault="00F51DB0" w:rsidP="00C532DA">
            <w:pPr>
              <w:overflowPunct w:val="0"/>
              <w:adjustRightInd w:val="0"/>
              <w:jc w:val="center"/>
              <w:textAlignment w:val="baseline"/>
              <w:rPr>
                <w:rFonts w:asciiTheme="minorHAnsi" w:eastAsia="Times New Roman" w:hAnsiTheme="minorHAnsi"/>
                <w:b/>
                <w:sz w:val="20"/>
                <w:szCs w:val="20"/>
                <w:lang w:val="sk-SK" w:eastAsia="sk-SK"/>
              </w:rPr>
            </w:pPr>
            <w:r w:rsidRPr="003270CD">
              <w:rPr>
                <w:rFonts w:asciiTheme="minorHAnsi" w:eastAsia="Times New Roman" w:hAnsiTheme="minorHAnsi"/>
                <w:b/>
                <w:sz w:val="20"/>
                <w:szCs w:val="20"/>
                <w:lang w:val="sk-SK" w:eastAsia="sk-SK"/>
              </w:rPr>
              <w:t>najviac  počas 18 mesiacov</w:t>
            </w:r>
          </w:p>
        </w:tc>
      </w:tr>
      <w:tr w:rsidR="00F51DB0" w:rsidRPr="003270CD" w:rsidTr="00C532DA">
        <w:trPr>
          <w:trHeight w:val="241"/>
        </w:trPr>
        <w:tc>
          <w:tcPr>
            <w:tcW w:w="3254" w:type="dxa"/>
            <w:vAlign w:val="center"/>
          </w:tcPr>
          <w:p w:rsidR="00F51DB0" w:rsidRPr="003270CD" w:rsidRDefault="00F51DB0" w:rsidP="00C532DA">
            <w:pPr>
              <w:overflowPunct w:val="0"/>
              <w:adjustRightInd w:val="0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</w:pPr>
            <w:r w:rsidRPr="003270CD"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  <w:t>Začínajúci(Malý)podnik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vAlign w:val="center"/>
          </w:tcPr>
          <w:p w:rsidR="00F51DB0" w:rsidRPr="003270CD" w:rsidRDefault="00F51DB0" w:rsidP="00C532DA">
            <w:pPr>
              <w:overflowPunct w:val="0"/>
              <w:adjustRightInd w:val="0"/>
              <w:jc w:val="center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</w:pPr>
            <w:r w:rsidRPr="003270CD"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  <w:t>100 %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F51DB0" w:rsidRPr="003270CD" w:rsidRDefault="00F51DB0" w:rsidP="00C532DA">
            <w:pPr>
              <w:overflowPunct w:val="0"/>
              <w:adjustRightInd w:val="0"/>
              <w:jc w:val="center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F51DB0" w:rsidRPr="003270CD" w:rsidRDefault="00F51DB0" w:rsidP="00C532DA">
            <w:pPr>
              <w:overflowPunct w:val="0"/>
              <w:adjustRightInd w:val="0"/>
              <w:jc w:val="center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</w:pPr>
          </w:p>
        </w:tc>
      </w:tr>
      <w:tr w:rsidR="00F51DB0" w:rsidRPr="003270CD" w:rsidTr="00C532DA">
        <w:trPr>
          <w:trHeight w:val="281"/>
        </w:trPr>
        <w:tc>
          <w:tcPr>
            <w:tcW w:w="3254" w:type="dxa"/>
          </w:tcPr>
          <w:p w:rsidR="00F51DB0" w:rsidRPr="003270CD" w:rsidRDefault="00F51DB0" w:rsidP="00C532DA">
            <w:pPr>
              <w:overflowPunct w:val="0"/>
              <w:adjustRightInd w:val="0"/>
              <w:jc w:val="both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</w:pPr>
            <w:r w:rsidRPr="003270CD"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  <w:t>Malý podnik</w:t>
            </w:r>
          </w:p>
        </w:tc>
        <w:tc>
          <w:tcPr>
            <w:tcW w:w="1283" w:type="dxa"/>
            <w:tcBorders>
              <w:bottom w:val="single" w:sz="4" w:space="0" w:color="auto"/>
            </w:tcBorders>
          </w:tcPr>
          <w:p w:rsidR="00F51DB0" w:rsidRPr="003270CD" w:rsidRDefault="00F51DB0" w:rsidP="00C532DA">
            <w:pPr>
              <w:overflowPunct w:val="0"/>
              <w:adjustRightInd w:val="0"/>
              <w:jc w:val="center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</w:pPr>
            <w:r w:rsidRPr="003270CD"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  <w:t>x</w:t>
            </w:r>
          </w:p>
        </w:tc>
        <w:tc>
          <w:tcPr>
            <w:tcW w:w="3685" w:type="dxa"/>
          </w:tcPr>
          <w:p w:rsidR="00F51DB0" w:rsidRPr="003270CD" w:rsidRDefault="00F51DB0" w:rsidP="00C532DA">
            <w:pPr>
              <w:overflowPunct w:val="0"/>
              <w:adjustRightInd w:val="0"/>
              <w:jc w:val="center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/>
              </w:rPr>
            </w:pPr>
            <w:r w:rsidRPr="003270CD">
              <w:rPr>
                <w:rFonts w:asciiTheme="minorHAnsi" w:eastAsia="Times New Roman" w:hAnsiTheme="minorHAnsi"/>
                <w:sz w:val="20"/>
                <w:szCs w:val="20"/>
                <w:lang w:val="sk-SK"/>
              </w:rPr>
              <w:t>x</w:t>
            </w:r>
          </w:p>
        </w:tc>
        <w:tc>
          <w:tcPr>
            <w:tcW w:w="2410" w:type="dxa"/>
            <w:vAlign w:val="center"/>
          </w:tcPr>
          <w:p w:rsidR="00F51DB0" w:rsidRPr="003270CD" w:rsidRDefault="00F51DB0" w:rsidP="00C532DA">
            <w:pPr>
              <w:overflowPunct w:val="0"/>
              <w:adjustRightInd w:val="0"/>
              <w:jc w:val="center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/>
              </w:rPr>
            </w:pPr>
            <w:r w:rsidRPr="003270CD">
              <w:rPr>
                <w:rFonts w:asciiTheme="minorHAnsi" w:eastAsia="Times New Roman" w:hAnsiTheme="minorHAnsi"/>
                <w:sz w:val="20"/>
                <w:szCs w:val="20"/>
                <w:lang w:val="sk-SK"/>
              </w:rPr>
              <w:t>x</w:t>
            </w:r>
          </w:p>
        </w:tc>
      </w:tr>
      <w:tr w:rsidR="00F51DB0" w:rsidRPr="003270CD" w:rsidTr="00C532DA">
        <w:trPr>
          <w:trHeight w:val="284"/>
        </w:trPr>
        <w:tc>
          <w:tcPr>
            <w:tcW w:w="3254" w:type="dxa"/>
          </w:tcPr>
          <w:p w:rsidR="00F51DB0" w:rsidRPr="003270CD" w:rsidRDefault="00F51DB0" w:rsidP="00C532DA">
            <w:pPr>
              <w:overflowPunct w:val="0"/>
              <w:adjustRightInd w:val="0"/>
              <w:jc w:val="both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</w:pPr>
            <w:r w:rsidRPr="003270CD"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  <w:t>Stredný podnik</w:t>
            </w:r>
          </w:p>
        </w:tc>
        <w:tc>
          <w:tcPr>
            <w:tcW w:w="1283" w:type="dxa"/>
            <w:tcBorders>
              <w:bottom w:val="single" w:sz="4" w:space="0" w:color="auto"/>
            </w:tcBorders>
          </w:tcPr>
          <w:p w:rsidR="00F51DB0" w:rsidRPr="003270CD" w:rsidRDefault="00F51DB0" w:rsidP="00C532DA">
            <w:pPr>
              <w:overflowPunct w:val="0"/>
              <w:adjustRightInd w:val="0"/>
              <w:jc w:val="center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</w:pPr>
            <w:r w:rsidRPr="003270CD"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  <w:t xml:space="preserve">x </w:t>
            </w:r>
          </w:p>
        </w:tc>
        <w:tc>
          <w:tcPr>
            <w:tcW w:w="3685" w:type="dxa"/>
            <w:vAlign w:val="center"/>
          </w:tcPr>
          <w:p w:rsidR="00F51DB0" w:rsidRPr="003270CD" w:rsidRDefault="00F51DB0" w:rsidP="00C532DA">
            <w:pPr>
              <w:overflowPunct w:val="0"/>
              <w:adjustRightInd w:val="0"/>
              <w:jc w:val="center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/>
              </w:rPr>
            </w:pPr>
            <w:r w:rsidRPr="003270CD">
              <w:rPr>
                <w:rFonts w:asciiTheme="minorHAnsi" w:eastAsia="Times New Roman" w:hAnsiTheme="minorHAnsi"/>
                <w:sz w:val="20"/>
                <w:szCs w:val="20"/>
                <w:lang w:val="sk-SK"/>
              </w:rPr>
              <w:t>x</w:t>
            </w:r>
          </w:p>
        </w:tc>
        <w:tc>
          <w:tcPr>
            <w:tcW w:w="2410" w:type="dxa"/>
            <w:vAlign w:val="center"/>
          </w:tcPr>
          <w:p w:rsidR="00F51DB0" w:rsidRPr="003270CD" w:rsidRDefault="00F51DB0" w:rsidP="00C532DA">
            <w:pPr>
              <w:overflowPunct w:val="0"/>
              <w:adjustRightInd w:val="0"/>
              <w:jc w:val="center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/>
              </w:rPr>
            </w:pPr>
            <w:r w:rsidRPr="003270CD">
              <w:rPr>
                <w:rFonts w:asciiTheme="minorHAnsi" w:eastAsia="Times New Roman" w:hAnsiTheme="minorHAnsi"/>
                <w:sz w:val="20"/>
                <w:szCs w:val="20"/>
                <w:lang w:val="sk-SK"/>
              </w:rPr>
              <w:t>x</w:t>
            </w:r>
          </w:p>
        </w:tc>
      </w:tr>
      <w:tr w:rsidR="00F51DB0" w:rsidRPr="003270CD" w:rsidTr="00C532DA">
        <w:trPr>
          <w:trHeight w:val="284"/>
        </w:trPr>
        <w:tc>
          <w:tcPr>
            <w:tcW w:w="3254" w:type="dxa"/>
          </w:tcPr>
          <w:p w:rsidR="00F51DB0" w:rsidRPr="003270CD" w:rsidRDefault="00F51DB0" w:rsidP="00C532DA">
            <w:pPr>
              <w:overflowPunct w:val="0"/>
              <w:adjustRightInd w:val="0"/>
              <w:jc w:val="both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  <w:t>Veľký podnik</w:t>
            </w:r>
          </w:p>
        </w:tc>
        <w:tc>
          <w:tcPr>
            <w:tcW w:w="1283" w:type="dxa"/>
            <w:tcBorders>
              <w:bottom w:val="single" w:sz="4" w:space="0" w:color="auto"/>
            </w:tcBorders>
          </w:tcPr>
          <w:p w:rsidR="00F51DB0" w:rsidRPr="003270CD" w:rsidRDefault="00F51DB0" w:rsidP="00C532DA">
            <w:pPr>
              <w:overflowPunct w:val="0"/>
              <w:adjustRightInd w:val="0"/>
              <w:jc w:val="center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  <w:t>x</w:t>
            </w:r>
          </w:p>
        </w:tc>
        <w:tc>
          <w:tcPr>
            <w:tcW w:w="3685" w:type="dxa"/>
          </w:tcPr>
          <w:p w:rsidR="00F51DB0" w:rsidRPr="003270CD" w:rsidRDefault="00F51DB0" w:rsidP="00C532DA">
            <w:pPr>
              <w:overflowPunct w:val="0"/>
              <w:adjustRightInd w:val="0"/>
              <w:jc w:val="center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  <w:t>x</w:t>
            </w:r>
          </w:p>
        </w:tc>
        <w:tc>
          <w:tcPr>
            <w:tcW w:w="2410" w:type="dxa"/>
          </w:tcPr>
          <w:p w:rsidR="00F51DB0" w:rsidRPr="003270CD" w:rsidRDefault="00F51DB0" w:rsidP="00C532DA">
            <w:pPr>
              <w:overflowPunct w:val="0"/>
              <w:adjustRightInd w:val="0"/>
              <w:jc w:val="center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  <w:t>x</w:t>
            </w:r>
          </w:p>
        </w:tc>
      </w:tr>
      <w:tr w:rsidR="00F51DB0" w:rsidRPr="003270CD" w:rsidTr="00C532DA">
        <w:trPr>
          <w:trHeight w:val="423"/>
        </w:trPr>
        <w:tc>
          <w:tcPr>
            <w:tcW w:w="8222" w:type="dxa"/>
            <w:gridSpan w:val="3"/>
            <w:shd w:val="clear" w:color="auto" w:fill="D9D9D9" w:themeFill="background1" w:themeFillShade="D9"/>
            <w:vAlign w:val="center"/>
          </w:tcPr>
          <w:p w:rsidR="00F51DB0" w:rsidRPr="003270CD" w:rsidRDefault="00F51DB0" w:rsidP="00C532DA">
            <w:pPr>
              <w:overflowPunct w:val="0"/>
              <w:adjustRightInd w:val="0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</w:pPr>
            <w:r w:rsidRPr="00F81549">
              <w:rPr>
                <w:rFonts w:asciiTheme="minorHAnsi" w:eastAsia="Times New Roman" w:hAnsiTheme="minorHAnsi"/>
                <w:b/>
                <w:sz w:val="28"/>
                <w:lang w:val="sk-SK" w:eastAsia="sk-SK"/>
              </w:rPr>
              <w:t xml:space="preserve">SPOLU VÝŠKA </w:t>
            </w:r>
            <w:r>
              <w:rPr>
                <w:rFonts w:asciiTheme="minorHAnsi" w:eastAsia="Times New Roman" w:hAnsiTheme="minorHAnsi"/>
                <w:b/>
                <w:sz w:val="28"/>
                <w:lang w:val="sk-SK" w:eastAsia="sk-SK"/>
              </w:rPr>
              <w:t>ŽIADANEJ POMOCI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F51DB0" w:rsidRPr="003270CD" w:rsidRDefault="00F51DB0" w:rsidP="00C532DA">
            <w:pPr>
              <w:overflowPunct w:val="0"/>
              <w:adjustRightInd w:val="0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</w:pPr>
          </w:p>
        </w:tc>
      </w:tr>
    </w:tbl>
    <w:p w:rsidR="00F51DB0" w:rsidRDefault="00F51DB0">
      <w:pPr>
        <w:rPr>
          <w:rFonts w:asciiTheme="minorHAnsi" w:hAnsiTheme="minorHAnsi"/>
          <w:lang w:val="sk-SK"/>
        </w:rPr>
      </w:pPr>
    </w:p>
    <w:p w:rsidR="00F51DB0" w:rsidRDefault="00F51DB0">
      <w:pPr>
        <w:rPr>
          <w:rFonts w:asciiTheme="minorHAnsi" w:hAnsiTheme="minorHAnsi"/>
          <w:lang w:val="sk-SK"/>
        </w:rPr>
      </w:pPr>
    </w:p>
    <w:p w:rsidR="00F51DB0" w:rsidRDefault="00F51DB0">
      <w:pPr>
        <w:rPr>
          <w:rFonts w:asciiTheme="minorHAnsi" w:hAnsiTheme="minorHAnsi"/>
          <w:lang w:val="sk-SK"/>
        </w:rPr>
      </w:pPr>
    </w:p>
    <w:p w:rsidR="00F51DB0" w:rsidRDefault="00F51DB0">
      <w:pPr>
        <w:rPr>
          <w:rFonts w:asciiTheme="minorHAnsi" w:hAnsiTheme="minorHAnsi"/>
          <w:lang w:val="sk-SK"/>
        </w:rPr>
      </w:pPr>
    </w:p>
    <w:p w:rsidR="00F51DB0" w:rsidRDefault="00F51DB0">
      <w:pPr>
        <w:rPr>
          <w:rFonts w:asciiTheme="minorHAnsi" w:hAnsiTheme="minorHAnsi"/>
          <w:lang w:val="sk-SK"/>
        </w:rPr>
      </w:pPr>
    </w:p>
    <w:tbl>
      <w:tblPr>
        <w:tblStyle w:val="Mriekatabuky"/>
        <w:tblW w:w="10632" w:type="dxa"/>
        <w:tblInd w:w="-34" w:type="dxa"/>
        <w:tblLook w:val="04A0" w:firstRow="1" w:lastRow="0" w:firstColumn="1" w:lastColumn="0" w:noHBand="0" w:noVBand="1"/>
      </w:tblPr>
      <w:tblGrid>
        <w:gridCol w:w="3254"/>
        <w:gridCol w:w="1708"/>
        <w:gridCol w:w="3402"/>
        <w:gridCol w:w="2268"/>
      </w:tblGrid>
      <w:tr w:rsidR="001008DC" w:rsidRPr="003270CD" w:rsidTr="00E80C16">
        <w:tc>
          <w:tcPr>
            <w:tcW w:w="10632" w:type="dxa"/>
            <w:gridSpan w:val="4"/>
            <w:shd w:val="clear" w:color="auto" w:fill="D9D9D9" w:themeFill="background1" w:themeFillShade="D9"/>
          </w:tcPr>
          <w:p w:rsidR="001008DC" w:rsidRPr="003270CD" w:rsidRDefault="001008DC" w:rsidP="00E80C16">
            <w:pPr>
              <w:overflowPunct w:val="0"/>
              <w:adjustRightInd w:val="0"/>
              <w:textAlignment w:val="baseline"/>
              <w:rPr>
                <w:rFonts w:asciiTheme="minorHAnsi" w:eastAsia="Times New Roman" w:hAnsiTheme="minorHAnsi"/>
                <w:b/>
                <w:lang w:val="sk-SK" w:eastAsia="sk-SK"/>
              </w:rPr>
            </w:pPr>
            <w:r w:rsidRPr="003270CD">
              <w:rPr>
                <w:rFonts w:asciiTheme="minorHAnsi" w:eastAsia="Times New Roman" w:hAnsiTheme="minorHAnsi" w:cs="Arial"/>
                <w:b/>
                <w:sz w:val="28"/>
                <w:szCs w:val="28"/>
                <w:lang w:val="sk-SK"/>
              </w:rPr>
              <w:t>POMOC PRE RSP PODĽA PRAVIDIEL MINIMÁLNEJ POMOCI – Opatrenie 4</w:t>
            </w:r>
          </w:p>
        </w:tc>
      </w:tr>
      <w:tr w:rsidR="001008DC" w:rsidRPr="003270CD" w:rsidTr="002300A2">
        <w:trPr>
          <w:trHeight w:val="1041"/>
        </w:trPr>
        <w:tc>
          <w:tcPr>
            <w:tcW w:w="4962" w:type="dxa"/>
            <w:gridSpan w:val="2"/>
            <w:tcBorders>
              <w:bottom w:val="single" w:sz="4" w:space="0" w:color="auto"/>
            </w:tcBorders>
            <w:vAlign w:val="center"/>
          </w:tcPr>
          <w:p w:rsidR="001008DC" w:rsidRPr="003270CD" w:rsidRDefault="001008DC" w:rsidP="00E80C16">
            <w:pPr>
              <w:overflowPunct w:val="0"/>
              <w:adjustRightInd w:val="0"/>
              <w:jc w:val="center"/>
              <w:textAlignment w:val="baseline"/>
              <w:rPr>
                <w:rFonts w:asciiTheme="minorHAnsi" w:eastAsia="Times New Roman" w:hAnsiTheme="minorHAnsi"/>
                <w:b/>
                <w:sz w:val="20"/>
                <w:szCs w:val="20"/>
                <w:lang w:val="sk-SK" w:eastAsia="sk-SK"/>
              </w:rPr>
            </w:pPr>
            <w:r w:rsidRPr="003270CD">
              <w:rPr>
                <w:rFonts w:asciiTheme="minorHAnsi" w:eastAsia="Times New Roman" w:hAnsiTheme="minorHAnsi"/>
                <w:b/>
                <w:sz w:val="20"/>
                <w:szCs w:val="20"/>
                <w:lang w:val="sk-SK" w:eastAsia="sk-SK"/>
              </w:rPr>
              <w:t>Max. výška intenzity pomoci z celkovo vzniknutých oprávnených nákladov</w:t>
            </w:r>
            <w:r w:rsidR="003270CD">
              <w:rPr>
                <w:rStyle w:val="Odkaznapoznmkupodiarou"/>
                <w:rFonts w:asciiTheme="minorHAnsi" w:eastAsia="Times New Roman" w:hAnsiTheme="minorHAnsi"/>
                <w:b/>
                <w:sz w:val="20"/>
                <w:szCs w:val="20"/>
                <w:lang w:val="sk-SK" w:eastAsia="sk-SK"/>
              </w:rPr>
              <w:footnoteReference w:id="3"/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1008DC" w:rsidRPr="003270CD" w:rsidRDefault="001008DC" w:rsidP="00E80C16">
            <w:pPr>
              <w:overflowPunct w:val="0"/>
              <w:adjustRightInd w:val="0"/>
              <w:jc w:val="center"/>
              <w:textAlignment w:val="baseline"/>
              <w:rPr>
                <w:rFonts w:asciiTheme="minorHAnsi" w:eastAsia="Times New Roman" w:hAnsiTheme="minorHAnsi"/>
                <w:b/>
                <w:sz w:val="20"/>
                <w:szCs w:val="20"/>
                <w:lang w:val="sk-SK" w:eastAsia="sk-SK"/>
              </w:rPr>
            </w:pPr>
            <w:r w:rsidRPr="003270CD">
              <w:rPr>
                <w:rFonts w:ascii="Calibri" w:hAnsi="Calibri" w:cs="Arial"/>
                <w:b/>
                <w:sz w:val="20"/>
                <w:szCs w:val="20"/>
                <w:lang w:val="sk-SK"/>
              </w:rPr>
              <w:t>Výška nákladov zo schváleného investičného zámeru , na ktorú subjekt nezískal návratnú pomoc v €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1008DC" w:rsidRPr="003270CD" w:rsidRDefault="001008DC" w:rsidP="00E80C16">
            <w:pPr>
              <w:overflowPunct w:val="0"/>
              <w:adjustRightInd w:val="0"/>
              <w:jc w:val="center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</w:pPr>
            <w:r w:rsidRPr="003270CD">
              <w:rPr>
                <w:rFonts w:ascii="Calibri" w:hAnsi="Calibri" w:cs="Arial"/>
                <w:b/>
                <w:sz w:val="20"/>
                <w:szCs w:val="20"/>
                <w:lang w:val="sk-SK"/>
              </w:rPr>
              <w:t>Výška žiadanej nenávratnej investičnej pomoci v €</w:t>
            </w:r>
          </w:p>
        </w:tc>
      </w:tr>
      <w:tr w:rsidR="001008DC" w:rsidRPr="003270CD" w:rsidTr="00E80C16">
        <w:tc>
          <w:tcPr>
            <w:tcW w:w="10632" w:type="dxa"/>
            <w:gridSpan w:val="4"/>
            <w:shd w:val="clear" w:color="auto" w:fill="D9D9D9" w:themeFill="background1" w:themeFillShade="D9"/>
          </w:tcPr>
          <w:p w:rsidR="00EC5949" w:rsidRPr="003270CD" w:rsidRDefault="003936FC" w:rsidP="002300A2">
            <w:pPr>
              <w:overflowPunct w:val="0"/>
              <w:adjustRightInd w:val="0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</w:pPr>
            <w:r w:rsidRPr="003270CD">
              <w:rPr>
                <w:rFonts w:asciiTheme="minorHAnsi" w:eastAsia="Times New Roman" w:hAnsiTheme="minorHAnsi"/>
                <w:b/>
                <w:sz w:val="20"/>
                <w:szCs w:val="20"/>
                <w:lang w:val="sk-SK" w:eastAsia="sk-SK"/>
              </w:rPr>
              <w:t xml:space="preserve">Kapitálové transfery </w:t>
            </w:r>
            <w:r w:rsidRPr="003270CD">
              <w:rPr>
                <w:rFonts w:asciiTheme="minorHAnsi" w:eastAsia="Times New Roman" w:hAnsiTheme="minorHAnsi"/>
                <w:sz w:val="20"/>
                <w:szCs w:val="20"/>
                <w:lang w:val="sk-SK" w:eastAsia="cs-CZ"/>
              </w:rPr>
              <w:t xml:space="preserve">  - O</w:t>
            </w:r>
            <w:r w:rsidRPr="003270CD"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  <w:t>bstaranie dlhodobého hmotného a nehmotného majetku</w:t>
            </w:r>
            <w:r w:rsidR="002300A2" w:rsidRPr="003270CD"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  <w:t xml:space="preserve"> / hmotných a nehmotných  aktív. </w:t>
            </w:r>
          </w:p>
          <w:p w:rsidR="001008DC" w:rsidRPr="003270CD" w:rsidRDefault="003936FC" w:rsidP="002300A2">
            <w:pPr>
              <w:overflowPunct w:val="0"/>
              <w:adjustRightInd w:val="0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</w:pPr>
            <w:r w:rsidRPr="003270CD">
              <w:rPr>
                <w:rFonts w:asciiTheme="minorHAnsi" w:eastAsia="Times New Roman" w:hAnsiTheme="minorHAnsi"/>
                <w:sz w:val="20"/>
                <w:szCs w:val="20"/>
                <w:u w:val="single"/>
                <w:lang w:val="sk-SK" w:eastAsia="cs-CZ"/>
              </w:rPr>
              <w:t>Oprávnený je iba majetok zaradený do odpisových skupín 1 a 2</w:t>
            </w:r>
            <w:r w:rsidRPr="003270CD">
              <w:rPr>
                <w:rFonts w:asciiTheme="minorHAnsi" w:eastAsia="Times New Roman" w:hAnsiTheme="minorHAnsi"/>
                <w:sz w:val="20"/>
                <w:szCs w:val="20"/>
                <w:lang w:val="sk-SK" w:eastAsia="cs-CZ"/>
              </w:rPr>
              <w:t xml:space="preserve"> v zmysle Prílohy č. 1 zákona č. 595/2003 Z. z. </w:t>
            </w:r>
            <w:r w:rsidRPr="003270CD">
              <w:rPr>
                <w:rFonts w:asciiTheme="minorHAnsi" w:eastAsia="Times New Roman" w:hAnsiTheme="minorHAnsi"/>
                <w:sz w:val="20"/>
                <w:szCs w:val="20"/>
                <w:u w:val="single"/>
                <w:lang w:val="sk-SK" w:eastAsia="cs-CZ"/>
              </w:rPr>
              <w:t>okrem zvierat.</w:t>
            </w:r>
          </w:p>
        </w:tc>
      </w:tr>
      <w:tr w:rsidR="0003575D" w:rsidRPr="003270CD" w:rsidTr="00B1327D">
        <w:tc>
          <w:tcPr>
            <w:tcW w:w="3254" w:type="dxa"/>
          </w:tcPr>
          <w:p w:rsidR="0003575D" w:rsidRPr="003270CD" w:rsidRDefault="0003575D" w:rsidP="00E80C16">
            <w:pPr>
              <w:overflowPunct w:val="0"/>
              <w:adjustRightInd w:val="0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</w:pPr>
            <w:r w:rsidRPr="003270CD"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  <w:t>Začínajúci(Malý)podnik</w:t>
            </w:r>
          </w:p>
        </w:tc>
        <w:tc>
          <w:tcPr>
            <w:tcW w:w="1708" w:type="dxa"/>
            <w:vMerge w:val="restart"/>
            <w:tcBorders>
              <w:right w:val="single" w:sz="4" w:space="0" w:color="auto"/>
            </w:tcBorders>
            <w:vAlign w:val="center"/>
          </w:tcPr>
          <w:p w:rsidR="0003575D" w:rsidRPr="003270CD" w:rsidRDefault="0003575D" w:rsidP="00E80C16">
            <w:pPr>
              <w:overflowPunct w:val="0"/>
              <w:adjustRightInd w:val="0"/>
              <w:jc w:val="center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</w:pPr>
            <w:r w:rsidRPr="003270CD"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  <w:t>50 %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75D" w:rsidRPr="003270CD" w:rsidRDefault="0003575D" w:rsidP="00E80C16">
            <w:pPr>
              <w:overflowPunct w:val="0"/>
              <w:adjustRightInd w:val="0"/>
              <w:jc w:val="center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03575D" w:rsidRPr="003270CD" w:rsidRDefault="0003575D" w:rsidP="00E80C16">
            <w:pPr>
              <w:overflowPunct w:val="0"/>
              <w:adjustRightInd w:val="0"/>
              <w:jc w:val="center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</w:pPr>
          </w:p>
        </w:tc>
      </w:tr>
      <w:tr w:rsidR="0003575D" w:rsidRPr="003270CD" w:rsidTr="00B1327D">
        <w:tc>
          <w:tcPr>
            <w:tcW w:w="3254" w:type="dxa"/>
          </w:tcPr>
          <w:p w:rsidR="0003575D" w:rsidRPr="003270CD" w:rsidRDefault="0003575D" w:rsidP="00E80C16">
            <w:pPr>
              <w:overflowPunct w:val="0"/>
              <w:adjustRightInd w:val="0"/>
              <w:jc w:val="both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</w:pPr>
            <w:r w:rsidRPr="003270CD"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  <w:t>Malý podnik</w:t>
            </w:r>
          </w:p>
        </w:tc>
        <w:tc>
          <w:tcPr>
            <w:tcW w:w="1708" w:type="dxa"/>
            <w:vMerge/>
            <w:tcBorders>
              <w:right w:val="single" w:sz="4" w:space="0" w:color="auto"/>
            </w:tcBorders>
          </w:tcPr>
          <w:p w:rsidR="0003575D" w:rsidRPr="003270CD" w:rsidRDefault="0003575D" w:rsidP="00E80C16">
            <w:pPr>
              <w:overflowPunct w:val="0"/>
              <w:adjustRightInd w:val="0"/>
              <w:jc w:val="center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75D" w:rsidRPr="003270CD" w:rsidRDefault="0003575D" w:rsidP="00E80C16">
            <w:pPr>
              <w:overflowPunct w:val="0"/>
              <w:adjustRightInd w:val="0"/>
              <w:jc w:val="center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03575D" w:rsidRPr="003270CD" w:rsidRDefault="0003575D" w:rsidP="00E80C16">
            <w:pPr>
              <w:overflowPunct w:val="0"/>
              <w:adjustRightInd w:val="0"/>
              <w:jc w:val="center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</w:pPr>
          </w:p>
        </w:tc>
      </w:tr>
      <w:tr w:rsidR="0003575D" w:rsidRPr="003270CD" w:rsidTr="00B1327D">
        <w:tc>
          <w:tcPr>
            <w:tcW w:w="3254" w:type="dxa"/>
          </w:tcPr>
          <w:p w:rsidR="0003575D" w:rsidRPr="003270CD" w:rsidRDefault="0003575D" w:rsidP="00E80C16">
            <w:pPr>
              <w:overflowPunct w:val="0"/>
              <w:adjustRightInd w:val="0"/>
              <w:jc w:val="both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</w:pPr>
            <w:r w:rsidRPr="003270CD"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  <w:t>Stredný podnik</w:t>
            </w:r>
          </w:p>
        </w:tc>
        <w:tc>
          <w:tcPr>
            <w:tcW w:w="1708" w:type="dxa"/>
            <w:vMerge/>
            <w:tcBorders>
              <w:right w:val="single" w:sz="4" w:space="0" w:color="auto"/>
            </w:tcBorders>
          </w:tcPr>
          <w:p w:rsidR="0003575D" w:rsidRPr="003270CD" w:rsidRDefault="0003575D" w:rsidP="00E80C16">
            <w:pPr>
              <w:overflowPunct w:val="0"/>
              <w:adjustRightInd w:val="0"/>
              <w:jc w:val="center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75D" w:rsidRPr="003270CD" w:rsidRDefault="0003575D" w:rsidP="00E80C16">
            <w:pPr>
              <w:overflowPunct w:val="0"/>
              <w:adjustRightInd w:val="0"/>
              <w:jc w:val="center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03575D" w:rsidRPr="003270CD" w:rsidRDefault="0003575D" w:rsidP="00E80C16">
            <w:pPr>
              <w:overflowPunct w:val="0"/>
              <w:adjustRightInd w:val="0"/>
              <w:jc w:val="center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</w:pPr>
          </w:p>
        </w:tc>
      </w:tr>
      <w:tr w:rsidR="0003575D" w:rsidRPr="003270CD" w:rsidTr="00557746">
        <w:trPr>
          <w:trHeight w:val="187"/>
        </w:trPr>
        <w:tc>
          <w:tcPr>
            <w:tcW w:w="3254" w:type="dxa"/>
          </w:tcPr>
          <w:p w:rsidR="0003575D" w:rsidRPr="003270CD" w:rsidRDefault="0003575D" w:rsidP="00E80C16">
            <w:pPr>
              <w:overflowPunct w:val="0"/>
              <w:adjustRightInd w:val="0"/>
              <w:jc w:val="both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  <w:t>Veľký podnik</w:t>
            </w:r>
          </w:p>
        </w:tc>
        <w:tc>
          <w:tcPr>
            <w:tcW w:w="1708" w:type="dxa"/>
            <w:vMerge/>
            <w:tcBorders>
              <w:right w:val="single" w:sz="4" w:space="0" w:color="auto"/>
            </w:tcBorders>
          </w:tcPr>
          <w:p w:rsidR="0003575D" w:rsidRPr="003270CD" w:rsidRDefault="0003575D" w:rsidP="00E80C16">
            <w:pPr>
              <w:overflowPunct w:val="0"/>
              <w:adjustRightInd w:val="0"/>
              <w:jc w:val="center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75D" w:rsidRPr="003270CD" w:rsidRDefault="0003575D" w:rsidP="00E80C16">
            <w:pPr>
              <w:overflowPunct w:val="0"/>
              <w:adjustRightInd w:val="0"/>
              <w:jc w:val="center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03575D" w:rsidRPr="003270CD" w:rsidRDefault="0003575D" w:rsidP="00E80C16">
            <w:pPr>
              <w:overflowPunct w:val="0"/>
              <w:adjustRightInd w:val="0"/>
              <w:jc w:val="center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</w:pPr>
          </w:p>
        </w:tc>
      </w:tr>
      <w:tr w:rsidR="001008DC" w:rsidRPr="003270CD" w:rsidTr="00E80C16">
        <w:tc>
          <w:tcPr>
            <w:tcW w:w="10632" w:type="dxa"/>
            <w:gridSpan w:val="4"/>
            <w:shd w:val="clear" w:color="auto" w:fill="D9D9D9" w:themeFill="background1" w:themeFillShade="D9"/>
          </w:tcPr>
          <w:p w:rsidR="001008DC" w:rsidRPr="003270CD" w:rsidRDefault="001008DC" w:rsidP="00E80C16">
            <w:pPr>
              <w:overflowPunct w:val="0"/>
              <w:adjustRightInd w:val="0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</w:pPr>
            <w:r w:rsidRPr="003270CD">
              <w:rPr>
                <w:rFonts w:asciiTheme="minorHAnsi" w:eastAsia="Times New Roman" w:hAnsiTheme="minorHAnsi"/>
                <w:b/>
                <w:sz w:val="20"/>
                <w:szCs w:val="20"/>
                <w:lang w:val="sk-SK" w:eastAsia="cs-CZ"/>
              </w:rPr>
              <w:t xml:space="preserve">Bežné transfery </w:t>
            </w:r>
            <w:r w:rsidRPr="003270CD">
              <w:rPr>
                <w:rFonts w:asciiTheme="minorHAnsi" w:eastAsia="Times New Roman" w:hAnsiTheme="minorHAnsi"/>
                <w:sz w:val="20"/>
                <w:szCs w:val="20"/>
                <w:lang w:val="sk-SK" w:eastAsia="cs-CZ"/>
              </w:rPr>
              <w:t>(dodanie tovaru a poskytnutie služieb)</w:t>
            </w:r>
          </w:p>
        </w:tc>
      </w:tr>
      <w:tr w:rsidR="0003575D" w:rsidRPr="003270CD" w:rsidTr="002300A2">
        <w:trPr>
          <w:trHeight w:val="269"/>
        </w:trPr>
        <w:tc>
          <w:tcPr>
            <w:tcW w:w="3254" w:type="dxa"/>
          </w:tcPr>
          <w:p w:rsidR="0003575D" w:rsidRPr="003270CD" w:rsidRDefault="0003575D" w:rsidP="00E80C16">
            <w:pPr>
              <w:overflowPunct w:val="0"/>
              <w:adjustRightInd w:val="0"/>
              <w:jc w:val="both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</w:pPr>
            <w:r w:rsidRPr="003270CD"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  <w:t>Začínajúci(Malý)podnik</w:t>
            </w:r>
          </w:p>
        </w:tc>
        <w:tc>
          <w:tcPr>
            <w:tcW w:w="1708" w:type="dxa"/>
            <w:vMerge w:val="restart"/>
            <w:vAlign w:val="center"/>
          </w:tcPr>
          <w:p w:rsidR="0003575D" w:rsidRPr="003270CD" w:rsidRDefault="0003575D" w:rsidP="00967B86">
            <w:pPr>
              <w:overflowPunct w:val="0"/>
              <w:adjustRightInd w:val="0"/>
              <w:jc w:val="center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</w:pPr>
            <w:r w:rsidRPr="003270CD"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  <w:t>50 %</w:t>
            </w:r>
          </w:p>
        </w:tc>
        <w:tc>
          <w:tcPr>
            <w:tcW w:w="3402" w:type="dxa"/>
            <w:tcBorders>
              <w:right w:val="single" w:sz="4" w:space="0" w:color="auto"/>
            </w:tcBorders>
            <w:vAlign w:val="center"/>
          </w:tcPr>
          <w:p w:rsidR="0003575D" w:rsidRPr="003270CD" w:rsidRDefault="0003575D" w:rsidP="00E80C16">
            <w:pPr>
              <w:overflowPunct w:val="0"/>
              <w:adjustRightInd w:val="0"/>
              <w:jc w:val="center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575D" w:rsidRPr="003270CD" w:rsidRDefault="0003575D" w:rsidP="00E80C16">
            <w:pPr>
              <w:overflowPunct w:val="0"/>
              <w:adjustRightInd w:val="0"/>
              <w:jc w:val="center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</w:pPr>
          </w:p>
        </w:tc>
      </w:tr>
      <w:tr w:rsidR="0003575D" w:rsidRPr="003270CD" w:rsidTr="002300A2">
        <w:trPr>
          <w:trHeight w:val="269"/>
        </w:trPr>
        <w:tc>
          <w:tcPr>
            <w:tcW w:w="3254" w:type="dxa"/>
          </w:tcPr>
          <w:p w:rsidR="0003575D" w:rsidRPr="003270CD" w:rsidRDefault="0003575D" w:rsidP="00E80C16">
            <w:pPr>
              <w:overflowPunct w:val="0"/>
              <w:adjustRightInd w:val="0"/>
              <w:jc w:val="both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</w:pPr>
            <w:r w:rsidRPr="003270CD"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  <w:t>Malý podnik</w:t>
            </w:r>
          </w:p>
        </w:tc>
        <w:tc>
          <w:tcPr>
            <w:tcW w:w="1708" w:type="dxa"/>
            <w:vMerge/>
          </w:tcPr>
          <w:p w:rsidR="0003575D" w:rsidRPr="003270CD" w:rsidRDefault="0003575D" w:rsidP="00E80C16">
            <w:pPr>
              <w:overflowPunct w:val="0"/>
              <w:adjustRightInd w:val="0"/>
              <w:jc w:val="center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03575D" w:rsidRPr="003270CD" w:rsidRDefault="0003575D" w:rsidP="00E80C16">
            <w:pPr>
              <w:overflowPunct w:val="0"/>
              <w:adjustRightInd w:val="0"/>
              <w:jc w:val="center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03575D" w:rsidRPr="003270CD" w:rsidRDefault="0003575D" w:rsidP="00E80C16">
            <w:pPr>
              <w:overflowPunct w:val="0"/>
              <w:adjustRightInd w:val="0"/>
              <w:jc w:val="center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</w:pPr>
          </w:p>
        </w:tc>
      </w:tr>
      <w:tr w:rsidR="0003575D" w:rsidRPr="003270CD" w:rsidTr="002300A2">
        <w:trPr>
          <w:trHeight w:val="269"/>
        </w:trPr>
        <w:tc>
          <w:tcPr>
            <w:tcW w:w="3254" w:type="dxa"/>
          </w:tcPr>
          <w:p w:rsidR="0003575D" w:rsidRPr="003270CD" w:rsidRDefault="0003575D" w:rsidP="00E80C16">
            <w:pPr>
              <w:overflowPunct w:val="0"/>
              <w:adjustRightInd w:val="0"/>
              <w:jc w:val="both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</w:pPr>
            <w:r w:rsidRPr="003270CD"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  <w:t>Stredný podnik</w:t>
            </w:r>
          </w:p>
        </w:tc>
        <w:tc>
          <w:tcPr>
            <w:tcW w:w="1708" w:type="dxa"/>
            <w:vMerge/>
          </w:tcPr>
          <w:p w:rsidR="0003575D" w:rsidRPr="003270CD" w:rsidRDefault="0003575D" w:rsidP="00E80C16">
            <w:pPr>
              <w:overflowPunct w:val="0"/>
              <w:adjustRightInd w:val="0"/>
              <w:jc w:val="center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03575D" w:rsidRPr="003270CD" w:rsidRDefault="0003575D" w:rsidP="00E80C16">
            <w:pPr>
              <w:overflowPunct w:val="0"/>
              <w:adjustRightInd w:val="0"/>
              <w:jc w:val="center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03575D" w:rsidRPr="003270CD" w:rsidRDefault="0003575D" w:rsidP="00E80C16">
            <w:pPr>
              <w:overflowPunct w:val="0"/>
              <w:adjustRightInd w:val="0"/>
              <w:jc w:val="center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</w:pPr>
          </w:p>
        </w:tc>
      </w:tr>
      <w:tr w:rsidR="0003575D" w:rsidRPr="003270CD" w:rsidTr="002300A2">
        <w:trPr>
          <w:trHeight w:val="269"/>
        </w:trPr>
        <w:tc>
          <w:tcPr>
            <w:tcW w:w="3254" w:type="dxa"/>
          </w:tcPr>
          <w:p w:rsidR="0003575D" w:rsidRPr="003270CD" w:rsidRDefault="0003575D" w:rsidP="00E80C16">
            <w:pPr>
              <w:overflowPunct w:val="0"/>
              <w:adjustRightInd w:val="0"/>
              <w:jc w:val="both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  <w:t>Veľký podnik</w:t>
            </w:r>
          </w:p>
        </w:tc>
        <w:tc>
          <w:tcPr>
            <w:tcW w:w="1708" w:type="dxa"/>
            <w:vMerge/>
          </w:tcPr>
          <w:p w:rsidR="0003575D" w:rsidRPr="003270CD" w:rsidRDefault="0003575D" w:rsidP="00E80C16">
            <w:pPr>
              <w:overflowPunct w:val="0"/>
              <w:adjustRightInd w:val="0"/>
              <w:jc w:val="center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03575D" w:rsidRPr="003270CD" w:rsidRDefault="0003575D" w:rsidP="00E80C16">
            <w:pPr>
              <w:overflowPunct w:val="0"/>
              <w:adjustRightInd w:val="0"/>
              <w:jc w:val="center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03575D" w:rsidRPr="003270CD" w:rsidRDefault="0003575D" w:rsidP="00E80C16">
            <w:pPr>
              <w:overflowPunct w:val="0"/>
              <w:adjustRightInd w:val="0"/>
              <w:jc w:val="center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</w:pPr>
          </w:p>
        </w:tc>
      </w:tr>
      <w:tr w:rsidR="001008DC" w:rsidRPr="003270CD" w:rsidTr="00E80C16">
        <w:tc>
          <w:tcPr>
            <w:tcW w:w="10632" w:type="dxa"/>
            <w:gridSpan w:val="4"/>
            <w:shd w:val="clear" w:color="auto" w:fill="D9D9D9" w:themeFill="background1" w:themeFillShade="D9"/>
          </w:tcPr>
          <w:p w:rsidR="001008DC" w:rsidRPr="003270CD" w:rsidRDefault="001008DC" w:rsidP="00E80C16">
            <w:pPr>
              <w:overflowPunct w:val="0"/>
              <w:adjustRightInd w:val="0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</w:pPr>
            <w:r w:rsidRPr="003270CD">
              <w:rPr>
                <w:rFonts w:asciiTheme="minorHAnsi" w:eastAsia="Times New Roman" w:hAnsiTheme="minorHAnsi"/>
                <w:b/>
                <w:sz w:val="20"/>
                <w:szCs w:val="20"/>
                <w:lang w:val="sk-SK" w:eastAsia="sk-SK"/>
              </w:rPr>
              <w:t xml:space="preserve">Mzdové výdavky </w:t>
            </w:r>
            <w:r w:rsidRPr="003270CD"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  <w:t>(na pracovné miesta)</w:t>
            </w:r>
            <w:r w:rsidR="00362D43" w:rsidRPr="003270CD">
              <w:rPr>
                <w:rStyle w:val="Odkaznapoznmkupodiarou"/>
                <w:rFonts w:asciiTheme="minorHAnsi" w:eastAsia="Times New Roman" w:hAnsiTheme="minorHAnsi"/>
                <w:sz w:val="20"/>
                <w:szCs w:val="20"/>
                <w:lang w:val="sk-SK" w:eastAsia="sk-SK"/>
              </w:rPr>
              <w:t xml:space="preserve"> </w:t>
            </w:r>
            <w:r w:rsidR="00362D43" w:rsidRPr="003270CD">
              <w:rPr>
                <w:rStyle w:val="Odkaznapoznmkupodiarou"/>
                <w:rFonts w:asciiTheme="minorHAnsi" w:eastAsia="Times New Roman" w:hAnsiTheme="minorHAnsi"/>
                <w:sz w:val="20"/>
                <w:szCs w:val="20"/>
                <w:lang w:val="sk-SK" w:eastAsia="sk-SK"/>
              </w:rPr>
              <w:footnoteReference w:id="4"/>
            </w:r>
          </w:p>
        </w:tc>
      </w:tr>
      <w:tr w:rsidR="001008DC" w:rsidRPr="003270CD" w:rsidTr="00E80C16">
        <w:trPr>
          <w:trHeight w:val="322"/>
        </w:trPr>
        <w:tc>
          <w:tcPr>
            <w:tcW w:w="3254" w:type="dxa"/>
            <w:vAlign w:val="center"/>
          </w:tcPr>
          <w:p w:rsidR="001008DC" w:rsidRPr="003270CD" w:rsidRDefault="001008DC" w:rsidP="00E80C16">
            <w:pPr>
              <w:overflowPunct w:val="0"/>
              <w:adjustRightInd w:val="0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</w:pPr>
            <w:r w:rsidRPr="003270CD"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  <w:t>Max. doba poskytnutia príspevku</w:t>
            </w:r>
          </w:p>
        </w:tc>
        <w:tc>
          <w:tcPr>
            <w:tcW w:w="7378" w:type="dxa"/>
            <w:gridSpan w:val="3"/>
            <w:tcBorders>
              <w:bottom w:val="single" w:sz="4" w:space="0" w:color="auto"/>
            </w:tcBorders>
            <w:vAlign w:val="center"/>
          </w:tcPr>
          <w:p w:rsidR="001008DC" w:rsidRPr="003270CD" w:rsidRDefault="001008DC" w:rsidP="00E80C16">
            <w:pPr>
              <w:overflowPunct w:val="0"/>
              <w:adjustRightInd w:val="0"/>
              <w:jc w:val="center"/>
              <w:textAlignment w:val="baseline"/>
              <w:rPr>
                <w:rFonts w:asciiTheme="minorHAnsi" w:eastAsia="Times New Roman" w:hAnsiTheme="minorHAnsi"/>
                <w:b/>
                <w:sz w:val="20"/>
                <w:szCs w:val="20"/>
                <w:lang w:val="sk-SK" w:eastAsia="sk-SK"/>
              </w:rPr>
            </w:pPr>
            <w:r w:rsidRPr="003270CD">
              <w:rPr>
                <w:rFonts w:asciiTheme="minorHAnsi" w:eastAsia="Times New Roman" w:hAnsiTheme="minorHAnsi"/>
                <w:b/>
                <w:sz w:val="20"/>
                <w:szCs w:val="20"/>
                <w:lang w:val="sk-SK" w:eastAsia="sk-SK"/>
              </w:rPr>
              <w:t>najviac  počas 18 mesiacov</w:t>
            </w:r>
          </w:p>
        </w:tc>
      </w:tr>
      <w:tr w:rsidR="0003575D" w:rsidRPr="003270CD" w:rsidTr="002300A2">
        <w:trPr>
          <w:trHeight w:val="346"/>
        </w:trPr>
        <w:tc>
          <w:tcPr>
            <w:tcW w:w="3254" w:type="dxa"/>
            <w:vAlign w:val="center"/>
          </w:tcPr>
          <w:p w:rsidR="0003575D" w:rsidRPr="003270CD" w:rsidRDefault="0003575D" w:rsidP="00E80C16">
            <w:pPr>
              <w:overflowPunct w:val="0"/>
              <w:adjustRightInd w:val="0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</w:pPr>
            <w:r w:rsidRPr="003270CD"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  <w:t>Začínajúci(Malý)podnik</w:t>
            </w:r>
          </w:p>
        </w:tc>
        <w:tc>
          <w:tcPr>
            <w:tcW w:w="1708" w:type="dxa"/>
            <w:vMerge w:val="restart"/>
            <w:vAlign w:val="center"/>
          </w:tcPr>
          <w:p w:rsidR="0003575D" w:rsidRPr="003270CD" w:rsidRDefault="0003575D" w:rsidP="00E80C16">
            <w:pPr>
              <w:overflowPunct w:val="0"/>
              <w:adjustRightInd w:val="0"/>
              <w:jc w:val="center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</w:pPr>
            <w:r w:rsidRPr="003270CD"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  <w:t>100 %</w:t>
            </w:r>
          </w:p>
        </w:tc>
        <w:tc>
          <w:tcPr>
            <w:tcW w:w="3402" w:type="dxa"/>
            <w:vAlign w:val="center"/>
          </w:tcPr>
          <w:p w:rsidR="0003575D" w:rsidRPr="003270CD" w:rsidRDefault="0003575D" w:rsidP="00E80C16">
            <w:pPr>
              <w:overflowPunct w:val="0"/>
              <w:adjustRightInd w:val="0"/>
              <w:jc w:val="center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</w:pPr>
          </w:p>
        </w:tc>
        <w:tc>
          <w:tcPr>
            <w:tcW w:w="2268" w:type="dxa"/>
            <w:vAlign w:val="center"/>
          </w:tcPr>
          <w:p w:rsidR="0003575D" w:rsidRPr="003270CD" w:rsidRDefault="0003575D" w:rsidP="00E80C16">
            <w:pPr>
              <w:overflowPunct w:val="0"/>
              <w:adjustRightInd w:val="0"/>
              <w:jc w:val="center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</w:pPr>
          </w:p>
        </w:tc>
      </w:tr>
      <w:tr w:rsidR="0003575D" w:rsidRPr="003270CD" w:rsidTr="002300A2">
        <w:trPr>
          <w:trHeight w:val="281"/>
        </w:trPr>
        <w:tc>
          <w:tcPr>
            <w:tcW w:w="3254" w:type="dxa"/>
          </w:tcPr>
          <w:p w:rsidR="0003575D" w:rsidRPr="003270CD" w:rsidRDefault="0003575D" w:rsidP="00E80C16">
            <w:pPr>
              <w:overflowPunct w:val="0"/>
              <w:adjustRightInd w:val="0"/>
              <w:jc w:val="both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</w:pPr>
            <w:r w:rsidRPr="003270CD"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  <w:t>Malý podnik</w:t>
            </w:r>
          </w:p>
        </w:tc>
        <w:tc>
          <w:tcPr>
            <w:tcW w:w="1708" w:type="dxa"/>
            <w:vMerge/>
          </w:tcPr>
          <w:p w:rsidR="0003575D" w:rsidRPr="003270CD" w:rsidRDefault="0003575D" w:rsidP="00E80C16">
            <w:pPr>
              <w:overflowPunct w:val="0"/>
              <w:adjustRightInd w:val="0"/>
              <w:jc w:val="center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</w:pPr>
          </w:p>
        </w:tc>
        <w:tc>
          <w:tcPr>
            <w:tcW w:w="3402" w:type="dxa"/>
          </w:tcPr>
          <w:p w:rsidR="0003575D" w:rsidRPr="003270CD" w:rsidRDefault="0003575D" w:rsidP="00E80C16">
            <w:pPr>
              <w:overflowPunct w:val="0"/>
              <w:adjustRightInd w:val="0"/>
              <w:jc w:val="center"/>
              <w:textAlignment w:val="baseline"/>
              <w:rPr>
                <w:rFonts w:asciiTheme="minorHAnsi" w:eastAsia="Times New Roman" w:hAnsiTheme="minorHAnsi"/>
                <w:lang w:val="sk-SK"/>
              </w:rPr>
            </w:pPr>
          </w:p>
        </w:tc>
        <w:tc>
          <w:tcPr>
            <w:tcW w:w="2268" w:type="dxa"/>
            <w:vAlign w:val="center"/>
          </w:tcPr>
          <w:p w:rsidR="0003575D" w:rsidRPr="003270CD" w:rsidRDefault="0003575D" w:rsidP="00E80C16">
            <w:pPr>
              <w:overflowPunct w:val="0"/>
              <w:adjustRightInd w:val="0"/>
              <w:jc w:val="center"/>
              <w:textAlignment w:val="baseline"/>
              <w:rPr>
                <w:rFonts w:asciiTheme="minorHAnsi" w:eastAsia="Times New Roman" w:hAnsiTheme="minorHAnsi"/>
                <w:lang w:val="sk-SK"/>
              </w:rPr>
            </w:pPr>
          </w:p>
        </w:tc>
      </w:tr>
      <w:tr w:rsidR="0003575D" w:rsidRPr="003270CD" w:rsidTr="002300A2">
        <w:trPr>
          <w:trHeight w:val="284"/>
        </w:trPr>
        <w:tc>
          <w:tcPr>
            <w:tcW w:w="3254" w:type="dxa"/>
          </w:tcPr>
          <w:p w:rsidR="0003575D" w:rsidRPr="003270CD" w:rsidRDefault="0003575D" w:rsidP="00E80C16">
            <w:pPr>
              <w:overflowPunct w:val="0"/>
              <w:adjustRightInd w:val="0"/>
              <w:jc w:val="both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</w:pPr>
            <w:r w:rsidRPr="003270CD"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  <w:t>Stredný podnik</w:t>
            </w:r>
          </w:p>
        </w:tc>
        <w:tc>
          <w:tcPr>
            <w:tcW w:w="1708" w:type="dxa"/>
            <w:vMerge/>
          </w:tcPr>
          <w:p w:rsidR="0003575D" w:rsidRPr="003270CD" w:rsidRDefault="0003575D" w:rsidP="00E80C16">
            <w:pPr>
              <w:overflowPunct w:val="0"/>
              <w:adjustRightInd w:val="0"/>
              <w:jc w:val="center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</w:pPr>
          </w:p>
        </w:tc>
        <w:tc>
          <w:tcPr>
            <w:tcW w:w="3402" w:type="dxa"/>
            <w:vAlign w:val="center"/>
          </w:tcPr>
          <w:p w:rsidR="0003575D" w:rsidRPr="003270CD" w:rsidRDefault="0003575D" w:rsidP="00E80C16">
            <w:pPr>
              <w:overflowPunct w:val="0"/>
              <w:adjustRightInd w:val="0"/>
              <w:jc w:val="center"/>
              <w:textAlignment w:val="baseline"/>
              <w:rPr>
                <w:rFonts w:asciiTheme="minorHAnsi" w:eastAsia="Times New Roman" w:hAnsiTheme="minorHAnsi"/>
                <w:lang w:val="sk-SK"/>
              </w:rPr>
            </w:pPr>
          </w:p>
        </w:tc>
        <w:tc>
          <w:tcPr>
            <w:tcW w:w="2268" w:type="dxa"/>
            <w:vAlign w:val="center"/>
          </w:tcPr>
          <w:p w:rsidR="0003575D" w:rsidRPr="003270CD" w:rsidRDefault="0003575D" w:rsidP="00E80C16">
            <w:pPr>
              <w:overflowPunct w:val="0"/>
              <w:adjustRightInd w:val="0"/>
              <w:jc w:val="center"/>
              <w:textAlignment w:val="baseline"/>
              <w:rPr>
                <w:rFonts w:asciiTheme="minorHAnsi" w:eastAsia="Times New Roman" w:hAnsiTheme="minorHAnsi"/>
                <w:lang w:val="sk-SK"/>
              </w:rPr>
            </w:pPr>
          </w:p>
        </w:tc>
      </w:tr>
      <w:tr w:rsidR="0003575D" w:rsidRPr="003270CD" w:rsidTr="002300A2">
        <w:trPr>
          <w:trHeight w:val="284"/>
        </w:trPr>
        <w:tc>
          <w:tcPr>
            <w:tcW w:w="3254" w:type="dxa"/>
          </w:tcPr>
          <w:p w:rsidR="0003575D" w:rsidRPr="003270CD" w:rsidRDefault="0003575D" w:rsidP="00E80C16">
            <w:pPr>
              <w:overflowPunct w:val="0"/>
              <w:adjustRightInd w:val="0"/>
              <w:jc w:val="both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  <w:t>Veľký podnik</w:t>
            </w:r>
          </w:p>
        </w:tc>
        <w:tc>
          <w:tcPr>
            <w:tcW w:w="1708" w:type="dxa"/>
            <w:vMerge/>
          </w:tcPr>
          <w:p w:rsidR="0003575D" w:rsidRPr="003270CD" w:rsidRDefault="0003575D" w:rsidP="00E80C16">
            <w:pPr>
              <w:overflowPunct w:val="0"/>
              <w:adjustRightInd w:val="0"/>
              <w:jc w:val="center"/>
              <w:textAlignment w:val="baseline"/>
              <w:rPr>
                <w:rFonts w:asciiTheme="minorHAnsi" w:eastAsia="Times New Roman" w:hAnsiTheme="minorHAnsi"/>
                <w:sz w:val="20"/>
                <w:szCs w:val="20"/>
                <w:lang w:val="sk-SK" w:eastAsia="sk-SK"/>
              </w:rPr>
            </w:pPr>
          </w:p>
        </w:tc>
        <w:tc>
          <w:tcPr>
            <w:tcW w:w="3402" w:type="dxa"/>
            <w:vAlign w:val="center"/>
          </w:tcPr>
          <w:p w:rsidR="0003575D" w:rsidRPr="003270CD" w:rsidRDefault="0003575D" w:rsidP="00E80C16">
            <w:pPr>
              <w:overflowPunct w:val="0"/>
              <w:adjustRightInd w:val="0"/>
              <w:jc w:val="center"/>
              <w:textAlignment w:val="baseline"/>
              <w:rPr>
                <w:rFonts w:asciiTheme="minorHAnsi" w:eastAsia="Times New Roman" w:hAnsiTheme="minorHAnsi"/>
                <w:lang w:val="sk-SK"/>
              </w:rPr>
            </w:pPr>
          </w:p>
        </w:tc>
        <w:tc>
          <w:tcPr>
            <w:tcW w:w="2268" w:type="dxa"/>
            <w:vAlign w:val="center"/>
          </w:tcPr>
          <w:p w:rsidR="0003575D" w:rsidRPr="003270CD" w:rsidRDefault="0003575D" w:rsidP="00E80C16">
            <w:pPr>
              <w:overflowPunct w:val="0"/>
              <w:adjustRightInd w:val="0"/>
              <w:jc w:val="center"/>
              <w:textAlignment w:val="baseline"/>
              <w:rPr>
                <w:rFonts w:asciiTheme="minorHAnsi" w:eastAsia="Times New Roman" w:hAnsiTheme="minorHAnsi"/>
                <w:lang w:val="sk-SK"/>
              </w:rPr>
            </w:pPr>
          </w:p>
        </w:tc>
      </w:tr>
      <w:tr w:rsidR="00A07771" w:rsidRPr="003270CD" w:rsidTr="00A07771">
        <w:trPr>
          <w:trHeight w:val="261"/>
        </w:trPr>
        <w:tc>
          <w:tcPr>
            <w:tcW w:w="8364" w:type="dxa"/>
            <w:gridSpan w:val="3"/>
            <w:shd w:val="clear" w:color="auto" w:fill="D9D9D9" w:themeFill="background1" w:themeFillShade="D9"/>
          </w:tcPr>
          <w:p w:rsidR="00A07771" w:rsidRPr="00000BD5" w:rsidRDefault="00A07771" w:rsidP="00000BD5">
            <w:pPr>
              <w:overflowPunct w:val="0"/>
              <w:adjustRightInd w:val="0"/>
              <w:jc w:val="center"/>
              <w:textAlignment w:val="baseline"/>
              <w:rPr>
                <w:rFonts w:asciiTheme="minorHAnsi" w:eastAsia="Times New Roman" w:hAnsiTheme="minorHAnsi"/>
                <w:b/>
                <w:sz w:val="20"/>
                <w:szCs w:val="20"/>
                <w:lang w:val="sk-SK" w:eastAsia="sk-SK"/>
              </w:rPr>
            </w:pPr>
            <w:r w:rsidRPr="00557746">
              <w:rPr>
                <w:rFonts w:asciiTheme="minorHAnsi" w:eastAsia="Times New Roman" w:hAnsiTheme="minorHAnsi"/>
                <w:b/>
                <w:sz w:val="28"/>
                <w:szCs w:val="20"/>
                <w:lang w:val="sk-SK" w:eastAsia="sk-SK"/>
              </w:rPr>
              <w:t>SPOLU VÝŠKA ŽIADANEJ POMOCI</w:t>
            </w:r>
            <w:r w:rsidRPr="00557746">
              <w:rPr>
                <w:rStyle w:val="Odkaznapoznmkupodiarou"/>
                <w:rFonts w:asciiTheme="minorHAnsi" w:eastAsia="Times New Roman" w:hAnsiTheme="minorHAnsi"/>
                <w:b/>
                <w:sz w:val="20"/>
                <w:szCs w:val="20"/>
                <w:lang w:val="sk-SK" w:eastAsia="sk-SK"/>
              </w:rPr>
              <w:footnoteReference w:id="5"/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07771" w:rsidRPr="003270CD" w:rsidRDefault="00A07771" w:rsidP="00E80C16">
            <w:pPr>
              <w:overflowPunct w:val="0"/>
              <w:adjustRightInd w:val="0"/>
              <w:jc w:val="center"/>
              <w:textAlignment w:val="baseline"/>
              <w:rPr>
                <w:rFonts w:asciiTheme="minorHAnsi" w:eastAsia="Times New Roman" w:hAnsiTheme="minorHAnsi"/>
                <w:lang w:val="sk-SK" w:eastAsia="sk-SK"/>
              </w:rPr>
            </w:pPr>
          </w:p>
        </w:tc>
      </w:tr>
    </w:tbl>
    <w:p w:rsidR="00EB71F7" w:rsidRDefault="00EB71F7" w:rsidP="00CA55EC">
      <w:pPr>
        <w:tabs>
          <w:tab w:val="left" w:pos="1473"/>
        </w:tabs>
        <w:autoSpaceDE/>
        <w:autoSpaceDN/>
        <w:spacing w:after="120" w:line="276" w:lineRule="auto"/>
        <w:jc w:val="both"/>
        <w:rPr>
          <w:rFonts w:asciiTheme="minorHAnsi" w:eastAsia="Calibri" w:hAnsiTheme="minorHAnsi"/>
          <w:sz w:val="2"/>
          <w:szCs w:val="2"/>
          <w:lang w:val="sk-SK"/>
        </w:rPr>
      </w:pPr>
    </w:p>
    <w:p w:rsidR="00A07771" w:rsidRDefault="00A07771" w:rsidP="00CA55EC">
      <w:pPr>
        <w:tabs>
          <w:tab w:val="left" w:pos="1473"/>
        </w:tabs>
        <w:autoSpaceDE/>
        <w:autoSpaceDN/>
        <w:spacing w:after="120" w:line="276" w:lineRule="auto"/>
        <w:jc w:val="both"/>
        <w:rPr>
          <w:rFonts w:asciiTheme="minorHAnsi" w:eastAsia="Calibri" w:hAnsiTheme="minorHAnsi"/>
          <w:sz w:val="2"/>
          <w:szCs w:val="2"/>
          <w:lang w:val="sk-SK"/>
        </w:rPr>
      </w:pPr>
    </w:p>
    <w:p w:rsidR="00C93567" w:rsidRPr="003270CD" w:rsidRDefault="00C93567" w:rsidP="00C93567">
      <w:pPr>
        <w:ind w:left="143" w:firstLine="708"/>
        <w:rPr>
          <w:rFonts w:ascii="Times New Roman" w:eastAsia="Calibri" w:hAnsi="Times New Roman"/>
          <w:sz w:val="2"/>
          <w:szCs w:val="2"/>
          <w:u w:val="single"/>
          <w:lang w:val="sk-SK"/>
        </w:rPr>
      </w:pPr>
    </w:p>
    <w:tbl>
      <w:tblPr>
        <w:tblStyle w:val="Mriekatabuky"/>
        <w:tblW w:w="5000" w:type="pct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0553"/>
      </w:tblGrid>
      <w:tr w:rsidR="00C14836" w:rsidRPr="003270CD" w:rsidTr="00C14836">
        <w:tc>
          <w:tcPr>
            <w:tcW w:w="5000" w:type="pct"/>
            <w:shd w:val="clear" w:color="auto" w:fill="BFBFBF" w:themeFill="background1" w:themeFillShade="BF"/>
          </w:tcPr>
          <w:p w:rsidR="00C14836" w:rsidRPr="003270CD" w:rsidRDefault="0072089C" w:rsidP="0072089C">
            <w:pPr>
              <w:pStyle w:val="Odsekzoznamu"/>
              <w:numPr>
                <w:ilvl w:val="0"/>
                <w:numId w:val="4"/>
              </w:numPr>
              <w:tabs>
                <w:tab w:val="left" w:pos="994"/>
                <w:tab w:val="left" w:pos="995"/>
              </w:tabs>
              <w:spacing w:before="0"/>
              <w:ind w:left="994" w:hanging="794"/>
              <w:contextualSpacing/>
              <w:rPr>
                <w:rFonts w:ascii="Calibri" w:hAnsi="Calibri" w:cs="Arial"/>
                <w:b/>
                <w:lang w:val="sk-SK"/>
              </w:rPr>
            </w:pPr>
            <w:r w:rsidRPr="003270CD">
              <w:rPr>
                <w:rFonts w:ascii="Calibri" w:hAnsi="Calibri" w:cs="Arial"/>
                <w:b/>
                <w:sz w:val="28"/>
                <w:szCs w:val="28"/>
                <w:lang w:val="sk-SK"/>
              </w:rPr>
              <w:t xml:space="preserve">ZOZNAM POVINNÝCH PRÍLOH ŽIADOSTI </w:t>
            </w:r>
          </w:p>
        </w:tc>
      </w:tr>
    </w:tbl>
    <w:p w:rsidR="00A225F5" w:rsidRPr="003270CD" w:rsidRDefault="005A5CA5" w:rsidP="007F49CE">
      <w:pPr>
        <w:pStyle w:val="Odsekzoznamu"/>
        <w:numPr>
          <w:ilvl w:val="0"/>
          <w:numId w:val="26"/>
        </w:num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3" w:color="auto"/>
        </w:pBdr>
        <w:overflowPunct w:val="0"/>
        <w:adjustRightInd w:val="0"/>
        <w:spacing w:before="0"/>
        <w:jc w:val="both"/>
        <w:textAlignment w:val="baseline"/>
        <w:rPr>
          <w:rFonts w:asciiTheme="minorHAnsi" w:eastAsia="Calibri" w:hAnsiTheme="minorHAnsi"/>
          <w:lang w:val="sk-SK" w:eastAsia="cs-CZ"/>
        </w:rPr>
      </w:pPr>
      <w:r w:rsidRPr="003270CD">
        <w:rPr>
          <w:rFonts w:asciiTheme="minorHAnsi" w:eastAsia="Calibri" w:hAnsiTheme="minorHAnsi"/>
          <w:lang w:val="sk-SK"/>
        </w:rPr>
        <w:t>Kópia i</w:t>
      </w:r>
      <w:r w:rsidR="00A225F5" w:rsidRPr="003270CD">
        <w:rPr>
          <w:rFonts w:asciiTheme="minorHAnsi" w:eastAsia="Calibri" w:hAnsiTheme="minorHAnsi"/>
          <w:lang w:val="sk-SK"/>
        </w:rPr>
        <w:t>nvestičn</w:t>
      </w:r>
      <w:r w:rsidRPr="003270CD">
        <w:rPr>
          <w:rFonts w:asciiTheme="minorHAnsi" w:eastAsia="Calibri" w:hAnsiTheme="minorHAnsi"/>
          <w:lang w:val="sk-SK"/>
        </w:rPr>
        <w:t>ého</w:t>
      </w:r>
      <w:r w:rsidR="00A225F5" w:rsidRPr="003270CD">
        <w:rPr>
          <w:rFonts w:asciiTheme="minorHAnsi" w:eastAsia="Calibri" w:hAnsiTheme="minorHAnsi"/>
          <w:lang w:val="sk-SK"/>
        </w:rPr>
        <w:t xml:space="preserve"> zámer</w:t>
      </w:r>
      <w:r w:rsidRPr="003270CD">
        <w:rPr>
          <w:rFonts w:asciiTheme="minorHAnsi" w:eastAsia="Calibri" w:hAnsiTheme="minorHAnsi"/>
          <w:lang w:val="sk-SK"/>
        </w:rPr>
        <w:t>u</w:t>
      </w:r>
      <w:r w:rsidR="00A225F5" w:rsidRPr="003270CD">
        <w:rPr>
          <w:rFonts w:asciiTheme="minorHAnsi" w:eastAsia="Calibri" w:hAnsiTheme="minorHAnsi"/>
          <w:lang w:val="sk-SK"/>
        </w:rPr>
        <w:t xml:space="preserve"> registrovaného sociálneho podniku, </w:t>
      </w:r>
      <w:r w:rsidR="00E93108" w:rsidRPr="003270CD">
        <w:rPr>
          <w:rFonts w:asciiTheme="minorHAnsi" w:eastAsia="Calibri" w:hAnsiTheme="minorHAnsi"/>
          <w:lang w:val="sk-SK"/>
        </w:rPr>
        <w:t>schváleného finančným sprostredkovateľom, alebo komerčnou inštitúciou</w:t>
      </w:r>
      <w:r w:rsidR="00A225F5" w:rsidRPr="003270CD">
        <w:rPr>
          <w:rFonts w:asciiTheme="minorHAnsi" w:eastAsia="Calibri" w:hAnsiTheme="minorHAnsi"/>
          <w:lang w:val="sk-SK"/>
        </w:rPr>
        <w:t>, ktorá nie je finančným sprostredkovateľom, ale ktorá</w:t>
      </w:r>
      <w:r w:rsidR="002716A9" w:rsidRPr="003270CD">
        <w:rPr>
          <w:rFonts w:asciiTheme="minorHAnsi" w:eastAsia="Calibri" w:hAnsiTheme="minorHAnsi"/>
          <w:lang w:val="sk-SK"/>
        </w:rPr>
        <w:t xml:space="preserve"> spĺňa aspoň jednu z podmienok </w:t>
      </w:r>
      <w:r w:rsidR="00A225F5" w:rsidRPr="003270CD">
        <w:rPr>
          <w:rFonts w:asciiTheme="minorHAnsi" w:eastAsia="Calibri" w:hAnsiTheme="minorHAnsi"/>
          <w:lang w:val="sk-SK"/>
        </w:rPr>
        <w:t>podľa § 17 ods. 3 písm. b) bod 1. 2. alebo 3</w:t>
      </w:r>
      <w:r w:rsidR="00B457AD" w:rsidRPr="003270CD">
        <w:rPr>
          <w:rFonts w:asciiTheme="minorHAnsi" w:eastAsia="Calibri" w:hAnsiTheme="minorHAnsi"/>
          <w:lang w:val="sk-SK"/>
        </w:rPr>
        <w:t>.</w:t>
      </w:r>
      <w:r w:rsidR="00A225F5" w:rsidRPr="003270CD">
        <w:rPr>
          <w:rFonts w:asciiTheme="minorHAnsi" w:eastAsia="Calibri" w:hAnsiTheme="minorHAnsi"/>
          <w:lang w:val="sk-SK"/>
        </w:rPr>
        <w:t xml:space="preserve"> zákona o sociálnej ekonomike</w:t>
      </w:r>
      <w:r w:rsidRPr="003270CD">
        <w:rPr>
          <w:rFonts w:asciiTheme="minorHAnsi" w:eastAsia="Calibri" w:hAnsiTheme="minorHAnsi"/>
          <w:lang w:val="sk-SK"/>
        </w:rPr>
        <w:t xml:space="preserve"> </w:t>
      </w:r>
    </w:p>
    <w:p w:rsidR="00A225F5" w:rsidRPr="003270CD" w:rsidRDefault="005A5CA5" w:rsidP="007F49CE">
      <w:pPr>
        <w:pStyle w:val="Odsekzoznamu"/>
        <w:numPr>
          <w:ilvl w:val="0"/>
          <w:numId w:val="26"/>
        </w:num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3" w:color="auto"/>
        </w:pBdr>
        <w:overflowPunct w:val="0"/>
        <w:adjustRightInd w:val="0"/>
        <w:spacing w:before="0"/>
        <w:jc w:val="both"/>
        <w:textAlignment w:val="baseline"/>
        <w:rPr>
          <w:rFonts w:asciiTheme="minorHAnsi" w:eastAsia="Calibri" w:hAnsiTheme="minorHAnsi"/>
          <w:lang w:val="sk-SK" w:eastAsia="cs-CZ"/>
        </w:rPr>
      </w:pPr>
      <w:r w:rsidRPr="003270CD">
        <w:rPr>
          <w:rFonts w:asciiTheme="minorHAnsi" w:eastAsia="Calibri" w:hAnsiTheme="minorHAnsi"/>
          <w:lang w:val="sk-SK" w:eastAsia="en-GB"/>
        </w:rPr>
        <w:t>Kópia úverovej</w:t>
      </w:r>
      <w:r w:rsidR="00A225F5" w:rsidRPr="003270CD">
        <w:rPr>
          <w:rFonts w:asciiTheme="minorHAnsi" w:eastAsia="Calibri" w:hAnsiTheme="minorHAnsi"/>
          <w:lang w:val="sk-SK" w:eastAsia="en-GB"/>
        </w:rPr>
        <w:t xml:space="preserve"> zmluv</w:t>
      </w:r>
      <w:r w:rsidRPr="003270CD">
        <w:rPr>
          <w:rFonts w:asciiTheme="minorHAnsi" w:eastAsia="Calibri" w:hAnsiTheme="minorHAnsi"/>
          <w:lang w:val="sk-SK" w:eastAsia="en-GB"/>
        </w:rPr>
        <w:t>y</w:t>
      </w:r>
      <w:r w:rsidR="00A225F5" w:rsidRPr="003270CD">
        <w:rPr>
          <w:rFonts w:asciiTheme="minorHAnsi" w:eastAsia="Calibri" w:hAnsiTheme="minorHAnsi"/>
          <w:lang w:val="sk-SK" w:eastAsia="en-GB"/>
        </w:rPr>
        <w:t xml:space="preserve"> o návratnom financovaní</w:t>
      </w:r>
    </w:p>
    <w:p w:rsidR="00EB69A4" w:rsidRPr="0074082A" w:rsidRDefault="005A72E2" w:rsidP="007F49CE">
      <w:pPr>
        <w:pStyle w:val="Odsekzoznamu"/>
        <w:numPr>
          <w:ilvl w:val="0"/>
          <w:numId w:val="26"/>
        </w:num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3" w:color="auto"/>
        </w:pBdr>
        <w:overflowPunct w:val="0"/>
        <w:adjustRightInd w:val="0"/>
        <w:spacing w:before="0"/>
        <w:jc w:val="both"/>
        <w:textAlignment w:val="baseline"/>
        <w:rPr>
          <w:rFonts w:asciiTheme="minorHAnsi" w:eastAsia="Calibri" w:hAnsiTheme="minorHAnsi"/>
          <w:lang w:val="sk-SK" w:eastAsia="cs-CZ"/>
        </w:rPr>
      </w:pPr>
      <w:r w:rsidRPr="0074082A">
        <w:rPr>
          <w:rFonts w:asciiTheme="minorHAnsi" w:eastAsia="Calibri" w:hAnsiTheme="minorHAnsi"/>
          <w:lang w:val="sk-SK" w:eastAsia="cs-CZ"/>
        </w:rPr>
        <w:t xml:space="preserve">Vyhlásenie </w:t>
      </w:r>
      <w:r w:rsidR="0055463B" w:rsidRPr="0074082A">
        <w:rPr>
          <w:rFonts w:asciiTheme="minorHAnsi" w:eastAsia="Calibri" w:hAnsiTheme="minorHAnsi"/>
          <w:lang w:val="sk-SK" w:eastAsia="cs-CZ"/>
        </w:rPr>
        <w:t xml:space="preserve">na kvalifikovanie sa ako </w:t>
      </w:r>
      <w:r w:rsidRPr="0074082A">
        <w:rPr>
          <w:rFonts w:asciiTheme="minorHAnsi" w:eastAsia="Calibri" w:hAnsiTheme="minorHAnsi"/>
          <w:lang w:val="sk-SK" w:eastAsia="cs-CZ"/>
        </w:rPr>
        <w:t>MSP</w:t>
      </w:r>
      <w:r w:rsidR="00814D7E" w:rsidRPr="0074082A">
        <w:rPr>
          <w:rFonts w:asciiTheme="minorHAnsi" w:eastAsia="Calibri" w:hAnsiTheme="minorHAnsi"/>
          <w:lang w:val="sk-SK" w:eastAsia="cs-CZ"/>
        </w:rPr>
        <w:t xml:space="preserve"> (Príloha č. 2)</w:t>
      </w:r>
      <w:r w:rsidR="000F7E5C">
        <w:rPr>
          <w:rFonts w:asciiTheme="minorHAnsi" w:eastAsia="Calibri" w:hAnsiTheme="minorHAnsi"/>
          <w:lang w:val="sk-SK" w:eastAsia="cs-CZ"/>
        </w:rPr>
        <w:t xml:space="preserve"> (ak je relevantné)</w:t>
      </w:r>
    </w:p>
    <w:p w:rsidR="00814D7E" w:rsidRDefault="00814D7E" w:rsidP="007F49CE">
      <w:pPr>
        <w:pStyle w:val="Odsekzoznamu"/>
        <w:numPr>
          <w:ilvl w:val="0"/>
          <w:numId w:val="26"/>
        </w:num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3" w:color="auto"/>
        </w:pBdr>
        <w:overflowPunct w:val="0"/>
        <w:adjustRightInd w:val="0"/>
        <w:spacing w:before="0"/>
        <w:jc w:val="both"/>
        <w:textAlignment w:val="baseline"/>
        <w:rPr>
          <w:rFonts w:asciiTheme="minorHAnsi" w:eastAsia="Calibri" w:hAnsiTheme="minorHAnsi"/>
          <w:lang w:val="sk-SK" w:eastAsia="cs-CZ"/>
        </w:rPr>
      </w:pPr>
      <w:r w:rsidRPr="0074082A">
        <w:rPr>
          <w:rFonts w:asciiTheme="minorHAnsi" w:eastAsia="Calibri" w:hAnsiTheme="minorHAnsi"/>
          <w:lang w:val="sk-SK" w:eastAsia="cs-CZ"/>
        </w:rPr>
        <w:t xml:space="preserve">Vyhlásenie na kvalifikovanie sa ako MSP </w:t>
      </w:r>
      <w:r w:rsidRPr="00CC527E">
        <w:rPr>
          <w:rFonts w:asciiTheme="minorHAnsi" w:eastAsia="Calibri" w:hAnsiTheme="minorHAnsi"/>
          <w:lang w:val="sk-SK" w:eastAsia="cs-CZ"/>
        </w:rPr>
        <w:t>– elektronický formulár (Príloha č. 2a)</w:t>
      </w:r>
      <w:r w:rsidR="00F07490">
        <w:rPr>
          <w:rFonts w:asciiTheme="minorHAnsi" w:eastAsia="Calibri" w:hAnsiTheme="minorHAnsi"/>
          <w:lang w:val="sk-SK" w:eastAsia="cs-CZ"/>
        </w:rPr>
        <w:t xml:space="preserve"> (ak je relevantné)</w:t>
      </w:r>
    </w:p>
    <w:p w:rsidR="000F7E5C" w:rsidRPr="00CC527E" w:rsidRDefault="000F7E5C" w:rsidP="007F49CE">
      <w:pPr>
        <w:pStyle w:val="Odsekzoznamu"/>
        <w:numPr>
          <w:ilvl w:val="0"/>
          <w:numId w:val="26"/>
        </w:num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3" w:color="auto"/>
        </w:pBdr>
        <w:overflowPunct w:val="0"/>
        <w:adjustRightInd w:val="0"/>
        <w:spacing w:before="0"/>
        <w:jc w:val="both"/>
        <w:textAlignment w:val="baseline"/>
        <w:rPr>
          <w:rFonts w:asciiTheme="minorHAnsi" w:eastAsia="Calibri" w:hAnsiTheme="minorHAnsi"/>
          <w:lang w:val="sk-SK" w:eastAsia="cs-CZ"/>
        </w:rPr>
      </w:pPr>
      <w:r>
        <w:rPr>
          <w:rFonts w:asciiTheme="minorHAnsi" w:eastAsia="Calibri" w:hAnsiTheme="minorHAnsi"/>
          <w:lang w:val="sk-SK" w:eastAsia="cs-CZ"/>
        </w:rPr>
        <w:t xml:space="preserve">Vyhlásenie </w:t>
      </w:r>
      <w:r w:rsidR="007604C6">
        <w:rPr>
          <w:rFonts w:asciiTheme="minorHAnsi" w:eastAsia="Calibri" w:hAnsiTheme="minorHAnsi"/>
          <w:lang w:val="sk-SK" w:eastAsia="cs-CZ"/>
        </w:rPr>
        <w:t>- veľký podnik</w:t>
      </w:r>
      <w:r w:rsidR="00F07490">
        <w:rPr>
          <w:rFonts w:asciiTheme="minorHAnsi" w:eastAsia="Calibri" w:hAnsiTheme="minorHAnsi"/>
          <w:lang w:val="sk-SK" w:eastAsia="cs-CZ"/>
        </w:rPr>
        <w:t xml:space="preserve"> (Príloha č. 2b) (ak je relevantné)</w:t>
      </w:r>
    </w:p>
    <w:p w:rsidR="00490CFB" w:rsidRPr="00CC527E" w:rsidRDefault="00490CFB" w:rsidP="007F49CE">
      <w:pPr>
        <w:pStyle w:val="Odsekzoznamu"/>
        <w:numPr>
          <w:ilvl w:val="0"/>
          <w:numId w:val="26"/>
        </w:num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3" w:color="auto"/>
        </w:pBdr>
        <w:overflowPunct w:val="0"/>
        <w:adjustRightInd w:val="0"/>
        <w:spacing w:before="0"/>
        <w:jc w:val="both"/>
        <w:textAlignment w:val="baseline"/>
        <w:rPr>
          <w:rFonts w:asciiTheme="minorHAnsi" w:eastAsia="Calibri" w:hAnsiTheme="minorHAnsi"/>
          <w:lang w:val="sk-SK" w:eastAsia="cs-CZ"/>
        </w:rPr>
      </w:pPr>
      <w:r w:rsidRPr="00CC527E">
        <w:rPr>
          <w:rFonts w:asciiTheme="minorHAnsi" w:eastAsia="Calibri" w:hAnsiTheme="minorHAnsi"/>
          <w:lang w:val="sk-SK" w:eastAsia="cs-CZ"/>
        </w:rPr>
        <w:t>Test podn</w:t>
      </w:r>
      <w:r w:rsidR="0074082A" w:rsidRPr="00CC527E">
        <w:rPr>
          <w:rFonts w:asciiTheme="minorHAnsi" w:eastAsia="Calibri" w:hAnsiTheme="minorHAnsi"/>
          <w:lang w:val="sk-SK" w:eastAsia="cs-CZ"/>
        </w:rPr>
        <w:t>iku v ťažkostiach (Príloha č. 3</w:t>
      </w:r>
      <w:r w:rsidRPr="00CC527E">
        <w:rPr>
          <w:rFonts w:asciiTheme="minorHAnsi" w:eastAsia="Calibri" w:hAnsiTheme="minorHAnsi"/>
          <w:lang w:val="sk-SK" w:eastAsia="cs-CZ"/>
        </w:rPr>
        <w:t>)</w:t>
      </w:r>
      <w:r w:rsidR="00362EDB" w:rsidRPr="00CC527E">
        <w:rPr>
          <w:rFonts w:asciiTheme="minorHAnsi" w:eastAsia="Calibri" w:hAnsiTheme="minorHAnsi"/>
          <w:lang w:val="sk-SK" w:eastAsia="cs-CZ"/>
        </w:rPr>
        <w:t xml:space="preserve"> (vzťahuje sa len na žiadateľa, ktorý žiada o poskytnutie pomoci v zmysle schémy štátnej pomoci na podporu podnikov v širšom priestore sociálnej ekonomiky)</w:t>
      </w:r>
    </w:p>
    <w:p w:rsidR="00AC59B4" w:rsidRPr="00CC527E" w:rsidRDefault="00AC59B4" w:rsidP="007F49CE">
      <w:pPr>
        <w:pStyle w:val="Odsekzoznamu"/>
        <w:numPr>
          <w:ilvl w:val="0"/>
          <w:numId w:val="26"/>
        </w:num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3" w:color="auto"/>
        </w:pBdr>
        <w:overflowPunct w:val="0"/>
        <w:adjustRightInd w:val="0"/>
        <w:spacing w:before="0"/>
        <w:jc w:val="both"/>
        <w:textAlignment w:val="baseline"/>
        <w:rPr>
          <w:rFonts w:asciiTheme="minorHAnsi" w:eastAsia="Calibri" w:hAnsiTheme="minorHAnsi"/>
          <w:lang w:val="sk-SK" w:eastAsia="cs-CZ"/>
        </w:rPr>
      </w:pPr>
      <w:r w:rsidRPr="00CC527E">
        <w:rPr>
          <w:rFonts w:asciiTheme="minorHAnsi" w:eastAsia="Calibri" w:hAnsiTheme="minorHAnsi"/>
          <w:lang w:val="sk-SK" w:eastAsia="cs-CZ"/>
        </w:rPr>
        <w:t>Špecifikácia výdavkov</w:t>
      </w:r>
      <w:r w:rsidR="0074082A" w:rsidRPr="00CC527E">
        <w:rPr>
          <w:rFonts w:asciiTheme="minorHAnsi" w:eastAsia="Calibri" w:hAnsiTheme="minorHAnsi"/>
          <w:lang w:val="sk-SK" w:eastAsia="cs-CZ"/>
        </w:rPr>
        <w:t xml:space="preserve"> (Príloha č. 5</w:t>
      </w:r>
      <w:r w:rsidR="00814D7E" w:rsidRPr="00CC527E">
        <w:rPr>
          <w:rFonts w:asciiTheme="minorHAnsi" w:eastAsia="Calibri" w:hAnsiTheme="minorHAnsi"/>
          <w:lang w:val="sk-SK" w:eastAsia="cs-CZ"/>
        </w:rPr>
        <w:t>)</w:t>
      </w:r>
      <w:r w:rsidRPr="00CC527E">
        <w:rPr>
          <w:rFonts w:asciiTheme="minorHAnsi" w:eastAsia="Calibri" w:hAnsiTheme="minorHAnsi"/>
          <w:lang w:val="sk-SK" w:eastAsia="cs-CZ"/>
        </w:rPr>
        <w:t xml:space="preserve"> </w:t>
      </w:r>
    </w:p>
    <w:p w:rsidR="00575116" w:rsidRPr="00CC527E" w:rsidRDefault="00575116" w:rsidP="007F49CE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3" w:color="auto"/>
        </w:pBdr>
        <w:overflowPunct w:val="0"/>
        <w:adjustRightInd w:val="0"/>
        <w:ind w:left="426"/>
        <w:jc w:val="both"/>
        <w:textAlignment w:val="baseline"/>
        <w:rPr>
          <w:rFonts w:asciiTheme="minorHAnsi" w:eastAsia="Calibri" w:hAnsiTheme="minorHAnsi"/>
          <w:lang w:val="sk-SK" w:eastAsia="cs-CZ"/>
        </w:rPr>
      </w:pPr>
    </w:p>
    <w:p w:rsidR="005A72E2" w:rsidRPr="003270CD" w:rsidRDefault="005A72E2" w:rsidP="007F49CE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3" w:color="auto"/>
        </w:pBdr>
        <w:overflowPunct w:val="0"/>
        <w:adjustRightInd w:val="0"/>
        <w:ind w:left="426"/>
        <w:jc w:val="both"/>
        <w:textAlignment w:val="baseline"/>
        <w:rPr>
          <w:rFonts w:asciiTheme="minorHAnsi" w:eastAsia="Calibri" w:hAnsiTheme="minorHAnsi"/>
          <w:lang w:val="sk-SK" w:eastAsia="cs-CZ"/>
        </w:rPr>
      </w:pPr>
      <w:r w:rsidRPr="003270CD">
        <w:rPr>
          <w:rFonts w:asciiTheme="minorHAnsi" w:eastAsia="Calibri" w:hAnsiTheme="minorHAnsi"/>
          <w:lang w:val="sk-SK" w:eastAsia="cs-CZ"/>
        </w:rPr>
        <w:t>V prípade uplatňovania schémy pomoci de minimis je potrebné okrem vyššie uvedených príloh predložiť aj:</w:t>
      </w:r>
    </w:p>
    <w:p w:rsidR="002D05F5" w:rsidRPr="003270CD" w:rsidRDefault="005A72E2" w:rsidP="007F49CE">
      <w:pPr>
        <w:pStyle w:val="Odsekzoznamu"/>
        <w:numPr>
          <w:ilvl w:val="0"/>
          <w:numId w:val="26"/>
        </w:num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3" w:color="auto"/>
        </w:pBdr>
        <w:overflowPunct w:val="0"/>
        <w:adjustRightInd w:val="0"/>
        <w:spacing w:before="0"/>
        <w:jc w:val="both"/>
        <w:textAlignment w:val="baseline"/>
        <w:rPr>
          <w:rFonts w:asciiTheme="minorHAnsi" w:eastAsia="Calibri" w:hAnsiTheme="minorHAnsi"/>
          <w:lang w:val="sk-SK" w:eastAsia="cs-CZ"/>
        </w:rPr>
      </w:pPr>
      <w:r w:rsidRPr="003270CD">
        <w:rPr>
          <w:rFonts w:asciiTheme="minorHAnsi" w:eastAsia="Calibri" w:hAnsiTheme="minorHAnsi"/>
          <w:lang w:val="sk-SK" w:eastAsia="cs-CZ"/>
        </w:rPr>
        <w:t>Vyhlásenie žiadateľa o poskytnutej pomoci de minimis</w:t>
      </w:r>
    </w:p>
    <w:p w:rsidR="00B167F4" w:rsidRPr="003270CD" w:rsidRDefault="00B167F4" w:rsidP="002D05F5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3" w:color="auto"/>
        </w:pBdr>
        <w:overflowPunct w:val="0"/>
        <w:adjustRightInd w:val="0"/>
        <w:ind w:left="426"/>
        <w:jc w:val="both"/>
        <w:textAlignment w:val="baseline"/>
        <w:rPr>
          <w:rFonts w:asciiTheme="minorHAnsi" w:eastAsia="Calibri" w:hAnsiTheme="minorHAnsi"/>
          <w:lang w:val="sk-SK" w:eastAsia="cs-CZ"/>
        </w:rPr>
      </w:pPr>
    </w:p>
    <w:p w:rsidR="00EB69A4" w:rsidRPr="003270CD" w:rsidRDefault="00EB69A4" w:rsidP="00EB69A4">
      <w:pPr>
        <w:tabs>
          <w:tab w:val="left" w:pos="1473"/>
        </w:tabs>
        <w:autoSpaceDE/>
        <w:autoSpaceDN/>
        <w:spacing w:after="120" w:line="276" w:lineRule="auto"/>
        <w:jc w:val="both"/>
        <w:rPr>
          <w:rFonts w:asciiTheme="minorHAnsi" w:eastAsia="Calibri" w:hAnsiTheme="minorHAnsi"/>
          <w:sz w:val="2"/>
          <w:szCs w:val="2"/>
          <w:lang w:val="sk-SK"/>
        </w:rPr>
      </w:pPr>
    </w:p>
    <w:p w:rsidR="00EB69A4" w:rsidRPr="003270CD" w:rsidRDefault="00EB69A4" w:rsidP="00EB69A4">
      <w:pPr>
        <w:ind w:left="143" w:firstLine="708"/>
        <w:rPr>
          <w:rFonts w:ascii="Times New Roman" w:eastAsia="Calibri" w:hAnsi="Times New Roman"/>
          <w:sz w:val="2"/>
          <w:szCs w:val="2"/>
          <w:u w:val="single"/>
          <w:lang w:val="sk-SK"/>
        </w:rPr>
      </w:pPr>
    </w:p>
    <w:p w:rsidR="00EB69A4" w:rsidRPr="003270CD" w:rsidRDefault="00EB69A4" w:rsidP="00FA3FCE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3" w:color="auto"/>
        </w:pBdr>
        <w:overflowPunct w:val="0"/>
        <w:adjustRightInd w:val="0"/>
        <w:ind w:left="426"/>
        <w:jc w:val="both"/>
        <w:textAlignment w:val="baseline"/>
        <w:rPr>
          <w:rFonts w:asciiTheme="minorHAnsi" w:eastAsia="Calibri" w:hAnsiTheme="minorHAnsi"/>
          <w:lang w:val="sk-SK" w:eastAsia="cs-CZ"/>
        </w:rPr>
      </w:pPr>
      <w:r w:rsidRPr="003270CD">
        <w:rPr>
          <w:rFonts w:asciiTheme="minorHAnsi" w:eastAsia="Calibri" w:hAnsiTheme="minorHAnsi"/>
          <w:lang w:val="sk-SK" w:eastAsia="cs-CZ"/>
        </w:rPr>
        <w:t>V procese posudzovania žiadosti o poskytnutie príspevku je úrad práce, sociálnych vecí a rodiny oprávnený overiť si údaje uvedené v tejto žiadosti v príslušných informačný</w:t>
      </w:r>
      <w:r w:rsidR="000A0A90" w:rsidRPr="003270CD">
        <w:rPr>
          <w:rFonts w:asciiTheme="minorHAnsi" w:eastAsia="Calibri" w:hAnsiTheme="minorHAnsi"/>
          <w:lang w:val="sk-SK" w:eastAsia="cs-CZ"/>
        </w:rPr>
        <w:t xml:space="preserve">ch systémoch verejnej správy </w:t>
      </w:r>
      <w:r w:rsidRPr="003270CD">
        <w:rPr>
          <w:rFonts w:asciiTheme="minorHAnsi" w:eastAsia="Calibri" w:hAnsiTheme="minorHAnsi"/>
          <w:lang w:val="sk-SK" w:eastAsia="cs-CZ"/>
        </w:rPr>
        <w:t>a v prípade potreby požadovať od žiadateľa dodatočné in</w:t>
      </w:r>
      <w:r w:rsidR="000A0A90" w:rsidRPr="003270CD">
        <w:rPr>
          <w:rFonts w:asciiTheme="minorHAnsi" w:eastAsia="Calibri" w:hAnsiTheme="minorHAnsi"/>
          <w:lang w:val="sk-SK" w:eastAsia="cs-CZ"/>
        </w:rPr>
        <w:t xml:space="preserve">formácie a doklady súvisiace s </w:t>
      </w:r>
      <w:r w:rsidR="00026697" w:rsidRPr="003270CD">
        <w:rPr>
          <w:rFonts w:asciiTheme="minorHAnsi" w:eastAsia="Calibri" w:hAnsiTheme="minorHAnsi"/>
          <w:lang w:val="sk-SK" w:eastAsia="cs-CZ"/>
        </w:rPr>
        <w:t>predloženou žiadosťou.</w:t>
      </w:r>
    </w:p>
    <w:p w:rsidR="00026697" w:rsidRPr="003270CD" w:rsidRDefault="00026697" w:rsidP="00FA3FCE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3" w:color="auto"/>
        </w:pBdr>
        <w:overflowPunct w:val="0"/>
        <w:adjustRightInd w:val="0"/>
        <w:ind w:left="426"/>
        <w:jc w:val="both"/>
        <w:textAlignment w:val="baseline"/>
        <w:rPr>
          <w:rFonts w:asciiTheme="minorHAnsi" w:eastAsia="Calibri" w:hAnsiTheme="minorHAnsi"/>
          <w:lang w:val="sk-SK" w:eastAsia="cs-CZ"/>
        </w:rPr>
      </w:pPr>
    </w:p>
    <w:p w:rsidR="00EB69A4" w:rsidRPr="003270CD" w:rsidRDefault="00EB69A4" w:rsidP="00EB69A4">
      <w:pPr>
        <w:ind w:left="143" w:firstLine="708"/>
        <w:rPr>
          <w:rFonts w:ascii="Times New Roman" w:eastAsia="Calibri" w:hAnsi="Times New Roman"/>
          <w:sz w:val="2"/>
          <w:szCs w:val="2"/>
          <w:u w:val="single"/>
          <w:lang w:val="sk-SK"/>
        </w:rPr>
      </w:pPr>
    </w:p>
    <w:p w:rsidR="000A0A90" w:rsidRPr="003270CD" w:rsidRDefault="000A0A90" w:rsidP="0070782B">
      <w:pPr>
        <w:pBdr>
          <w:top w:val="single" w:sz="4" w:space="0" w:color="auto"/>
          <w:left w:val="single" w:sz="4" w:space="26" w:color="auto"/>
          <w:bottom w:val="single" w:sz="4" w:space="1" w:color="auto"/>
          <w:right w:val="single" w:sz="4" w:space="3" w:color="auto"/>
        </w:pBdr>
        <w:overflowPunct w:val="0"/>
        <w:adjustRightInd w:val="0"/>
        <w:ind w:left="426"/>
        <w:jc w:val="both"/>
        <w:textAlignment w:val="baseline"/>
        <w:rPr>
          <w:rFonts w:asciiTheme="minorHAnsi" w:eastAsia="Calibri" w:hAnsiTheme="minorHAnsi"/>
          <w:lang w:val="sk-SK" w:eastAsia="cs-CZ"/>
        </w:rPr>
      </w:pPr>
      <w:r w:rsidRPr="003270CD">
        <w:rPr>
          <w:rFonts w:asciiTheme="minorHAnsi" w:eastAsia="Calibri" w:hAnsiTheme="minorHAnsi"/>
          <w:lang w:val="sk-SK" w:eastAsia="cs-CZ"/>
        </w:rPr>
        <w:t>Okrem predloženia vyššie uvedených dokladov, podmienkou pre poskytnutie príspevku</w:t>
      </w:r>
      <w:r w:rsidR="0096223B" w:rsidRPr="003270CD">
        <w:rPr>
          <w:rFonts w:asciiTheme="minorHAnsi" w:eastAsia="Calibri" w:hAnsiTheme="minorHAnsi"/>
          <w:lang w:val="sk-SK" w:eastAsia="cs-CZ"/>
        </w:rPr>
        <w:t xml:space="preserve"> </w:t>
      </w:r>
      <w:r w:rsidRPr="003270CD">
        <w:rPr>
          <w:rFonts w:asciiTheme="minorHAnsi" w:eastAsia="Calibri" w:hAnsiTheme="minorHAnsi"/>
          <w:lang w:val="sk-SK" w:eastAsia="cs-CZ"/>
        </w:rPr>
        <w:t>podľa § 70 ods. 7 a 8  zákona o službách zamestnanosti je, že žiadateľ:</w:t>
      </w:r>
    </w:p>
    <w:p w:rsidR="0096223B" w:rsidRPr="003270CD" w:rsidRDefault="000A0A90" w:rsidP="0070782B">
      <w:pPr>
        <w:pStyle w:val="Odsekzoznamu"/>
        <w:numPr>
          <w:ilvl w:val="0"/>
          <w:numId w:val="27"/>
        </w:numPr>
        <w:pBdr>
          <w:top w:val="single" w:sz="4" w:space="0" w:color="auto"/>
          <w:left w:val="single" w:sz="4" w:space="26" w:color="auto"/>
          <w:bottom w:val="single" w:sz="4" w:space="1" w:color="auto"/>
          <w:right w:val="single" w:sz="4" w:space="3" w:color="auto"/>
        </w:pBdr>
        <w:overflowPunct w:val="0"/>
        <w:adjustRightInd w:val="0"/>
        <w:jc w:val="both"/>
        <w:textAlignment w:val="baseline"/>
        <w:rPr>
          <w:rFonts w:asciiTheme="minorHAnsi" w:eastAsia="Calibri" w:hAnsiTheme="minorHAnsi"/>
          <w:lang w:val="sk-SK" w:eastAsia="cs-CZ"/>
        </w:rPr>
      </w:pPr>
      <w:r w:rsidRPr="003270CD">
        <w:rPr>
          <w:rFonts w:asciiTheme="minorHAnsi" w:eastAsia="Calibri" w:hAnsiTheme="minorHAnsi"/>
          <w:lang w:val="sk-SK" w:eastAsia="cs-CZ"/>
        </w:rPr>
        <w:lastRenderedPageBreak/>
        <w:t>má splnené daňové povinnosti podľa osobitného predpisu,</w:t>
      </w:r>
    </w:p>
    <w:p w:rsidR="0096223B" w:rsidRPr="003270CD" w:rsidRDefault="000A0A90" w:rsidP="0070782B">
      <w:pPr>
        <w:pStyle w:val="Odsekzoznamu"/>
        <w:numPr>
          <w:ilvl w:val="0"/>
          <w:numId w:val="27"/>
        </w:numPr>
        <w:pBdr>
          <w:top w:val="single" w:sz="4" w:space="0" w:color="auto"/>
          <w:left w:val="single" w:sz="4" w:space="26" w:color="auto"/>
          <w:bottom w:val="single" w:sz="4" w:space="1" w:color="auto"/>
          <w:right w:val="single" w:sz="4" w:space="3" w:color="auto"/>
        </w:pBdr>
        <w:overflowPunct w:val="0"/>
        <w:adjustRightInd w:val="0"/>
        <w:jc w:val="both"/>
        <w:textAlignment w:val="baseline"/>
        <w:rPr>
          <w:rFonts w:asciiTheme="minorHAnsi" w:eastAsia="Calibri" w:hAnsiTheme="minorHAnsi"/>
          <w:lang w:val="sk-SK" w:eastAsia="cs-CZ"/>
        </w:rPr>
      </w:pPr>
      <w:r w:rsidRPr="003270CD">
        <w:rPr>
          <w:rFonts w:asciiTheme="minorHAnsi" w:eastAsia="Calibri" w:hAnsiTheme="minorHAnsi"/>
          <w:lang w:val="sk-SK" w:eastAsia="cs-CZ"/>
        </w:rPr>
        <w:t>má splnené povinnosti odvodu preddavku na poistné na verejné zdravotné poistenie, poistného na sociálne poistenie a povinných príspevkov na starobné dôchodkové sporenie,</w:t>
      </w:r>
    </w:p>
    <w:p w:rsidR="0096223B" w:rsidRPr="003270CD" w:rsidRDefault="000A0A90" w:rsidP="0070782B">
      <w:pPr>
        <w:pStyle w:val="Odsekzoznamu"/>
        <w:numPr>
          <w:ilvl w:val="0"/>
          <w:numId w:val="27"/>
        </w:numPr>
        <w:pBdr>
          <w:top w:val="single" w:sz="4" w:space="0" w:color="auto"/>
          <w:left w:val="single" w:sz="4" w:space="26" w:color="auto"/>
          <w:bottom w:val="single" w:sz="4" w:space="1" w:color="auto"/>
          <w:right w:val="single" w:sz="4" w:space="3" w:color="auto"/>
        </w:pBdr>
        <w:overflowPunct w:val="0"/>
        <w:adjustRightInd w:val="0"/>
        <w:jc w:val="both"/>
        <w:textAlignment w:val="baseline"/>
        <w:rPr>
          <w:rFonts w:asciiTheme="minorHAnsi" w:eastAsia="Calibri" w:hAnsiTheme="minorHAnsi"/>
          <w:lang w:val="sk-SK" w:eastAsia="cs-CZ"/>
        </w:rPr>
      </w:pPr>
      <w:r w:rsidRPr="003270CD">
        <w:rPr>
          <w:rFonts w:asciiTheme="minorHAnsi" w:eastAsia="Calibri" w:hAnsiTheme="minorHAnsi"/>
          <w:lang w:val="sk-SK" w:eastAsia="cs-CZ"/>
        </w:rPr>
        <w:t>neporušil zákaz nelegálneho zamestnávania v období dvoch rokov pred podaním žiadosti o príspevok,</w:t>
      </w:r>
    </w:p>
    <w:p w:rsidR="00521FCA" w:rsidRPr="003270CD" w:rsidRDefault="000A0A90" w:rsidP="0070782B">
      <w:pPr>
        <w:pStyle w:val="Odsekzoznamu"/>
        <w:numPr>
          <w:ilvl w:val="0"/>
          <w:numId w:val="27"/>
        </w:numPr>
        <w:pBdr>
          <w:top w:val="single" w:sz="4" w:space="0" w:color="auto"/>
          <w:left w:val="single" w:sz="4" w:space="26" w:color="auto"/>
          <w:bottom w:val="single" w:sz="4" w:space="1" w:color="auto"/>
          <w:right w:val="single" w:sz="4" w:space="3" w:color="auto"/>
        </w:pBdr>
        <w:overflowPunct w:val="0"/>
        <w:adjustRightInd w:val="0"/>
        <w:jc w:val="both"/>
        <w:textAlignment w:val="baseline"/>
        <w:rPr>
          <w:rFonts w:asciiTheme="minorHAnsi" w:eastAsia="Calibri" w:hAnsiTheme="minorHAnsi"/>
          <w:lang w:val="sk-SK" w:eastAsia="cs-CZ"/>
        </w:rPr>
      </w:pPr>
      <w:r w:rsidRPr="003270CD">
        <w:rPr>
          <w:rFonts w:asciiTheme="minorHAnsi" w:eastAsia="Calibri" w:hAnsiTheme="minorHAnsi"/>
          <w:lang w:val="sk-SK" w:eastAsia="cs-CZ"/>
        </w:rPr>
        <w:t xml:space="preserve">nemá voči úradu </w:t>
      </w:r>
      <w:r w:rsidR="00F57581" w:rsidRPr="003270CD">
        <w:rPr>
          <w:rFonts w:asciiTheme="minorHAnsi" w:eastAsia="Calibri" w:hAnsiTheme="minorHAnsi"/>
          <w:lang w:val="sk-SK" w:eastAsia="cs-CZ"/>
        </w:rPr>
        <w:t xml:space="preserve">splatné </w:t>
      </w:r>
      <w:r w:rsidRPr="003270CD">
        <w:rPr>
          <w:rFonts w:asciiTheme="minorHAnsi" w:eastAsia="Calibri" w:hAnsiTheme="minorHAnsi"/>
          <w:lang w:val="sk-SK" w:eastAsia="cs-CZ"/>
        </w:rPr>
        <w:t>finančné záväzky,</w:t>
      </w:r>
    </w:p>
    <w:p w:rsidR="00521FCA" w:rsidRPr="003270CD" w:rsidRDefault="000A0A90" w:rsidP="0070782B">
      <w:pPr>
        <w:pStyle w:val="Odsekzoznamu"/>
        <w:numPr>
          <w:ilvl w:val="0"/>
          <w:numId w:val="27"/>
        </w:numPr>
        <w:pBdr>
          <w:top w:val="single" w:sz="4" w:space="0" w:color="auto"/>
          <w:left w:val="single" w:sz="4" w:space="26" w:color="auto"/>
          <w:bottom w:val="single" w:sz="4" w:space="1" w:color="auto"/>
          <w:right w:val="single" w:sz="4" w:space="3" w:color="auto"/>
        </w:pBdr>
        <w:overflowPunct w:val="0"/>
        <w:adjustRightInd w:val="0"/>
        <w:jc w:val="both"/>
        <w:textAlignment w:val="baseline"/>
        <w:rPr>
          <w:rFonts w:asciiTheme="minorHAnsi" w:eastAsia="Calibri" w:hAnsiTheme="minorHAnsi"/>
          <w:lang w:val="sk-SK" w:eastAsia="cs-CZ"/>
        </w:rPr>
      </w:pPr>
      <w:r w:rsidRPr="003270CD">
        <w:rPr>
          <w:rFonts w:asciiTheme="minorHAnsi" w:eastAsia="Calibri" w:hAnsiTheme="minorHAnsi"/>
          <w:lang w:val="sk-SK" w:eastAsia="cs-CZ"/>
        </w:rPr>
        <w:t>nie je v konkurze, likvidácii, nútenej správe alebo nemá určený splátkový kalendár podľa zákona č. 7/2005 Z. z. o konkurze a reštrukturalizácií a o zmene a doplnení niektorých zákonov v znení neskorších predpisov</w:t>
      </w:r>
      <w:r w:rsidR="00521FCA" w:rsidRPr="003270CD">
        <w:rPr>
          <w:rFonts w:asciiTheme="minorHAnsi" w:eastAsia="Calibri" w:hAnsiTheme="minorHAnsi"/>
          <w:lang w:val="sk-SK" w:eastAsia="cs-CZ"/>
        </w:rPr>
        <w:t>,</w:t>
      </w:r>
    </w:p>
    <w:p w:rsidR="00521FCA" w:rsidRPr="003270CD" w:rsidRDefault="000A0A90" w:rsidP="0070782B">
      <w:pPr>
        <w:pStyle w:val="Odsekzoznamu"/>
        <w:numPr>
          <w:ilvl w:val="0"/>
          <w:numId w:val="27"/>
        </w:numPr>
        <w:pBdr>
          <w:top w:val="single" w:sz="4" w:space="0" w:color="auto"/>
          <w:left w:val="single" w:sz="4" w:space="26" w:color="auto"/>
          <w:bottom w:val="single" w:sz="4" w:space="1" w:color="auto"/>
          <w:right w:val="single" w:sz="4" w:space="3" w:color="auto"/>
        </w:pBdr>
        <w:overflowPunct w:val="0"/>
        <w:adjustRightInd w:val="0"/>
        <w:jc w:val="both"/>
        <w:textAlignment w:val="baseline"/>
        <w:rPr>
          <w:rFonts w:asciiTheme="minorHAnsi" w:eastAsia="Calibri" w:hAnsiTheme="minorHAnsi"/>
          <w:lang w:val="sk-SK" w:eastAsia="cs-CZ"/>
        </w:rPr>
      </w:pPr>
      <w:r w:rsidRPr="003270CD">
        <w:rPr>
          <w:rFonts w:asciiTheme="minorHAnsi" w:eastAsia="Calibri" w:hAnsiTheme="minorHAnsi"/>
          <w:lang w:val="sk-SK" w:eastAsia="cs-CZ"/>
        </w:rPr>
        <w:t xml:space="preserve">nemá evidované neuspokojená nároky svojich zamestnancov vyplývajúce z pracovného pomeru, </w:t>
      </w:r>
    </w:p>
    <w:p w:rsidR="00521FCA" w:rsidRPr="003270CD" w:rsidRDefault="000A0A90" w:rsidP="0070782B">
      <w:pPr>
        <w:pStyle w:val="Odsekzoznamu"/>
        <w:numPr>
          <w:ilvl w:val="0"/>
          <w:numId w:val="27"/>
        </w:numPr>
        <w:pBdr>
          <w:top w:val="single" w:sz="4" w:space="0" w:color="auto"/>
          <w:left w:val="single" w:sz="4" w:space="26" w:color="auto"/>
          <w:bottom w:val="single" w:sz="4" w:space="1" w:color="auto"/>
          <w:right w:val="single" w:sz="4" w:space="3" w:color="auto"/>
        </w:pBdr>
        <w:overflowPunct w:val="0"/>
        <w:adjustRightInd w:val="0"/>
        <w:jc w:val="both"/>
        <w:textAlignment w:val="baseline"/>
        <w:rPr>
          <w:rFonts w:asciiTheme="minorHAnsi" w:eastAsia="Calibri" w:hAnsiTheme="minorHAnsi"/>
          <w:lang w:val="sk-SK" w:eastAsia="cs-CZ"/>
        </w:rPr>
      </w:pPr>
      <w:r w:rsidRPr="003270CD">
        <w:rPr>
          <w:rFonts w:asciiTheme="minorHAnsi" w:eastAsia="Calibri" w:hAnsiTheme="minorHAnsi"/>
          <w:lang w:val="sk-SK" w:eastAsia="cs-CZ"/>
        </w:rPr>
        <w:t>nemá právoplatne uložený trest zákazu prijímať dotácie alebo subvencie alebo trest zákazu prijímať pomoc a podporu poskytovanú z fondov EÚ, ak ide o PO.</w:t>
      </w:r>
    </w:p>
    <w:p w:rsidR="00FA3FCE" w:rsidRPr="003270CD" w:rsidRDefault="00FA3FCE" w:rsidP="0070782B">
      <w:pPr>
        <w:pBdr>
          <w:top w:val="single" w:sz="4" w:space="0" w:color="auto"/>
          <w:left w:val="single" w:sz="4" w:space="26" w:color="auto"/>
          <w:bottom w:val="single" w:sz="4" w:space="1" w:color="auto"/>
          <w:right w:val="single" w:sz="4" w:space="3" w:color="auto"/>
        </w:pBdr>
        <w:overflowPunct w:val="0"/>
        <w:adjustRightInd w:val="0"/>
        <w:ind w:left="426"/>
        <w:jc w:val="both"/>
        <w:textAlignment w:val="baseline"/>
        <w:rPr>
          <w:rFonts w:asciiTheme="minorHAnsi" w:eastAsia="Calibri" w:hAnsiTheme="minorHAnsi"/>
          <w:lang w:val="sk-SK" w:eastAsia="cs-CZ"/>
        </w:rPr>
      </w:pPr>
    </w:p>
    <w:p w:rsidR="000A0A90" w:rsidRPr="003270CD" w:rsidRDefault="000A0A90" w:rsidP="0070782B">
      <w:pPr>
        <w:pBdr>
          <w:top w:val="single" w:sz="4" w:space="0" w:color="auto"/>
          <w:left w:val="single" w:sz="4" w:space="26" w:color="auto"/>
          <w:bottom w:val="single" w:sz="4" w:space="1" w:color="auto"/>
          <w:right w:val="single" w:sz="4" w:space="3" w:color="auto"/>
        </w:pBdr>
        <w:overflowPunct w:val="0"/>
        <w:adjustRightInd w:val="0"/>
        <w:ind w:left="426"/>
        <w:jc w:val="both"/>
        <w:textAlignment w:val="baseline"/>
        <w:rPr>
          <w:rFonts w:asciiTheme="minorHAnsi" w:eastAsia="Calibri" w:hAnsiTheme="minorHAnsi"/>
          <w:lang w:val="sk-SK" w:eastAsia="cs-CZ"/>
        </w:rPr>
      </w:pPr>
      <w:r w:rsidRPr="003270CD">
        <w:rPr>
          <w:rFonts w:asciiTheme="minorHAnsi" w:eastAsia="Calibri" w:hAnsiTheme="minorHAnsi"/>
          <w:lang w:val="sk-SK" w:eastAsia="cs-CZ"/>
        </w:rPr>
        <w:t>Splnenie podmienok uvedených v písmenách a) až e) a g) zisťuje úrad.</w:t>
      </w:r>
    </w:p>
    <w:p w:rsidR="000A0A90" w:rsidRPr="003270CD" w:rsidRDefault="000A0A90" w:rsidP="0070782B">
      <w:pPr>
        <w:pBdr>
          <w:top w:val="single" w:sz="4" w:space="0" w:color="auto"/>
          <w:left w:val="single" w:sz="4" w:space="26" w:color="auto"/>
          <w:bottom w:val="single" w:sz="4" w:space="1" w:color="auto"/>
          <w:right w:val="single" w:sz="4" w:space="3" w:color="auto"/>
        </w:pBdr>
        <w:overflowPunct w:val="0"/>
        <w:adjustRightInd w:val="0"/>
        <w:ind w:left="426"/>
        <w:jc w:val="both"/>
        <w:textAlignment w:val="baseline"/>
        <w:rPr>
          <w:rFonts w:asciiTheme="minorHAnsi" w:eastAsia="Calibri" w:hAnsiTheme="minorHAnsi"/>
          <w:lang w:val="sk-SK" w:eastAsia="cs-CZ"/>
        </w:rPr>
      </w:pPr>
      <w:r w:rsidRPr="003270CD">
        <w:rPr>
          <w:rFonts w:asciiTheme="minorHAnsi" w:eastAsia="Calibri" w:hAnsiTheme="minorHAnsi"/>
          <w:lang w:val="sk-SK" w:eastAsia="cs-CZ"/>
        </w:rPr>
        <w:t>Splnenie podmienok uvedených v písmenách a) až c) môže preukázať aj žiadateľ.</w:t>
      </w:r>
    </w:p>
    <w:p w:rsidR="000A0A90" w:rsidRPr="003270CD" w:rsidRDefault="000A0A90" w:rsidP="0070782B">
      <w:pPr>
        <w:pBdr>
          <w:top w:val="single" w:sz="4" w:space="0" w:color="auto"/>
          <w:left w:val="single" w:sz="4" w:space="26" w:color="auto"/>
          <w:bottom w:val="single" w:sz="4" w:space="1" w:color="auto"/>
          <w:right w:val="single" w:sz="4" w:space="3" w:color="auto"/>
        </w:pBdr>
        <w:overflowPunct w:val="0"/>
        <w:adjustRightInd w:val="0"/>
        <w:ind w:left="426"/>
        <w:jc w:val="both"/>
        <w:textAlignment w:val="baseline"/>
        <w:rPr>
          <w:rFonts w:asciiTheme="minorHAnsi" w:eastAsia="Calibri" w:hAnsiTheme="minorHAnsi"/>
          <w:lang w:val="sk-SK" w:eastAsia="cs-CZ"/>
        </w:rPr>
      </w:pPr>
      <w:r w:rsidRPr="003270CD">
        <w:rPr>
          <w:rFonts w:asciiTheme="minorHAnsi" w:eastAsia="Calibri" w:hAnsiTheme="minorHAnsi"/>
          <w:lang w:val="sk-SK" w:eastAsia="cs-CZ"/>
        </w:rPr>
        <w:t>Splnenie podmienky podľa ods. 7 písm. f) preukazuje žiadateľ formou vyhlásenia uvedeného nižšie.</w:t>
      </w:r>
    </w:p>
    <w:p w:rsidR="002E4CED" w:rsidRPr="003270CD" w:rsidRDefault="000A0A90" w:rsidP="0070782B">
      <w:pPr>
        <w:pBdr>
          <w:top w:val="single" w:sz="4" w:space="0" w:color="auto"/>
          <w:left w:val="single" w:sz="4" w:space="26" w:color="auto"/>
          <w:bottom w:val="single" w:sz="4" w:space="1" w:color="auto"/>
          <w:right w:val="single" w:sz="4" w:space="3" w:color="auto"/>
        </w:pBdr>
        <w:overflowPunct w:val="0"/>
        <w:adjustRightInd w:val="0"/>
        <w:ind w:left="426"/>
        <w:jc w:val="both"/>
        <w:textAlignment w:val="baseline"/>
        <w:rPr>
          <w:rFonts w:asciiTheme="minorHAnsi" w:eastAsia="Calibri" w:hAnsiTheme="minorHAnsi"/>
          <w:lang w:val="sk-SK" w:eastAsia="cs-CZ"/>
        </w:rPr>
      </w:pPr>
      <w:r w:rsidRPr="003270CD">
        <w:rPr>
          <w:rFonts w:asciiTheme="minorHAnsi" w:eastAsia="Calibri" w:hAnsiTheme="minorHAnsi"/>
          <w:lang w:val="sk-SK" w:eastAsia="cs-CZ"/>
        </w:rPr>
        <w:t>Splnenie podmienky podľa ods. 7 písm. g) sa preukazuje výpisom z registra trestov, ak je žiadateľ právnická osoba.</w:t>
      </w:r>
    </w:p>
    <w:p w:rsidR="002E4CED" w:rsidRPr="003270CD" w:rsidRDefault="002E4CED" w:rsidP="0070782B">
      <w:pPr>
        <w:pBdr>
          <w:top w:val="single" w:sz="4" w:space="0" w:color="auto"/>
          <w:left w:val="single" w:sz="4" w:space="26" w:color="auto"/>
          <w:bottom w:val="single" w:sz="4" w:space="1" w:color="auto"/>
          <w:right w:val="single" w:sz="4" w:space="3" w:color="auto"/>
        </w:pBdr>
        <w:overflowPunct w:val="0"/>
        <w:adjustRightInd w:val="0"/>
        <w:ind w:left="426"/>
        <w:jc w:val="both"/>
        <w:textAlignment w:val="baseline"/>
        <w:rPr>
          <w:rFonts w:asciiTheme="minorHAnsi" w:eastAsia="Calibri" w:hAnsiTheme="minorHAnsi"/>
          <w:lang w:val="sk-SK" w:eastAsia="cs-CZ"/>
        </w:rPr>
      </w:pPr>
    </w:p>
    <w:p w:rsidR="002E4CED" w:rsidRPr="003270CD" w:rsidRDefault="002E4CED" w:rsidP="0070782B">
      <w:pPr>
        <w:pBdr>
          <w:top w:val="single" w:sz="4" w:space="0" w:color="auto"/>
          <w:left w:val="single" w:sz="4" w:space="26" w:color="auto"/>
          <w:bottom w:val="single" w:sz="4" w:space="1" w:color="auto"/>
          <w:right w:val="single" w:sz="4" w:space="3" w:color="auto"/>
        </w:pBdr>
        <w:overflowPunct w:val="0"/>
        <w:adjustRightInd w:val="0"/>
        <w:ind w:left="426"/>
        <w:jc w:val="both"/>
        <w:textAlignment w:val="baseline"/>
        <w:rPr>
          <w:rFonts w:asciiTheme="minorHAnsi" w:eastAsia="Calibri" w:hAnsiTheme="minorHAnsi"/>
          <w:lang w:val="sk-SK" w:eastAsia="cs-CZ"/>
        </w:rPr>
      </w:pPr>
      <w:r w:rsidRPr="003270CD">
        <w:rPr>
          <w:rFonts w:asciiTheme="minorHAnsi" w:eastAsia="Calibri" w:hAnsiTheme="minorHAnsi"/>
          <w:lang w:val="sk-SK" w:eastAsia="cs-CZ"/>
        </w:rPr>
        <w:t xml:space="preserve">Svojim </w:t>
      </w:r>
      <w:r w:rsidRPr="003270CD">
        <w:rPr>
          <w:rFonts w:ascii="Calibri" w:hAnsi="Calibri"/>
          <w:lang w:val="sk-SK"/>
        </w:rPr>
        <w:t>podpisom potvrdzujem správnosť a pravdivosť údajov uvedených v tejto žiadosti; som si vedomý právnych dôsledkov nepravdivého vyhláse</w:t>
      </w:r>
      <w:r w:rsidR="002716A9" w:rsidRPr="003270CD">
        <w:rPr>
          <w:rFonts w:ascii="Calibri" w:hAnsi="Calibri"/>
          <w:lang w:val="sk-SK"/>
        </w:rPr>
        <w:t xml:space="preserve">nia o uvedených skutočnostiach </w:t>
      </w:r>
      <w:r w:rsidRPr="003270CD">
        <w:rPr>
          <w:rFonts w:ascii="Calibri" w:hAnsi="Calibri"/>
          <w:lang w:val="sk-SK"/>
        </w:rPr>
        <w:t>v predchádzajúcich odsekoch, podľa § 21 ods. 1 písm. f) zákona č. 372/1990 Zb. o priestupkoch v znení neskorších predpisov vrátane prípadných trestnoprávnych dôsledkov (§ 221 Podvod, § 225 Subvenčný podvod, § 261 Poškodzovanie finančných záujmov Európskych spoločenstiev Trestného zákona č. 300/20</w:t>
      </w:r>
      <w:r w:rsidR="002716A9" w:rsidRPr="003270CD">
        <w:rPr>
          <w:rFonts w:ascii="Calibri" w:hAnsi="Calibri"/>
          <w:lang w:val="sk-SK"/>
        </w:rPr>
        <w:t xml:space="preserve">05 Z. z. </w:t>
      </w:r>
      <w:r w:rsidRPr="003270CD">
        <w:rPr>
          <w:rFonts w:ascii="Calibri" w:hAnsi="Calibri"/>
          <w:lang w:val="sk-SK"/>
        </w:rPr>
        <w:t>v znení neskorších predpisov).</w:t>
      </w:r>
    </w:p>
    <w:p w:rsidR="00C974B8" w:rsidRPr="003270CD" w:rsidRDefault="00C974B8" w:rsidP="0070782B">
      <w:pPr>
        <w:pBdr>
          <w:top w:val="single" w:sz="4" w:space="0" w:color="auto"/>
          <w:left w:val="single" w:sz="4" w:space="26" w:color="auto"/>
          <w:bottom w:val="single" w:sz="4" w:space="1" w:color="auto"/>
          <w:right w:val="single" w:sz="4" w:space="3" w:color="auto"/>
        </w:pBdr>
        <w:overflowPunct w:val="0"/>
        <w:adjustRightInd w:val="0"/>
        <w:ind w:left="426"/>
        <w:jc w:val="both"/>
        <w:textAlignment w:val="baseline"/>
        <w:rPr>
          <w:rFonts w:asciiTheme="minorHAnsi" w:eastAsia="Calibri" w:hAnsiTheme="minorHAnsi"/>
          <w:lang w:val="sk-SK" w:eastAsia="cs-CZ"/>
        </w:rPr>
      </w:pP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4787"/>
        <w:gridCol w:w="5766"/>
      </w:tblGrid>
      <w:tr w:rsidR="00D7602B" w:rsidRPr="003270CD" w:rsidTr="00D7602B">
        <w:trPr>
          <w:trHeight w:val="340"/>
        </w:trPr>
        <w:tc>
          <w:tcPr>
            <w:tcW w:w="2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602B" w:rsidRPr="003270CD" w:rsidRDefault="00D7602B" w:rsidP="00C63E5A">
            <w:pPr>
              <w:pStyle w:val="Zkladntext"/>
              <w:ind w:right="120"/>
              <w:contextualSpacing/>
              <w:rPr>
                <w:rFonts w:ascii="Calibri" w:hAnsi="Calibri"/>
                <w:b/>
                <w:sz w:val="22"/>
                <w:szCs w:val="22"/>
                <w:lang w:val="sk-SK"/>
              </w:rPr>
            </w:pPr>
            <w:r w:rsidRPr="003270CD">
              <w:rPr>
                <w:rFonts w:ascii="Calibri" w:hAnsi="Calibri"/>
                <w:b/>
                <w:sz w:val="22"/>
                <w:szCs w:val="22"/>
                <w:lang w:val="sk-SK"/>
              </w:rPr>
              <w:t>Miesto podpisu</w:t>
            </w:r>
          </w:p>
        </w:tc>
        <w:tc>
          <w:tcPr>
            <w:tcW w:w="27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02B" w:rsidRPr="003270CD" w:rsidRDefault="00D7602B" w:rsidP="00C63E5A">
            <w:pPr>
              <w:pStyle w:val="Zkladntext"/>
              <w:ind w:right="120"/>
              <w:contextualSpacing/>
              <w:jc w:val="both"/>
              <w:rPr>
                <w:rFonts w:ascii="Calibri" w:hAnsi="Calibri"/>
                <w:b/>
                <w:lang w:val="sk-SK"/>
              </w:rPr>
            </w:pPr>
          </w:p>
        </w:tc>
      </w:tr>
      <w:tr w:rsidR="00D7602B" w:rsidRPr="003270CD" w:rsidTr="00D7602B">
        <w:trPr>
          <w:trHeight w:val="340"/>
        </w:trPr>
        <w:tc>
          <w:tcPr>
            <w:tcW w:w="2268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602B" w:rsidRPr="003270CD" w:rsidRDefault="00D7602B" w:rsidP="00C63E5A">
            <w:pPr>
              <w:pStyle w:val="Zkladntext"/>
              <w:ind w:right="120"/>
              <w:contextualSpacing/>
              <w:rPr>
                <w:rFonts w:ascii="Calibri" w:hAnsi="Calibri"/>
                <w:b/>
                <w:sz w:val="22"/>
                <w:szCs w:val="22"/>
                <w:lang w:val="sk-SK"/>
              </w:rPr>
            </w:pPr>
            <w:r w:rsidRPr="003270CD">
              <w:rPr>
                <w:rFonts w:ascii="Calibri" w:hAnsi="Calibri"/>
                <w:b/>
                <w:sz w:val="22"/>
                <w:szCs w:val="22"/>
                <w:lang w:val="sk-SK"/>
              </w:rPr>
              <w:t>Dátum podpisu</w:t>
            </w:r>
          </w:p>
        </w:tc>
        <w:tc>
          <w:tcPr>
            <w:tcW w:w="2732" w:type="pct"/>
            <w:tcBorders>
              <w:top w:val="single" w:sz="4" w:space="0" w:color="auto"/>
            </w:tcBorders>
          </w:tcPr>
          <w:p w:rsidR="00D7602B" w:rsidRPr="003270CD" w:rsidRDefault="00D7602B" w:rsidP="00C63E5A">
            <w:pPr>
              <w:pStyle w:val="Zkladntext"/>
              <w:ind w:right="120"/>
              <w:contextualSpacing/>
              <w:jc w:val="both"/>
              <w:rPr>
                <w:rFonts w:ascii="Calibri" w:hAnsi="Calibri"/>
                <w:b/>
                <w:lang w:val="sk-SK"/>
              </w:rPr>
            </w:pPr>
          </w:p>
        </w:tc>
      </w:tr>
      <w:tr w:rsidR="00D7602B" w:rsidRPr="003270CD" w:rsidTr="00C63E5A">
        <w:trPr>
          <w:trHeight w:val="340"/>
        </w:trPr>
        <w:tc>
          <w:tcPr>
            <w:tcW w:w="2268" w:type="pct"/>
            <w:shd w:val="clear" w:color="auto" w:fill="D9D9D9" w:themeFill="background1" w:themeFillShade="D9"/>
            <w:vAlign w:val="center"/>
          </w:tcPr>
          <w:p w:rsidR="00D7602B" w:rsidRPr="003270CD" w:rsidRDefault="00D7602B" w:rsidP="00C63E5A">
            <w:pPr>
              <w:pStyle w:val="Zkladntext"/>
              <w:ind w:right="120"/>
              <w:contextualSpacing/>
              <w:rPr>
                <w:rFonts w:ascii="Calibri" w:hAnsi="Calibri"/>
                <w:b/>
                <w:sz w:val="22"/>
                <w:szCs w:val="22"/>
                <w:lang w:val="sk-SK"/>
              </w:rPr>
            </w:pPr>
            <w:r w:rsidRPr="003270CD">
              <w:rPr>
                <w:rFonts w:ascii="Calibri" w:hAnsi="Calibri"/>
                <w:b/>
                <w:sz w:val="22"/>
                <w:szCs w:val="22"/>
                <w:lang w:val="sk-SK"/>
              </w:rPr>
              <w:t>Titul, meno a priezvisko štatutárneho orgánu</w:t>
            </w:r>
          </w:p>
        </w:tc>
        <w:tc>
          <w:tcPr>
            <w:tcW w:w="2732" w:type="pct"/>
          </w:tcPr>
          <w:p w:rsidR="00D7602B" w:rsidRPr="003270CD" w:rsidRDefault="00D7602B" w:rsidP="00C63E5A">
            <w:pPr>
              <w:pStyle w:val="Zkladntext"/>
              <w:ind w:right="120"/>
              <w:contextualSpacing/>
              <w:jc w:val="both"/>
              <w:rPr>
                <w:rFonts w:ascii="Calibri" w:hAnsi="Calibri"/>
                <w:b/>
                <w:lang w:val="sk-SK"/>
              </w:rPr>
            </w:pPr>
          </w:p>
        </w:tc>
      </w:tr>
      <w:tr w:rsidR="00D7602B" w:rsidRPr="003270CD" w:rsidTr="00C63E5A">
        <w:trPr>
          <w:trHeight w:val="454"/>
        </w:trPr>
        <w:tc>
          <w:tcPr>
            <w:tcW w:w="2268" w:type="pct"/>
            <w:shd w:val="clear" w:color="auto" w:fill="D9D9D9" w:themeFill="background1" w:themeFillShade="D9"/>
            <w:vAlign w:val="center"/>
          </w:tcPr>
          <w:p w:rsidR="00D7602B" w:rsidRPr="003270CD" w:rsidRDefault="00D7602B" w:rsidP="00C63E5A">
            <w:pPr>
              <w:pStyle w:val="Zkladntext"/>
              <w:ind w:right="120"/>
              <w:contextualSpacing/>
              <w:rPr>
                <w:rFonts w:ascii="Calibri" w:hAnsi="Calibri"/>
                <w:b/>
                <w:sz w:val="22"/>
                <w:szCs w:val="22"/>
                <w:lang w:val="sk-SK"/>
              </w:rPr>
            </w:pPr>
            <w:r w:rsidRPr="003270CD">
              <w:rPr>
                <w:rFonts w:ascii="Calibri" w:hAnsi="Calibri"/>
                <w:b/>
                <w:sz w:val="22"/>
                <w:szCs w:val="22"/>
                <w:lang w:val="sk-SK"/>
              </w:rPr>
              <w:t>Podpis štatutárneho orgánu</w:t>
            </w:r>
          </w:p>
        </w:tc>
        <w:tc>
          <w:tcPr>
            <w:tcW w:w="2732" w:type="pct"/>
          </w:tcPr>
          <w:p w:rsidR="00D7602B" w:rsidRPr="003270CD" w:rsidRDefault="00D7602B" w:rsidP="00C63E5A">
            <w:pPr>
              <w:pStyle w:val="Zkladntext"/>
              <w:ind w:right="120"/>
              <w:contextualSpacing/>
              <w:jc w:val="both"/>
              <w:rPr>
                <w:rFonts w:ascii="Calibri" w:hAnsi="Calibri"/>
                <w:b/>
                <w:lang w:val="sk-SK"/>
              </w:rPr>
            </w:pPr>
          </w:p>
        </w:tc>
      </w:tr>
    </w:tbl>
    <w:p w:rsidR="00EB69A4" w:rsidRPr="003270CD" w:rsidRDefault="00EB69A4" w:rsidP="00EB69A4">
      <w:pPr>
        <w:contextualSpacing/>
        <w:rPr>
          <w:rFonts w:ascii="Calibri" w:hAnsi="Calibri" w:cs="Arial"/>
          <w:lang w:val="sk-SK"/>
        </w:rPr>
      </w:pPr>
    </w:p>
    <w:p w:rsidR="001C3790" w:rsidRPr="003270CD" w:rsidRDefault="001C3790" w:rsidP="00EB69A4">
      <w:pPr>
        <w:contextualSpacing/>
        <w:rPr>
          <w:rFonts w:ascii="Calibri" w:hAnsi="Calibri" w:cs="Arial"/>
          <w:lang w:val="sk-SK"/>
        </w:rPr>
      </w:pPr>
    </w:p>
    <w:tbl>
      <w:tblPr>
        <w:tblStyle w:val="Mriekatabuky"/>
        <w:tblW w:w="5000" w:type="pct"/>
        <w:jc w:val="center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4787"/>
        <w:gridCol w:w="5766"/>
      </w:tblGrid>
      <w:tr w:rsidR="00AD2C78" w:rsidRPr="003270CD" w:rsidTr="008356F8">
        <w:trPr>
          <w:jc w:val="center"/>
        </w:trPr>
        <w:tc>
          <w:tcPr>
            <w:tcW w:w="5000" w:type="pct"/>
            <w:gridSpan w:val="2"/>
            <w:shd w:val="clear" w:color="auto" w:fill="BFBFBF" w:themeFill="background1" w:themeFillShade="BF"/>
          </w:tcPr>
          <w:p w:rsidR="00AD2C78" w:rsidRPr="003270CD" w:rsidRDefault="000977AE" w:rsidP="000977AE">
            <w:pPr>
              <w:pStyle w:val="Odsekzoznamu"/>
              <w:numPr>
                <w:ilvl w:val="0"/>
                <w:numId w:val="4"/>
              </w:numPr>
              <w:tabs>
                <w:tab w:val="left" w:pos="999"/>
                <w:tab w:val="left" w:pos="1000"/>
              </w:tabs>
              <w:spacing w:before="0"/>
              <w:ind w:left="994" w:hanging="794"/>
              <w:contextualSpacing/>
              <w:rPr>
                <w:rFonts w:ascii="Calibri" w:hAnsi="Calibri" w:cs="Arial"/>
                <w:b/>
                <w:lang w:val="sk-SK"/>
              </w:rPr>
            </w:pPr>
            <w:r w:rsidRPr="003270CD">
              <w:rPr>
                <w:rFonts w:ascii="Calibri" w:hAnsi="Calibri" w:cs="Arial"/>
                <w:b/>
                <w:sz w:val="28"/>
                <w:szCs w:val="28"/>
                <w:lang w:val="sk-SK"/>
              </w:rPr>
              <w:t>ZÁVÄZNÉ VYHLÁSENIE</w:t>
            </w:r>
          </w:p>
        </w:tc>
      </w:tr>
      <w:tr w:rsidR="002C3D64" w:rsidRPr="003270CD" w:rsidTr="008356F8">
        <w:trPr>
          <w:jc w:val="center"/>
        </w:trPr>
        <w:tc>
          <w:tcPr>
            <w:tcW w:w="5000" w:type="pct"/>
            <w:gridSpan w:val="2"/>
            <w:shd w:val="clear" w:color="auto" w:fill="auto"/>
          </w:tcPr>
          <w:p w:rsidR="000977AE" w:rsidRPr="003270CD" w:rsidRDefault="000977AE" w:rsidP="000977AE">
            <w:pPr>
              <w:spacing w:before="240" w:after="120"/>
              <w:ind w:left="62"/>
              <w:jc w:val="both"/>
              <w:rPr>
                <w:rFonts w:asciiTheme="minorHAnsi" w:hAnsiTheme="minorHAnsi"/>
                <w:lang w:val="sk-SK"/>
              </w:rPr>
            </w:pPr>
            <w:r w:rsidRPr="003270CD">
              <w:rPr>
                <w:rFonts w:asciiTheme="minorHAnsi" w:hAnsiTheme="minorHAnsi"/>
                <w:lang w:val="sk-SK"/>
              </w:rPr>
              <w:t>Žiadateľ ................................, so sídlom/miestom podnikania....................., IČO: ....................., DIČ: ....................., zapísaný v obchodnom registri Okresného súdu....................., odd.: ............, vl. č.: .............,/v živnostenskom registri Okresného úradu .................., č. živn. reg.: .............</w:t>
            </w:r>
          </w:p>
          <w:p w:rsidR="000977AE" w:rsidRPr="003270CD" w:rsidRDefault="000977AE" w:rsidP="00210E4A">
            <w:pPr>
              <w:pStyle w:val="Odsekzoznamu"/>
              <w:widowControl/>
              <w:autoSpaceDE/>
              <w:autoSpaceDN/>
              <w:spacing w:before="0" w:after="120"/>
              <w:ind w:left="720" w:firstLine="0"/>
              <w:contextualSpacing/>
              <w:rPr>
                <w:rFonts w:asciiTheme="minorHAnsi" w:hAnsiTheme="minorHAnsi"/>
                <w:lang w:val="sk-SK"/>
              </w:rPr>
            </w:pPr>
            <w:r w:rsidRPr="003270CD">
              <w:rPr>
                <w:rFonts w:asciiTheme="minorHAnsi" w:hAnsiTheme="minorHAnsi"/>
                <w:lang w:val="sk-SK"/>
              </w:rPr>
              <w:t>vyhlasuje, že:</w:t>
            </w:r>
          </w:p>
          <w:p w:rsidR="00CA5847" w:rsidRPr="003270CD" w:rsidRDefault="00CA5847" w:rsidP="00CA5847">
            <w:pPr>
              <w:pStyle w:val="Odsekzoznamu"/>
              <w:widowControl/>
              <w:autoSpaceDE/>
              <w:autoSpaceDN/>
              <w:spacing w:before="0" w:after="120"/>
              <w:ind w:left="714" w:firstLine="0"/>
              <w:contextualSpacing/>
              <w:rPr>
                <w:rFonts w:asciiTheme="minorHAnsi" w:hAnsiTheme="minorHAnsi"/>
                <w:lang w:val="sk-SK"/>
              </w:rPr>
            </w:pPr>
          </w:p>
          <w:p w:rsidR="000977AE" w:rsidRPr="00CC527E" w:rsidRDefault="00210E4A" w:rsidP="009B5899">
            <w:pPr>
              <w:pStyle w:val="Odsekzoznamu"/>
              <w:widowControl/>
              <w:numPr>
                <w:ilvl w:val="0"/>
                <w:numId w:val="7"/>
              </w:numPr>
              <w:autoSpaceDE/>
              <w:autoSpaceDN/>
              <w:spacing w:before="0" w:line="276" w:lineRule="auto"/>
              <w:contextualSpacing/>
              <w:jc w:val="both"/>
              <w:rPr>
                <w:rFonts w:ascii="Calibri" w:hAnsi="Calibri"/>
                <w:lang w:val="sk-SK"/>
              </w:rPr>
            </w:pPr>
            <w:r w:rsidRPr="003270CD">
              <w:rPr>
                <w:rFonts w:ascii="Calibri" w:hAnsi="Calibri"/>
                <w:lang w:val="sk-SK"/>
              </w:rPr>
              <w:t>n</w:t>
            </w:r>
            <w:r w:rsidR="000977AE" w:rsidRPr="003270CD">
              <w:rPr>
                <w:rFonts w:ascii="Calibri" w:hAnsi="Calibri"/>
                <w:lang w:val="sk-SK"/>
              </w:rPr>
              <w:t xml:space="preserve">ie je </w:t>
            </w:r>
            <w:r w:rsidR="00941833" w:rsidRPr="003270CD">
              <w:rPr>
                <w:rFonts w:ascii="Calibri" w:hAnsi="Calibri"/>
                <w:lang w:val="sk-SK"/>
              </w:rPr>
              <w:t xml:space="preserve">podnik, </w:t>
            </w:r>
            <w:r w:rsidR="000977AE" w:rsidRPr="003270CD">
              <w:rPr>
                <w:rFonts w:ascii="Calibri" w:hAnsi="Calibri"/>
                <w:lang w:val="sk-SK"/>
              </w:rPr>
              <w:t xml:space="preserve">voči </w:t>
            </w:r>
            <w:r w:rsidR="00941833" w:rsidRPr="003270CD">
              <w:rPr>
                <w:rFonts w:ascii="Calibri" w:hAnsi="Calibri"/>
                <w:lang w:val="sk-SK"/>
              </w:rPr>
              <w:t>ktorému je</w:t>
            </w:r>
            <w:r w:rsidR="000977AE" w:rsidRPr="003270CD">
              <w:rPr>
                <w:rFonts w:ascii="Calibri" w:hAnsi="Calibri"/>
                <w:lang w:val="sk-SK"/>
              </w:rPr>
              <w:t xml:space="preserve"> nárokované vrátanie pomoci na základe predchádzajúceho rozhodnutia Európskej Komisie, v ktorom bola táto pomoc poskytnutá Slovenskou republikou označená za neoprávnenú a nezlučiteľnú s </w:t>
            </w:r>
            <w:r w:rsidR="000977AE" w:rsidRPr="00CC527E">
              <w:rPr>
                <w:rFonts w:ascii="Calibri" w:hAnsi="Calibri"/>
                <w:lang w:val="sk-SK"/>
              </w:rPr>
              <w:t>vnút</w:t>
            </w:r>
            <w:r w:rsidRPr="00CC527E">
              <w:rPr>
                <w:rFonts w:ascii="Calibri" w:hAnsi="Calibri"/>
                <w:lang w:val="sk-SK"/>
              </w:rPr>
              <w:t>orným trhom,</w:t>
            </w:r>
          </w:p>
          <w:p w:rsidR="0042372C" w:rsidRPr="00CC527E" w:rsidRDefault="00210E4A" w:rsidP="009B5899">
            <w:pPr>
              <w:pStyle w:val="Odsekzoznamu"/>
              <w:widowControl/>
              <w:numPr>
                <w:ilvl w:val="0"/>
                <w:numId w:val="7"/>
              </w:numPr>
              <w:autoSpaceDE/>
              <w:autoSpaceDN/>
              <w:spacing w:before="0" w:line="276" w:lineRule="auto"/>
              <w:contextualSpacing/>
              <w:jc w:val="both"/>
              <w:rPr>
                <w:rFonts w:ascii="Calibri" w:hAnsi="Calibri"/>
                <w:lang w:val="sk-SK"/>
              </w:rPr>
            </w:pPr>
            <w:r w:rsidRPr="00CC527E">
              <w:rPr>
                <w:rFonts w:ascii="Calibri" w:hAnsi="Calibri"/>
                <w:lang w:val="sk-SK"/>
              </w:rPr>
              <w:t>s</w:t>
            </w:r>
            <w:r w:rsidR="00574A6A" w:rsidRPr="00CC527E">
              <w:rPr>
                <w:rFonts w:ascii="Calibri" w:hAnsi="Calibri"/>
                <w:lang w:val="sk-SK"/>
              </w:rPr>
              <w:t>pĺňa podmienku finančnej spôsobil</w:t>
            </w:r>
            <w:r w:rsidRPr="00CC527E">
              <w:rPr>
                <w:rFonts w:ascii="Calibri" w:hAnsi="Calibri"/>
                <w:lang w:val="sk-SK"/>
              </w:rPr>
              <w:t>osti spolufinancovania projektu,</w:t>
            </w:r>
            <w:r w:rsidR="0042372C" w:rsidRPr="00CC527E">
              <w:rPr>
                <w:rFonts w:ascii="Calibri" w:hAnsi="Calibri"/>
                <w:lang w:val="sk-SK"/>
              </w:rPr>
              <w:t xml:space="preserve"> </w:t>
            </w:r>
          </w:p>
          <w:p w:rsidR="005A72E2" w:rsidRPr="003270CD" w:rsidRDefault="00521FCA" w:rsidP="009B5899">
            <w:pPr>
              <w:pStyle w:val="Odsekzoznamu"/>
              <w:widowControl/>
              <w:numPr>
                <w:ilvl w:val="0"/>
                <w:numId w:val="7"/>
              </w:numPr>
              <w:autoSpaceDE/>
              <w:autoSpaceDN/>
              <w:spacing w:before="0" w:line="276" w:lineRule="auto"/>
              <w:contextualSpacing/>
              <w:jc w:val="both"/>
              <w:rPr>
                <w:rFonts w:ascii="Calibri" w:hAnsi="Calibri"/>
                <w:lang w:val="sk-SK"/>
              </w:rPr>
            </w:pPr>
            <w:r w:rsidRPr="00CC527E">
              <w:rPr>
                <w:rFonts w:ascii="Calibri" w:hAnsi="Calibri"/>
                <w:lang w:val="sk-SK"/>
              </w:rPr>
              <w:t>n</w:t>
            </w:r>
            <w:r w:rsidR="000977AE" w:rsidRPr="00CC527E">
              <w:rPr>
                <w:rFonts w:ascii="Calibri" w:hAnsi="Calibri"/>
                <w:lang w:val="sk-SK"/>
              </w:rPr>
              <w:t>emá</w:t>
            </w:r>
            <w:r w:rsidR="005A72E2" w:rsidRPr="00CC527E">
              <w:rPr>
                <w:rFonts w:ascii="Calibri" w:hAnsi="Calibri"/>
                <w:lang w:val="sk-SK"/>
              </w:rPr>
              <w:t xml:space="preserve"> evidované neuspokojivé nároky svojich zamestnancov vyplývajúce z pracovného pomeru (§ 70 ods. 7 písm. f) z</w:t>
            </w:r>
            <w:r w:rsidR="00210E4A" w:rsidRPr="00CC527E">
              <w:rPr>
                <w:rFonts w:ascii="Calibri" w:hAnsi="Calibri"/>
                <w:lang w:val="sk-SK"/>
              </w:rPr>
              <w:t>ákona o službách</w:t>
            </w:r>
            <w:r w:rsidR="00210E4A" w:rsidRPr="003270CD">
              <w:rPr>
                <w:rFonts w:ascii="Calibri" w:hAnsi="Calibri"/>
                <w:lang w:val="sk-SK"/>
              </w:rPr>
              <w:t xml:space="preserve"> zamestnanosti),</w:t>
            </w:r>
          </w:p>
          <w:p w:rsidR="005A72E2" w:rsidRPr="003270CD" w:rsidRDefault="00210E4A" w:rsidP="009B5899">
            <w:pPr>
              <w:pStyle w:val="Odsekzoznamu"/>
              <w:widowControl/>
              <w:numPr>
                <w:ilvl w:val="0"/>
                <w:numId w:val="7"/>
              </w:numPr>
              <w:autoSpaceDE/>
              <w:autoSpaceDN/>
              <w:spacing w:before="0" w:line="276" w:lineRule="auto"/>
              <w:contextualSpacing/>
              <w:jc w:val="both"/>
              <w:rPr>
                <w:rFonts w:ascii="Calibri" w:hAnsi="Calibri"/>
                <w:lang w:val="sk-SK"/>
              </w:rPr>
            </w:pPr>
            <w:r w:rsidRPr="003270CD">
              <w:rPr>
                <w:rFonts w:ascii="Calibri" w:hAnsi="Calibri"/>
                <w:lang w:val="sk-SK"/>
              </w:rPr>
              <w:t>n</w:t>
            </w:r>
            <w:r w:rsidR="000977AE" w:rsidRPr="003270CD">
              <w:rPr>
                <w:rFonts w:ascii="Calibri" w:hAnsi="Calibri"/>
                <w:lang w:val="sk-SK"/>
              </w:rPr>
              <w:t>ebol mu</w:t>
            </w:r>
            <w:r w:rsidR="005A72E2" w:rsidRPr="003270CD">
              <w:rPr>
                <w:rFonts w:ascii="Calibri" w:hAnsi="Calibri"/>
                <w:lang w:val="sk-SK"/>
              </w:rPr>
              <w:t xml:space="preserve"> poskytnutý príspevok na tie isté oprávnené náklady alebo na ten istý účel, na aký sa poskytuje iný príspevok podľa </w:t>
            </w:r>
            <w:r w:rsidRPr="003270CD">
              <w:rPr>
                <w:rFonts w:ascii="Calibri" w:hAnsi="Calibri"/>
                <w:lang w:val="sk-SK"/>
              </w:rPr>
              <w:t>zákona o službách zamestnanosti,</w:t>
            </w:r>
          </w:p>
          <w:p w:rsidR="005A72E2" w:rsidRPr="003270CD" w:rsidRDefault="00210E4A" w:rsidP="009B5899">
            <w:pPr>
              <w:pStyle w:val="Odsekzoznamu"/>
              <w:widowControl/>
              <w:numPr>
                <w:ilvl w:val="0"/>
                <w:numId w:val="7"/>
              </w:numPr>
              <w:autoSpaceDE/>
              <w:autoSpaceDN/>
              <w:spacing w:before="0" w:line="276" w:lineRule="auto"/>
              <w:contextualSpacing/>
              <w:jc w:val="both"/>
              <w:rPr>
                <w:rFonts w:ascii="Calibri" w:hAnsi="Calibri"/>
                <w:lang w:val="sk-SK"/>
              </w:rPr>
            </w:pPr>
            <w:r w:rsidRPr="003270CD">
              <w:rPr>
                <w:rFonts w:ascii="Calibri" w:hAnsi="Calibri"/>
                <w:lang w:val="sk-SK"/>
              </w:rPr>
              <w:t>p</w:t>
            </w:r>
            <w:r w:rsidR="005A72E2" w:rsidRPr="003270CD">
              <w:rPr>
                <w:rFonts w:ascii="Calibri" w:hAnsi="Calibri"/>
                <w:lang w:val="sk-SK"/>
              </w:rPr>
              <w:t>ro</w:t>
            </w:r>
            <w:r w:rsidR="000977AE" w:rsidRPr="003270CD">
              <w:rPr>
                <w:rFonts w:ascii="Calibri" w:hAnsi="Calibri"/>
                <w:lang w:val="sk-SK"/>
              </w:rPr>
              <w:t>jekt a aktivity, na ktoré žiada</w:t>
            </w:r>
            <w:r w:rsidR="005A72E2" w:rsidRPr="003270CD">
              <w:rPr>
                <w:rFonts w:ascii="Calibri" w:hAnsi="Calibri"/>
                <w:lang w:val="sk-SK"/>
              </w:rPr>
              <w:t xml:space="preserve"> o poskytnutie pomoci neboli a nie sú financované inou schémou štátnej pomoci </w:t>
            </w:r>
            <w:r w:rsidRPr="003270CD">
              <w:rPr>
                <w:rFonts w:ascii="Calibri" w:hAnsi="Calibri"/>
                <w:lang w:val="sk-SK"/>
              </w:rPr>
              <w:t>alebo schémou pomoci de minimis</w:t>
            </w:r>
            <w:r w:rsidR="001A6687" w:rsidRPr="003270CD">
              <w:rPr>
                <w:rFonts w:ascii="Calibri" w:hAnsi="Calibri"/>
                <w:lang w:val="sk-SK"/>
              </w:rPr>
              <w:t xml:space="preserve"> od iného poskytovateľa pomoci</w:t>
            </w:r>
            <w:r w:rsidR="001A6687" w:rsidRPr="003270CD">
              <w:rPr>
                <w:rFonts w:ascii="Calibri" w:hAnsi="Calibri" w:cs="Calibri"/>
                <w:lang w:val="sk-SK"/>
              </w:rPr>
              <w:t xml:space="preserve">; </w:t>
            </w:r>
            <w:r w:rsidR="001A6687" w:rsidRPr="003270CD">
              <w:rPr>
                <w:rFonts w:ascii="Calibri" w:hAnsi="Calibri"/>
                <w:lang w:val="sk-SK"/>
              </w:rPr>
              <w:t>ak by takúto žiadosť predložil inému poskytovateľovi minimálnej  pomoci v čase posudzovania žiadosti, je povinný o tejto skutočnosti informovať príslušný úrad práce, sociálnych vecí a</w:t>
            </w:r>
            <w:r w:rsidR="00FD104F" w:rsidRPr="003270CD">
              <w:rPr>
                <w:rFonts w:ascii="Calibri" w:hAnsi="Calibri"/>
                <w:lang w:val="sk-SK"/>
              </w:rPr>
              <w:t> </w:t>
            </w:r>
            <w:r w:rsidR="001A6687" w:rsidRPr="003270CD">
              <w:rPr>
                <w:rFonts w:ascii="Calibri" w:hAnsi="Calibri"/>
                <w:lang w:val="sk-SK"/>
              </w:rPr>
              <w:t>rodiny</w:t>
            </w:r>
            <w:r w:rsidR="00FD104F" w:rsidRPr="003270CD">
              <w:rPr>
                <w:rFonts w:ascii="Calibri" w:hAnsi="Calibri"/>
                <w:lang w:val="sk-SK"/>
              </w:rPr>
              <w:t>,</w:t>
            </w:r>
            <w:r w:rsidR="001A6687" w:rsidRPr="003270CD">
              <w:rPr>
                <w:rFonts w:ascii="Calibri" w:hAnsi="Calibri"/>
                <w:lang w:val="sk-SK"/>
              </w:rPr>
              <w:t xml:space="preserve"> </w:t>
            </w:r>
          </w:p>
          <w:p w:rsidR="005A72E2" w:rsidRPr="003270CD" w:rsidRDefault="00210E4A" w:rsidP="009B5899">
            <w:pPr>
              <w:pStyle w:val="Odsekzoznamu"/>
              <w:widowControl/>
              <w:numPr>
                <w:ilvl w:val="0"/>
                <w:numId w:val="7"/>
              </w:numPr>
              <w:autoSpaceDE/>
              <w:autoSpaceDN/>
              <w:spacing w:before="0" w:line="276" w:lineRule="auto"/>
              <w:contextualSpacing/>
              <w:jc w:val="both"/>
              <w:rPr>
                <w:rFonts w:ascii="Calibri" w:hAnsi="Calibri"/>
                <w:lang w:val="sk-SK"/>
              </w:rPr>
            </w:pPr>
            <w:r w:rsidRPr="003270CD">
              <w:rPr>
                <w:rFonts w:ascii="Calibri" w:hAnsi="Calibri"/>
                <w:lang w:val="sk-SK"/>
              </w:rPr>
              <w:lastRenderedPageBreak/>
              <w:t>p</w:t>
            </w:r>
            <w:r w:rsidR="000977AE" w:rsidRPr="003270CD">
              <w:rPr>
                <w:rFonts w:ascii="Calibri" w:hAnsi="Calibri"/>
                <w:lang w:val="sk-SK"/>
              </w:rPr>
              <w:t>odnik na ktorý požaduje</w:t>
            </w:r>
            <w:r w:rsidR="005A72E2" w:rsidRPr="003270CD">
              <w:rPr>
                <w:rFonts w:ascii="Calibri" w:hAnsi="Calibri"/>
                <w:lang w:val="sk-SK"/>
              </w:rPr>
              <w:t xml:space="preserve"> </w:t>
            </w:r>
            <w:r w:rsidR="00654BD9" w:rsidRPr="003270CD">
              <w:rPr>
                <w:rFonts w:ascii="Calibri" w:hAnsi="Calibri"/>
                <w:lang w:val="sk-SK"/>
              </w:rPr>
              <w:t xml:space="preserve">investičnú pomoc </w:t>
            </w:r>
            <w:r w:rsidR="005A72E2" w:rsidRPr="003270CD">
              <w:rPr>
                <w:rFonts w:ascii="Calibri" w:hAnsi="Calibri"/>
                <w:lang w:val="sk-SK"/>
              </w:rPr>
              <w:t xml:space="preserve">nie je „podnik v ťažkostiach“ </w:t>
            </w:r>
            <w:r w:rsidR="005A72E2" w:rsidRPr="003270CD">
              <w:rPr>
                <w:rFonts w:ascii="Calibri" w:hAnsi="Calibri"/>
                <w:u w:val="single"/>
                <w:lang w:val="sk-SK"/>
              </w:rPr>
              <w:t>(vzťahuje sa len na žiadateľa</w:t>
            </w:r>
            <w:r w:rsidR="00521FCA" w:rsidRPr="003270CD">
              <w:rPr>
                <w:rFonts w:ascii="Calibri" w:hAnsi="Calibri"/>
                <w:u w:val="single"/>
                <w:lang w:val="sk-SK"/>
              </w:rPr>
              <w:t xml:space="preserve">, ktorý žiada o poskytnutie pomoci v zmysle </w:t>
            </w:r>
            <w:r w:rsidR="005A72E2" w:rsidRPr="003270CD">
              <w:rPr>
                <w:rFonts w:ascii="Calibri" w:hAnsi="Calibri"/>
                <w:u w:val="single"/>
                <w:lang w:val="sk-SK"/>
              </w:rPr>
              <w:t>schémy štátnej pomoci na podporu podnikov v širšom priestore sociálnej ekonomiky)</w:t>
            </w:r>
            <w:r w:rsidRPr="003270CD">
              <w:rPr>
                <w:rFonts w:ascii="Calibri" w:hAnsi="Calibri"/>
                <w:u w:val="single"/>
                <w:lang w:val="sk-SK"/>
              </w:rPr>
              <w:t>,</w:t>
            </w:r>
          </w:p>
          <w:p w:rsidR="008356F8" w:rsidRPr="003270CD" w:rsidRDefault="00210E4A" w:rsidP="009B5899">
            <w:pPr>
              <w:pStyle w:val="Odsekzoznamu"/>
              <w:widowControl/>
              <w:numPr>
                <w:ilvl w:val="0"/>
                <w:numId w:val="7"/>
              </w:numPr>
              <w:autoSpaceDE/>
              <w:autoSpaceDN/>
              <w:spacing w:before="0" w:line="276" w:lineRule="auto"/>
              <w:contextualSpacing/>
              <w:rPr>
                <w:rFonts w:ascii="Calibri" w:hAnsi="Calibri"/>
                <w:lang w:val="sk-SK"/>
              </w:rPr>
            </w:pPr>
            <w:r w:rsidRPr="003270CD">
              <w:rPr>
                <w:rFonts w:ascii="Calibri" w:hAnsi="Calibri"/>
                <w:lang w:val="sk-SK"/>
              </w:rPr>
              <w:t>s</w:t>
            </w:r>
            <w:r w:rsidR="000977AE" w:rsidRPr="003270CD">
              <w:rPr>
                <w:rFonts w:ascii="Calibri" w:hAnsi="Calibri"/>
                <w:lang w:val="sk-SK"/>
              </w:rPr>
              <w:t>pĺňa</w:t>
            </w:r>
            <w:r w:rsidR="008356F8" w:rsidRPr="003270CD">
              <w:rPr>
                <w:rFonts w:ascii="Calibri" w:hAnsi="Calibri"/>
                <w:lang w:val="sk-SK"/>
              </w:rPr>
              <w:t xml:space="preserve"> podmienky poskytnutia pr</w:t>
            </w:r>
            <w:r w:rsidR="00DE51CA" w:rsidRPr="003270CD">
              <w:rPr>
                <w:rFonts w:ascii="Calibri" w:hAnsi="Calibri"/>
                <w:lang w:val="sk-SK"/>
              </w:rPr>
              <w:t>íspevku uvedené v</w:t>
            </w:r>
            <w:r w:rsidR="002565A5" w:rsidRPr="003270CD">
              <w:rPr>
                <w:rFonts w:ascii="Calibri" w:hAnsi="Calibri"/>
                <w:lang w:val="sk-SK"/>
              </w:rPr>
              <w:t> </w:t>
            </w:r>
            <w:r w:rsidR="00521FCA" w:rsidRPr="003270CD">
              <w:rPr>
                <w:rFonts w:ascii="Calibri" w:hAnsi="Calibri"/>
                <w:lang w:val="sk-SK"/>
              </w:rPr>
              <w:t>Oz</w:t>
            </w:r>
            <w:r w:rsidR="00DE51CA" w:rsidRPr="003270CD">
              <w:rPr>
                <w:rFonts w:ascii="Calibri" w:hAnsi="Calibri"/>
                <w:lang w:val="sk-SK"/>
              </w:rPr>
              <w:t>námení</w:t>
            </w:r>
            <w:r w:rsidR="002565A5" w:rsidRPr="003270CD">
              <w:rPr>
                <w:rFonts w:ascii="Calibri" w:hAnsi="Calibri"/>
                <w:lang w:val="sk-SK"/>
              </w:rPr>
              <w:t xml:space="preserve"> o možnosti pre</w:t>
            </w:r>
            <w:r w:rsidR="00212632">
              <w:rPr>
                <w:rFonts w:ascii="Calibri" w:hAnsi="Calibri"/>
                <w:lang w:val="sk-SK"/>
              </w:rPr>
              <w:t>d</w:t>
            </w:r>
            <w:r w:rsidR="002565A5" w:rsidRPr="003270CD">
              <w:rPr>
                <w:rFonts w:ascii="Calibri" w:hAnsi="Calibri"/>
                <w:lang w:val="sk-SK"/>
              </w:rPr>
              <w:t>kladania žiadostí</w:t>
            </w:r>
            <w:r w:rsidRPr="003270CD">
              <w:rPr>
                <w:rFonts w:ascii="Calibri" w:hAnsi="Calibri"/>
                <w:lang w:val="sk-SK"/>
              </w:rPr>
              <w:t>,</w:t>
            </w:r>
          </w:p>
          <w:p w:rsidR="008356F8" w:rsidRPr="003270CD" w:rsidRDefault="00210E4A" w:rsidP="009B5899">
            <w:pPr>
              <w:pStyle w:val="Odsekzoznamu"/>
              <w:widowControl/>
              <w:numPr>
                <w:ilvl w:val="0"/>
                <w:numId w:val="7"/>
              </w:numPr>
              <w:autoSpaceDE/>
              <w:autoSpaceDN/>
              <w:spacing w:before="0" w:line="276" w:lineRule="auto"/>
              <w:contextualSpacing/>
              <w:jc w:val="both"/>
              <w:rPr>
                <w:rFonts w:ascii="Calibri" w:hAnsi="Calibri"/>
                <w:lang w:val="sk-SK"/>
              </w:rPr>
            </w:pPr>
            <w:r w:rsidRPr="003270CD">
              <w:rPr>
                <w:rFonts w:ascii="Calibri" w:hAnsi="Calibri"/>
                <w:lang w:val="sk-SK"/>
              </w:rPr>
              <w:t>j</w:t>
            </w:r>
            <w:r w:rsidR="000977AE" w:rsidRPr="003270CD">
              <w:rPr>
                <w:rFonts w:ascii="Calibri" w:hAnsi="Calibri"/>
                <w:lang w:val="sk-SK"/>
              </w:rPr>
              <w:t>e</w:t>
            </w:r>
            <w:r w:rsidR="008356F8" w:rsidRPr="003270CD">
              <w:rPr>
                <w:rFonts w:ascii="Calibri" w:hAnsi="Calibri"/>
                <w:lang w:val="sk-SK"/>
              </w:rPr>
              <w:t xml:space="preserve"> si vedomý zodpovednosti za predloženie úplných a</w:t>
            </w:r>
            <w:r w:rsidRPr="003270CD">
              <w:rPr>
                <w:rFonts w:ascii="Calibri" w:hAnsi="Calibri"/>
                <w:lang w:val="sk-SK"/>
              </w:rPr>
              <w:t xml:space="preserve"> správnych údajov, pričom berie</w:t>
            </w:r>
            <w:r w:rsidR="008356F8" w:rsidRPr="003270CD">
              <w:rPr>
                <w:rFonts w:ascii="Calibri" w:hAnsi="Calibri"/>
                <w:lang w:val="sk-SK"/>
              </w:rPr>
              <w:t xml:space="preserve"> na vedomie, že preukázanie opaku je spojené s rizikom možných následkov v rámci konania o žiadosti alebo </w:t>
            </w:r>
            <w:r w:rsidR="00F57581" w:rsidRPr="003270CD">
              <w:rPr>
                <w:rFonts w:ascii="Calibri" w:hAnsi="Calibri"/>
                <w:lang w:val="sk-SK"/>
              </w:rPr>
              <w:t xml:space="preserve">dohody o poskytnutí investičnej pomoci </w:t>
            </w:r>
            <w:r w:rsidR="008356F8" w:rsidRPr="003270CD">
              <w:rPr>
                <w:rFonts w:ascii="Calibri" w:hAnsi="Calibri"/>
                <w:lang w:val="sk-SK"/>
              </w:rPr>
              <w:t>(napr. možnosť mimoriadneho ukončenia zmluvného vzťahu</w:t>
            </w:r>
            <w:r w:rsidRPr="003270CD">
              <w:rPr>
                <w:rFonts w:ascii="Calibri" w:hAnsi="Calibri"/>
                <w:lang w:val="sk-SK"/>
              </w:rPr>
              <w:t>, vznik neoprávnených výdavkov),</w:t>
            </w:r>
            <w:r w:rsidR="008356F8" w:rsidRPr="003270CD">
              <w:rPr>
                <w:rFonts w:ascii="Calibri" w:hAnsi="Calibri"/>
                <w:lang w:val="sk-SK"/>
              </w:rPr>
              <w:t xml:space="preserve"> </w:t>
            </w:r>
          </w:p>
          <w:p w:rsidR="0070782B" w:rsidRPr="003270CD" w:rsidRDefault="00210E4A" w:rsidP="0070782B">
            <w:pPr>
              <w:pStyle w:val="Odsekzoznamu"/>
              <w:widowControl/>
              <w:numPr>
                <w:ilvl w:val="0"/>
                <w:numId w:val="7"/>
              </w:numPr>
              <w:adjustRightInd w:val="0"/>
              <w:spacing w:before="0" w:line="276" w:lineRule="auto"/>
              <w:contextualSpacing/>
              <w:jc w:val="both"/>
              <w:rPr>
                <w:rFonts w:ascii="Calibri" w:hAnsi="Calibri"/>
                <w:lang w:val="sk-SK"/>
              </w:rPr>
            </w:pPr>
            <w:r w:rsidRPr="003270CD">
              <w:rPr>
                <w:rFonts w:ascii="Calibri" w:hAnsi="Calibri"/>
                <w:lang w:val="sk-SK"/>
              </w:rPr>
              <w:t>b</w:t>
            </w:r>
            <w:r w:rsidR="000977AE" w:rsidRPr="003270CD">
              <w:rPr>
                <w:rFonts w:ascii="Calibri" w:hAnsi="Calibri"/>
                <w:lang w:val="sk-SK"/>
              </w:rPr>
              <w:t>ezodkladne písomne informuje</w:t>
            </w:r>
            <w:r w:rsidR="00450CE2" w:rsidRPr="003270CD">
              <w:rPr>
                <w:rFonts w:ascii="Calibri" w:hAnsi="Calibri"/>
                <w:lang w:val="sk-SK"/>
              </w:rPr>
              <w:t xml:space="preserve"> </w:t>
            </w:r>
            <w:r w:rsidR="00F57581" w:rsidRPr="003270CD">
              <w:rPr>
                <w:rFonts w:ascii="Calibri" w:hAnsi="Calibri"/>
                <w:lang w:val="sk-SK"/>
              </w:rPr>
              <w:t>príslušný úrad práce, sociálnych vecí a rodiny</w:t>
            </w:r>
            <w:r w:rsidR="00450CE2" w:rsidRPr="003270CD">
              <w:rPr>
                <w:rFonts w:ascii="Calibri" w:hAnsi="Calibri"/>
                <w:lang w:val="sk-SK"/>
              </w:rPr>
              <w:t xml:space="preserve"> o všetkých zmenách, ktoré sa týkajú uvedených údajov a skutočností. </w:t>
            </w:r>
            <w:r w:rsidRPr="003270CD">
              <w:rPr>
                <w:rFonts w:ascii="Calibri" w:hAnsi="Calibri"/>
                <w:lang w:val="sk-SK"/>
              </w:rPr>
              <w:t>Je</w:t>
            </w:r>
            <w:r w:rsidR="00450CE2" w:rsidRPr="003270CD">
              <w:rPr>
                <w:rFonts w:ascii="Calibri" w:hAnsi="Calibri"/>
                <w:lang w:val="sk-SK"/>
              </w:rPr>
              <w:t xml:space="preserve"> si vedomý toho, že poskytovateľ je oprávnený spracovať osobné údaje v súlade s § 47 zákona č. 292/2014 Z. z. o príspevku poskytovanom z európskych štrukturálnych a investičných fondov a o zmene a doplnení niektorých zákonov.</w:t>
            </w:r>
            <w:r w:rsidR="00A54DF7" w:rsidRPr="003270CD">
              <w:rPr>
                <w:rFonts w:ascii="Calibri" w:hAnsi="Calibri"/>
                <w:lang w:val="sk-SK"/>
              </w:rPr>
              <w:t xml:space="preserve"> </w:t>
            </w:r>
            <w:r w:rsidR="00FD104F" w:rsidRPr="003270CD">
              <w:rPr>
                <w:rFonts w:ascii="Calibri" w:hAnsi="Calibri"/>
                <w:lang w:val="sk-SK"/>
              </w:rPr>
              <w:t>Súhlasí</w:t>
            </w:r>
            <w:r w:rsidR="008356F8" w:rsidRPr="003270CD">
              <w:rPr>
                <w:rFonts w:ascii="Calibri" w:hAnsi="Calibri"/>
                <w:lang w:val="sk-SK"/>
              </w:rPr>
              <w:t xml:space="preserve"> s konaním podľa ustanovení § 48 zákona č. 292/2014 Z. z. o príspevku poskytovanom z európskych štrukturálnych a investičných fondov</w:t>
            </w:r>
            <w:r w:rsidRPr="003270CD">
              <w:rPr>
                <w:rFonts w:ascii="Calibri" w:hAnsi="Calibri"/>
                <w:lang w:val="sk-SK"/>
              </w:rPr>
              <w:t>,</w:t>
            </w:r>
          </w:p>
          <w:p w:rsidR="00C974B8" w:rsidRPr="003270CD" w:rsidRDefault="00210E4A" w:rsidP="00C974B8">
            <w:pPr>
              <w:pStyle w:val="Odsekzoznamu"/>
              <w:widowControl/>
              <w:numPr>
                <w:ilvl w:val="0"/>
                <w:numId w:val="7"/>
              </w:numPr>
              <w:autoSpaceDE/>
              <w:autoSpaceDN/>
              <w:spacing w:before="0" w:line="276" w:lineRule="auto"/>
              <w:contextualSpacing/>
              <w:jc w:val="both"/>
              <w:rPr>
                <w:rFonts w:ascii="Calibri" w:hAnsi="Calibri"/>
                <w:lang w:val="sk-SK"/>
              </w:rPr>
            </w:pPr>
            <w:r w:rsidRPr="003270CD">
              <w:rPr>
                <w:rFonts w:ascii="Calibri" w:hAnsi="Calibri"/>
                <w:lang w:val="sk-SK"/>
              </w:rPr>
              <w:t>n</w:t>
            </w:r>
            <w:r w:rsidR="00B26EFF" w:rsidRPr="003270CD">
              <w:rPr>
                <w:rFonts w:ascii="Calibri" w:hAnsi="Calibri"/>
                <w:lang w:val="sk-SK"/>
              </w:rPr>
              <w:t>eprijme</w:t>
            </w:r>
            <w:r w:rsidR="00F57581" w:rsidRPr="003270CD">
              <w:rPr>
                <w:rFonts w:ascii="Calibri" w:hAnsi="Calibri"/>
                <w:lang w:val="sk-SK"/>
              </w:rPr>
              <w:t xml:space="preserve"> ak</w:t>
            </w:r>
            <w:r w:rsidR="00B26EFF" w:rsidRPr="003270CD">
              <w:rPr>
                <w:rFonts w:ascii="Calibri" w:hAnsi="Calibri"/>
                <w:lang w:val="sk-SK"/>
              </w:rPr>
              <w:t>ýkoľvek iný</w:t>
            </w:r>
            <w:r w:rsidR="00F57581" w:rsidRPr="003270CD">
              <w:rPr>
                <w:rFonts w:ascii="Calibri" w:hAnsi="Calibri"/>
                <w:lang w:val="sk-SK"/>
              </w:rPr>
              <w:t xml:space="preserve"> </w:t>
            </w:r>
            <w:r w:rsidR="00B26EFF" w:rsidRPr="003270CD">
              <w:rPr>
                <w:rFonts w:ascii="Calibri" w:hAnsi="Calibri"/>
                <w:lang w:val="sk-SK"/>
              </w:rPr>
              <w:t>nenávratný</w:t>
            </w:r>
            <w:r w:rsidR="00F57581" w:rsidRPr="003270CD">
              <w:rPr>
                <w:rFonts w:ascii="Calibri" w:hAnsi="Calibri"/>
                <w:lang w:val="sk-SK"/>
              </w:rPr>
              <w:t xml:space="preserve"> finančn</w:t>
            </w:r>
            <w:r w:rsidR="00B26EFF" w:rsidRPr="003270CD">
              <w:rPr>
                <w:rFonts w:ascii="Calibri" w:hAnsi="Calibri"/>
                <w:lang w:val="sk-SK"/>
              </w:rPr>
              <w:t>ý</w:t>
            </w:r>
            <w:r w:rsidR="00F57581" w:rsidRPr="003270CD">
              <w:rPr>
                <w:rFonts w:ascii="Calibri" w:hAnsi="Calibri"/>
                <w:lang w:val="sk-SK"/>
              </w:rPr>
              <w:t xml:space="preserve"> príspev</w:t>
            </w:r>
            <w:r w:rsidR="00B26EFF" w:rsidRPr="003270CD">
              <w:rPr>
                <w:rFonts w:ascii="Calibri" w:hAnsi="Calibri"/>
                <w:lang w:val="sk-SK"/>
              </w:rPr>
              <w:t>ok</w:t>
            </w:r>
            <w:r w:rsidR="00F57581" w:rsidRPr="003270CD">
              <w:rPr>
                <w:rFonts w:ascii="Calibri" w:hAnsi="Calibri"/>
                <w:lang w:val="sk-SK"/>
              </w:rPr>
              <w:t xml:space="preserve"> z EŠIF na tie isté oprávnené náklady aleb</w:t>
            </w:r>
            <w:r w:rsidR="00D90999" w:rsidRPr="003270CD">
              <w:rPr>
                <w:rFonts w:ascii="Calibri" w:hAnsi="Calibri"/>
                <w:lang w:val="sk-SK"/>
              </w:rPr>
              <w:t>o na ten istý účel, na aké sa mu</w:t>
            </w:r>
            <w:r w:rsidR="00F57581" w:rsidRPr="003270CD">
              <w:rPr>
                <w:rFonts w:ascii="Calibri" w:hAnsi="Calibri"/>
                <w:lang w:val="sk-SK"/>
              </w:rPr>
              <w:t xml:space="preserve"> bude poskytovať podpora podľa tohto projektu. Zároveň, ak nejde o plnenie podmienky podľa § 17 ods. 3 zákona o sociálnej ekonomike, </w:t>
            </w:r>
            <w:r w:rsidR="00B26EFF" w:rsidRPr="003270CD">
              <w:rPr>
                <w:rFonts w:ascii="Calibri" w:hAnsi="Calibri"/>
                <w:lang w:val="sk-SK"/>
              </w:rPr>
              <w:t>vyhlasuje, že neprijme</w:t>
            </w:r>
            <w:r w:rsidR="00F57581" w:rsidRPr="003270CD">
              <w:rPr>
                <w:rFonts w:ascii="Calibri" w:hAnsi="Calibri"/>
                <w:lang w:val="sk-SK"/>
              </w:rPr>
              <w:t xml:space="preserve"> verejné prostriedky podľa osobitných predpisov na tie isté oprávnené náklady alebo na ten istý účel, na aké sa mi poskytuje/bude poskytovať podpora vo forme dotácie, NFP alebo podmienečn</w:t>
            </w:r>
            <w:r w:rsidR="009B627C" w:rsidRPr="003270CD">
              <w:rPr>
                <w:rFonts w:ascii="Calibri" w:hAnsi="Calibri"/>
                <w:lang w:val="sk-SK"/>
              </w:rPr>
              <w:t xml:space="preserve">e vratného finančného príspevku, </w:t>
            </w:r>
          </w:p>
          <w:p w:rsidR="009B627C" w:rsidRPr="00CC527E" w:rsidRDefault="009B627C" w:rsidP="00C974B8">
            <w:pPr>
              <w:pStyle w:val="Odsekzoznamu"/>
              <w:widowControl/>
              <w:numPr>
                <w:ilvl w:val="0"/>
                <w:numId w:val="7"/>
              </w:numPr>
              <w:autoSpaceDE/>
              <w:autoSpaceDN/>
              <w:spacing w:before="0" w:line="276" w:lineRule="auto"/>
              <w:contextualSpacing/>
              <w:jc w:val="both"/>
              <w:rPr>
                <w:rFonts w:ascii="Calibri" w:hAnsi="Calibri"/>
                <w:lang w:val="sk-SK"/>
              </w:rPr>
            </w:pPr>
            <w:r w:rsidRPr="003270CD">
              <w:rPr>
                <w:rFonts w:ascii="Calibri" w:hAnsi="Calibri"/>
                <w:lang w:val="sk-SK"/>
              </w:rPr>
              <w:t xml:space="preserve">žiadateľ ani jeho štatutárny orgán, ani žiadny člen štatutárneho orgánu, ani prokurista/i, ani osoba splnomocnená zastupovať žiadateľa v procese poskytnutia podpory neboli právoplatne odsúdení za trestný čin korupcie, za trestný čin poškodzovania finančných záujmov Európskych spoločenstiev, za trestný čin legalizácie príjmu z trestnej činnosti, za trestný čin založenia, zosnovania a podporovania zločineckej skupiny, alebo za trestný čin machinácie pri verejnom obstarávaní a verejnej dražbe, trestný čin založenia, zosnovania a podporovania zločineckej skupiny (§296 Trestného zákona), machinácie pri verejnom </w:t>
            </w:r>
            <w:r w:rsidRPr="00CC527E">
              <w:rPr>
                <w:rFonts w:ascii="Calibri" w:hAnsi="Calibri"/>
                <w:lang w:val="sk-SK"/>
              </w:rPr>
              <w:t>obstarávaní a verejnej dražbe (§ 266 až § 268 Trestného zákona)</w:t>
            </w:r>
            <w:r w:rsidR="00FD104F" w:rsidRPr="00CC527E">
              <w:rPr>
                <w:rFonts w:ascii="Calibri" w:hAnsi="Calibri"/>
                <w:lang w:val="sk-SK"/>
              </w:rPr>
              <w:t>,</w:t>
            </w:r>
          </w:p>
          <w:p w:rsidR="0070782B" w:rsidRPr="003270CD" w:rsidRDefault="0070782B" w:rsidP="002565A5">
            <w:pPr>
              <w:pStyle w:val="Odsekzoznamu"/>
              <w:numPr>
                <w:ilvl w:val="0"/>
                <w:numId w:val="7"/>
              </w:numPr>
              <w:spacing w:line="276" w:lineRule="auto"/>
              <w:ind w:left="709" w:hanging="283"/>
              <w:contextualSpacing/>
              <w:jc w:val="both"/>
              <w:rPr>
                <w:rFonts w:ascii="Calibri" w:hAnsi="Calibri"/>
                <w:lang w:val="sk-SK"/>
              </w:rPr>
            </w:pPr>
            <w:r w:rsidRPr="00CC527E">
              <w:rPr>
                <w:rFonts w:ascii="Calibri" w:hAnsi="Calibri"/>
                <w:lang w:val="sk-SK"/>
              </w:rPr>
              <w:t>je</w:t>
            </w:r>
            <w:r w:rsidR="008356F8" w:rsidRPr="00CC527E">
              <w:rPr>
                <w:rFonts w:ascii="Calibri" w:hAnsi="Calibri"/>
                <w:lang w:val="sk-SK"/>
              </w:rPr>
              <w:t xml:space="preserve"> si vedomý toho, že poskytnutie neúplných nesprávnych alebo neaktuálnych informácií a prehlásení v tomto vyhlásení môže mať za následok aj postup podľa § 46 zákona o príspevku z EŠIF, postup podľa § 39 zák</w:t>
            </w:r>
            <w:r w:rsidR="00541CCA" w:rsidRPr="00CC527E">
              <w:rPr>
                <w:rFonts w:ascii="Calibri" w:hAnsi="Calibri"/>
                <w:lang w:val="sk-SK"/>
              </w:rPr>
              <w:t>ona</w:t>
            </w:r>
            <w:r w:rsidR="008356F8" w:rsidRPr="00CC527E">
              <w:rPr>
                <w:rFonts w:ascii="Calibri" w:hAnsi="Calibri"/>
                <w:lang w:val="sk-SK"/>
              </w:rPr>
              <w:t xml:space="preserve"> č. 71/1967 Zb. o správnom</w:t>
            </w:r>
            <w:r w:rsidR="008356F8" w:rsidRPr="003270CD">
              <w:rPr>
                <w:rFonts w:ascii="Calibri" w:hAnsi="Calibri"/>
                <w:lang w:val="sk-SK"/>
              </w:rPr>
              <w:t xml:space="preserve"> konaní v znení zmien a doplnkov a § 21 ods. 1 písm. f. zákona č. 372/1990 Zb. o priestupkoch v znení zmien a doplnkov; zaväzuje sa informovať a, ak je to možné, aj preukázať zmeny, ktoré sa týkajú jeho prehlásení, skutočností a údajov, ktoré deklaruje v tomto vyhlásení. Tieto zmeny sa zaväzuje poskytnúť včas tak, aby bolo možné predísť uzavretiu zmluvného vzťahu a realizácii zmluvných záväzkov na základe alebo vychádzajúc z nepravdivých a neaktuálnych informácií a prehlásení,</w:t>
            </w:r>
          </w:p>
          <w:p w:rsidR="00C6661B" w:rsidRDefault="0070782B" w:rsidP="0000580E">
            <w:pPr>
              <w:pStyle w:val="Odsekzoznamu"/>
              <w:numPr>
                <w:ilvl w:val="0"/>
                <w:numId w:val="7"/>
              </w:numPr>
              <w:spacing w:line="276" w:lineRule="auto"/>
              <w:ind w:left="709" w:hanging="283"/>
              <w:contextualSpacing/>
              <w:jc w:val="both"/>
              <w:rPr>
                <w:rFonts w:ascii="Calibri" w:hAnsi="Calibri"/>
                <w:lang w:val="sk-SK"/>
              </w:rPr>
            </w:pPr>
            <w:r w:rsidRPr="003270CD">
              <w:rPr>
                <w:rFonts w:ascii="Calibri" w:hAnsi="Calibri"/>
                <w:lang w:val="sk-SK"/>
              </w:rPr>
              <w:tab/>
              <w:t>je</w:t>
            </w:r>
            <w:r w:rsidR="008356F8" w:rsidRPr="003270CD">
              <w:rPr>
                <w:rFonts w:ascii="Calibri" w:hAnsi="Calibri"/>
                <w:lang w:val="sk-SK"/>
              </w:rPr>
              <w:t xml:space="preserve"> si vedomý následkov nepravdivého čestného vyhlásenia (§39 zák</w:t>
            </w:r>
            <w:r w:rsidR="00541CCA" w:rsidRPr="003270CD">
              <w:rPr>
                <w:rFonts w:ascii="Calibri" w:hAnsi="Calibri"/>
                <w:lang w:val="sk-SK"/>
              </w:rPr>
              <w:t>ona</w:t>
            </w:r>
            <w:r w:rsidR="008356F8" w:rsidRPr="003270CD">
              <w:rPr>
                <w:rFonts w:ascii="Calibri" w:hAnsi="Calibri"/>
                <w:lang w:val="sk-SK"/>
              </w:rPr>
              <w:t xml:space="preserve"> č. 71/1967 Zb. o správnom konaní v znení zmien a doplnkov a § 21 ods. 1 písm. f. zákona č. 372/1990 Zb. o priestupkoch v znení zmien a</w:t>
            </w:r>
            <w:r w:rsidR="00172755" w:rsidRPr="003270CD">
              <w:rPr>
                <w:rFonts w:ascii="Calibri" w:hAnsi="Calibri"/>
                <w:lang w:val="sk-SK"/>
              </w:rPr>
              <w:t> </w:t>
            </w:r>
            <w:r w:rsidR="008356F8" w:rsidRPr="003270CD">
              <w:rPr>
                <w:rFonts w:ascii="Calibri" w:hAnsi="Calibri"/>
                <w:lang w:val="sk-SK"/>
              </w:rPr>
              <w:t>doplnkov</w:t>
            </w:r>
            <w:r w:rsidR="00172755" w:rsidRPr="003270CD">
              <w:rPr>
                <w:rFonts w:ascii="Calibri" w:hAnsi="Calibri"/>
                <w:lang w:val="sk-SK"/>
              </w:rPr>
              <w:t>)</w:t>
            </w:r>
            <w:r w:rsidR="00C6661B">
              <w:rPr>
                <w:rFonts w:ascii="Calibri" w:hAnsi="Calibri"/>
                <w:lang w:val="sk-SK"/>
              </w:rPr>
              <w:t>.</w:t>
            </w:r>
          </w:p>
          <w:p w:rsidR="0000580E" w:rsidRPr="00C6661B" w:rsidRDefault="0000580E" w:rsidP="00C6661B">
            <w:pPr>
              <w:pStyle w:val="Odsekzoznamu"/>
              <w:spacing w:line="276" w:lineRule="auto"/>
              <w:ind w:left="709" w:firstLine="0"/>
              <w:contextualSpacing/>
              <w:jc w:val="both"/>
              <w:rPr>
                <w:rFonts w:ascii="Calibri" w:hAnsi="Calibri"/>
                <w:color w:val="FF0000"/>
                <w:lang w:val="sk-SK"/>
              </w:rPr>
            </w:pPr>
          </w:p>
          <w:p w:rsidR="00DD2EDC" w:rsidRPr="003270CD" w:rsidRDefault="00DD2EDC" w:rsidP="00DD2EDC">
            <w:pPr>
              <w:spacing w:line="276" w:lineRule="auto"/>
              <w:contextualSpacing/>
              <w:jc w:val="both"/>
              <w:rPr>
                <w:rFonts w:ascii="Calibri" w:hAnsi="Calibri"/>
                <w:lang w:val="sk-SK"/>
              </w:rPr>
            </w:pPr>
            <w:r w:rsidRPr="003270CD">
              <w:rPr>
                <w:rFonts w:ascii="Calibri" w:hAnsi="Calibri"/>
                <w:lang w:val="sk-SK"/>
              </w:rPr>
              <w:t>Som si vedomý/á, že v prípade preukázania nepravdivosti údajov uvedených v tejto žiadosti a jej prílohách je úrad práce, sociálnych vecí a rodiny povinný požadovať vrátenie poskytnutého finančného príspevku v zmysle § 31 ods. 1 písm. g) zákona č. 523/2004 Z. z. o rozpočtových pravidlách verejnej správy a o zmene a doplnení niektorých zákonov v znení neskorších predpisov, s následnou sankciou podľa § 31 ods. 6 citovaného zákona.</w:t>
            </w:r>
          </w:p>
          <w:p w:rsidR="00DD2EDC" w:rsidRPr="003270CD" w:rsidRDefault="00DD2EDC" w:rsidP="00DD2EDC">
            <w:pPr>
              <w:spacing w:line="276" w:lineRule="auto"/>
              <w:contextualSpacing/>
              <w:jc w:val="both"/>
              <w:rPr>
                <w:rFonts w:ascii="Calibri" w:hAnsi="Calibri"/>
                <w:lang w:val="sk-SK"/>
              </w:rPr>
            </w:pPr>
          </w:p>
          <w:p w:rsidR="002565A5" w:rsidRPr="003270CD" w:rsidRDefault="00EF7786" w:rsidP="00DD2EDC">
            <w:pPr>
              <w:spacing w:line="276" w:lineRule="auto"/>
              <w:contextualSpacing/>
              <w:jc w:val="both"/>
              <w:rPr>
                <w:rFonts w:ascii="Calibri" w:hAnsi="Calibri"/>
                <w:lang w:val="sk-SK"/>
              </w:rPr>
            </w:pPr>
            <w:r w:rsidRPr="003270CD">
              <w:rPr>
                <w:rFonts w:ascii="Calibri" w:hAnsi="Calibri"/>
                <w:lang w:val="sk-SK"/>
              </w:rPr>
              <w:t xml:space="preserve">Súhlasím, aby </w:t>
            </w:r>
            <w:r w:rsidR="00DD2EDC" w:rsidRPr="003270CD">
              <w:rPr>
                <w:rFonts w:ascii="Calibri" w:hAnsi="Calibri"/>
                <w:lang w:val="sk-SK"/>
              </w:rPr>
              <w:t>údaje uvedené v</w:t>
            </w:r>
            <w:r w:rsidRPr="003270CD">
              <w:rPr>
                <w:rFonts w:ascii="Calibri" w:hAnsi="Calibri"/>
                <w:lang w:val="sk-SK"/>
              </w:rPr>
              <w:t> </w:t>
            </w:r>
            <w:r w:rsidR="00DD2EDC" w:rsidRPr="003270CD">
              <w:rPr>
                <w:rFonts w:ascii="Calibri" w:hAnsi="Calibri"/>
                <w:lang w:val="sk-SK"/>
              </w:rPr>
              <w:t>žiadosti</w:t>
            </w:r>
            <w:r w:rsidRPr="003270CD">
              <w:rPr>
                <w:rFonts w:ascii="Calibri" w:hAnsi="Calibri"/>
                <w:lang w:val="sk-SK"/>
              </w:rPr>
              <w:t xml:space="preserve"> a jej prílohách</w:t>
            </w:r>
            <w:r w:rsidR="00DD2EDC" w:rsidRPr="003270CD">
              <w:rPr>
                <w:rFonts w:ascii="Calibri" w:hAnsi="Calibri"/>
                <w:lang w:val="sk-SK"/>
              </w:rPr>
              <w:t xml:space="preserve"> boli použité a spracované v informačnom systéme Ústredia a úradu práce, sociálnych vecí a rodiny v súlade s účelom, pre ktorý boli poskytnuté podľa zákona č. 5/2004 Z. z. o službách zamestnanosti a o zmene a doplnení niektorých zákonov v znení neskorších predpisov.</w:t>
            </w:r>
          </w:p>
        </w:tc>
      </w:tr>
      <w:tr w:rsidR="00AD7242" w:rsidRPr="003270CD" w:rsidTr="00DD2EDC">
        <w:tblPrEx>
          <w:jc w:val="left"/>
          <w:shd w:val="clear" w:color="auto" w:fill="auto"/>
        </w:tblPrEx>
        <w:trPr>
          <w:trHeight w:val="340"/>
        </w:trPr>
        <w:tc>
          <w:tcPr>
            <w:tcW w:w="2268" w:type="pct"/>
            <w:shd w:val="clear" w:color="auto" w:fill="D9D9D9" w:themeFill="background1" w:themeFillShade="D9"/>
            <w:vAlign w:val="center"/>
          </w:tcPr>
          <w:p w:rsidR="00AD7242" w:rsidRPr="003270CD" w:rsidRDefault="00AA5754" w:rsidP="00521FCA">
            <w:pPr>
              <w:pStyle w:val="Zkladntext"/>
              <w:ind w:right="120"/>
              <w:contextualSpacing/>
              <w:rPr>
                <w:rFonts w:ascii="Calibri" w:hAnsi="Calibri" w:cs="Arial"/>
                <w:b/>
                <w:sz w:val="22"/>
                <w:szCs w:val="22"/>
                <w:lang w:val="sk-SK"/>
              </w:rPr>
            </w:pPr>
            <w:r w:rsidRPr="003270CD">
              <w:rPr>
                <w:rFonts w:ascii="Calibri" w:hAnsi="Calibri"/>
                <w:b/>
                <w:lang w:val="sk-SK"/>
              </w:rPr>
              <w:lastRenderedPageBreak/>
              <w:t xml:space="preserve"> </w:t>
            </w:r>
            <w:r w:rsidR="00AD7242" w:rsidRPr="003270CD">
              <w:rPr>
                <w:rFonts w:ascii="Calibri" w:hAnsi="Calibri" w:cs="Arial"/>
                <w:b/>
                <w:sz w:val="22"/>
                <w:szCs w:val="22"/>
                <w:lang w:val="sk-SK"/>
              </w:rPr>
              <w:t>Miesto podpisu</w:t>
            </w:r>
          </w:p>
        </w:tc>
        <w:tc>
          <w:tcPr>
            <w:tcW w:w="2732" w:type="pct"/>
          </w:tcPr>
          <w:p w:rsidR="00AD7242" w:rsidRPr="003270CD" w:rsidRDefault="00AD7242" w:rsidP="004F57DE">
            <w:pPr>
              <w:pStyle w:val="Zkladntext"/>
              <w:ind w:right="120"/>
              <w:contextualSpacing/>
              <w:jc w:val="both"/>
              <w:rPr>
                <w:rFonts w:ascii="Calibri" w:hAnsi="Calibri" w:cs="Arial"/>
                <w:sz w:val="22"/>
                <w:szCs w:val="22"/>
                <w:lang w:val="sk-SK"/>
              </w:rPr>
            </w:pPr>
          </w:p>
        </w:tc>
      </w:tr>
      <w:tr w:rsidR="00AD7242" w:rsidRPr="003270CD" w:rsidTr="00DD2EDC">
        <w:tblPrEx>
          <w:jc w:val="left"/>
          <w:shd w:val="clear" w:color="auto" w:fill="auto"/>
        </w:tblPrEx>
        <w:trPr>
          <w:trHeight w:val="340"/>
        </w:trPr>
        <w:tc>
          <w:tcPr>
            <w:tcW w:w="2268" w:type="pct"/>
            <w:shd w:val="clear" w:color="auto" w:fill="D9D9D9" w:themeFill="background1" w:themeFillShade="D9"/>
            <w:vAlign w:val="center"/>
          </w:tcPr>
          <w:p w:rsidR="00AD7242" w:rsidRPr="003270CD" w:rsidRDefault="00AD7242" w:rsidP="00521FCA">
            <w:pPr>
              <w:pStyle w:val="Zkladntext"/>
              <w:ind w:right="120"/>
              <w:contextualSpacing/>
              <w:rPr>
                <w:rFonts w:ascii="Calibri" w:hAnsi="Calibri" w:cs="Arial"/>
                <w:b/>
                <w:sz w:val="22"/>
                <w:szCs w:val="22"/>
                <w:lang w:val="sk-SK"/>
              </w:rPr>
            </w:pPr>
            <w:r w:rsidRPr="003270CD">
              <w:rPr>
                <w:rFonts w:ascii="Calibri" w:hAnsi="Calibri" w:cs="Arial"/>
                <w:b/>
                <w:sz w:val="22"/>
                <w:szCs w:val="22"/>
                <w:lang w:val="sk-SK"/>
              </w:rPr>
              <w:t>Dátum podpisu</w:t>
            </w:r>
          </w:p>
        </w:tc>
        <w:tc>
          <w:tcPr>
            <w:tcW w:w="2732" w:type="pct"/>
          </w:tcPr>
          <w:p w:rsidR="00AD7242" w:rsidRPr="003270CD" w:rsidRDefault="00AD7242" w:rsidP="004F57DE">
            <w:pPr>
              <w:pStyle w:val="Zkladntext"/>
              <w:ind w:right="120"/>
              <w:contextualSpacing/>
              <w:jc w:val="both"/>
              <w:rPr>
                <w:rFonts w:ascii="Calibri" w:hAnsi="Calibri" w:cs="Arial"/>
                <w:sz w:val="22"/>
                <w:szCs w:val="22"/>
                <w:lang w:val="sk-SK"/>
              </w:rPr>
            </w:pPr>
          </w:p>
        </w:tc>
      </w:tr>
      <w:tr w:rsidR="00AD7242" w:rsidRPr="003270CD" w:rsidTr="00DD2EDC">
        <w:tblPrEx>
          <w:jc w:val="left"/>
          <w:shd w:val="clear" w:color="auto" w:fill="auto"/>
        </w:tblPrEx>
        <w:trPr>
          <w:trHeight w:val="340"/>
        </w:trPr>
        <w:tc>
          <w:tcPr>
            <w:tcW w:w="2268" w:type="pct"/>
            <w:shd w:val="clear" w:color="auto" w:fill="D9D9D9" w:themeFill="background1" w:themeFillShade="D9"/>
            <w:vAlign w:val="center"/>
          </w:tcPr>
          <w:p w:rsidR="00AD7242" w:rsidRPr="003270CD" w:rsidRDefault="00AD7242" w:rsidP="00521FCA">
            <w:pPr>
              <w:pStyle w:val="Zkladntext"/>
              <w:ind w:right="120"/>
              <w:contextualSpacing/>
              <w:rPr>
                <w:rFonts w:ascii="Calibri" w:hAnsi="Calibri" w:cs="Arial"/>
                <w:b/>
                <w:sz w:val="22"/>
                <w:szCs w:val="22"/>
                <w:lang w:val="sk-SK"/>
              </w:rPr>
            </w:pPr>
            <w:r w:rsidRPr="003270CD">
              <w:rPr>
                <w:rFonts w:ascii="Calibri" w:hAnsi="Calibri" w:cs="Arial"/>
                <w:b/>
                <w:sz w:val="22"/>
                <w:szCs w:val="22"/>
                <w:lang w:val="sk-SK"/>
              </w:rPr>
              <w:lastRenderedPageBreak/>
              <w:t>Titul, meno a priezvisko štatutárneho orgánu</w:t>
            </w:r>
          </w:p>
        </w:tc>
        <w:tc>
          <w:tcPr>
            <w:tcW w:w="2732" w:type="pct"/>
          </w:tcPr>
          <w:p w:rsidR="00AD7242" w:rsidRPr="003270CD" w:rsidRDefault="00AD7242" w:rsidP="004F57DE">
            <w:pPr>
              <w:pStyle w:val="Zkladntext"/>
              <w:ind w:right="120"/>
              <w:contextualSpacing/>
              <w:jc w:val="both"/>
              <w:rPr>
                <w:rFonts w:ascii="Calibri" w:hAnsi="Calibri" w:cs="Arial"/>
                <w:sz w:val="22"/>
                <w:szCs w:val="22"/>
                <w:lang w:val="sk-SK"/>
              </w:rPr>
            </w:pPr>
          </w:p>
        </w:tc>
      </w:tr>
      <w:tr w:rsidR="00AD7242" w:rsidRPr="003270CD" w:rsidTr="00DD2EDC">
        <w:tblPrEx>
          <w:jc w:val="left"/>
          <w:shd w:val="clear" w:color="auto" w:fill="auto"/>
        </w:tblPrEx>
        <w:trPr>
          <w:trHeight w:val="454"/>
        </w:trPr>
        <w:tc>
          <w:tcPr>
            <w:tcW w:w="2268" w:type="pct"/>
            <w:shd w:val="clear" w:color="auto" w:fill="D9D9D9" w:themeFill="background1" w:themeFillShade="D9"/>
            <w:vAlign w:val="center"/>
          </w:tcPr>
          <w:p w:rsidR="00AD7242" w:rsidRPr="003270CD" w:rsidRDefault="00AD7242" w:rsidP="00521FCA">
            <w:pPr>
              <w:pStyle w:val="Zkladntext"/>
              <w:ind w:right="120"/>
              <w:contextualSpacing/>
              <w:rPr>
                <w:rFonts w:ascii="Calibri" w:hAnsi="Calibri" w:cs="Arial"/>
                <w:b/>
                <w:sz w:val="22"/>
                <w:szCs w:val="22"/>
                <w:lang w:val="sk-SK"/>
              </w:rPr>
            </w:pPr>
            <w:r w:rsidRPr="003270CD">
              <w:rPr>
                <w:rFonts w:ascii="Calibri" w:hAnsi="Calibri" w:cs="Arial"/>
                <w:b/>
                <w:sz w:val="22"/>
                <w:szCs w:val="22"/>
                <w:lang w:val="sk-SK"/>
              </w:rPr>
              <w:t>Podpis</w:t>
            </w:r>
            <w:r w:rsidR="008356F8" w:rsidRPr="003270CD">
              <w:rPr>
                <w:rFonts w:ascii="Calibri" w:hAnsi="Calibri" w:cs="Arial"/>
                <w:b/>
                <w:sz w:val="22"/>
                <w:szCs w:val="22"/>
                <w:lang w:val="sk-SK"/>
              </w:rPr>
              <w:t xml:space="preserve"> štatutárneho orgánu</w:t>
            </w:r>
          </w:p>
        </w:tc>
        <w:tc>
          <w:tcPr>
            <w:tcW w:w="2732" w:type="pct"/>
          </w:tcPr>
          <w:p w:rsidR="00AD7242" w:rsidRPr="003270CD" w:rsidRDefault="00AD7242" w:rsidP="004F57DE">
            <w:pPr>
              <w:pStyle w:val="Zkladntext"/>
              <w:ind w:right="120"/>
              <w:contextualSpacing/>
              <w:jc w:val="both"/>
              <w:rPr>
                <w:rFonts w:ascii="Calibri" w:hAnsi="Calibri" w:cs="Arial"/>
                <w:sz w:val="22"/>
                <w:szCs w:val="22"/>
                <w:lang w:val="sk-SK"/>
              </w:rPr>
            </w:pPr>
          </w:p>
        </w:tc>
      </w:tr>
    </w:tbl>
    <w:p w:rsidR="00AD7242" w:rsidRPr="003270CD" w:rsidRDefault="00AD7242" w:rsidP="004F57DE">
      <w:pPr>
        <w:pStyle w:val="Zkladntext"/>
        <w:ind w:left="202" w:right="120"/>
        <w:contextualSpacing/>
        <w:jc w:val="both"/>
        <w:rPr>
          <w:rFonts w:ascii="Calibri" w:hAnsi="Calibri" w:cs="Arial"/>
          <w:sz w:val="22"/>
          <w:szCs w:val="22"/>
          <w:lang w:val="sk-SK"/>
        </w:rPr>
      </w:pPr>
    </w:p>
    <w:tbl>
      <w:tblPr>
        <w:tblStyle w:val="Mriekatabuky"/>
        <w:tblW w:w="5000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787"/>
        <w:gridCol w:w="5766"/>
      </w:tblGrid>
      <w:tr w:rsidR="00DD2EDC" w:rsidRPr="003270CD" w:rsidTr="00DD2EDC">
        <w:trPr>
          <w:trHeight w:val="340"/>
        </w:trPr>
        <w:tc>
          <w:tcPr>
            <w:tcW w:w="5000" w:type="pct"/>
            <w:gridSpan w:val="2"/>
            <w:shd w:val="clear" w:color="auto" w:fill="FFFFFF" w:themeFill="background1"/>
          </w:tcPr>
          <w:p w:rsidR="00DD2EDC" w:rsidRPr="003270CD" w:rsidRDefault="00DD2EDC" w:rsidP="00DD2EDC">
            <w:pPr>
              <w:spacing w:line="276" w:lineRule="auto"/>
              <w:contextualSpacing/>
              <w:jc w:val="center"/>
              <w:rPr>
                <w:rFonts w:ascii="Calibri" w:hAnsi="Calibri"/>
                <w:b/>
                <w:lang w:val="sk-SK"/>
              </w:rPr>
            </w:pPr>
            <w:r w:rsidRPr="003270CD">
              <w:rPr>
                <w:rFonts w:ascii="Calibri" w:hAnsi="Calibri"/>
                <w:b/>
                <w:lang w:val="sk-SK"/>
              </w:rPr>
              <w:t>Poučenie o ochrane osobných údajov</w:t>
            </w:r>
          </w:p>
          <w:p w:rsidR="00DD2EDC" w:rsidRPr="003270CD" w:rsidRDefault="00DD2EDC" w:rsidP="00DD2EDC">
            <w:pPr>
              <w:spacing w:line="276" w:lineRule="auto"/>
              <w:contextualSpacing/>
              <w:jc w:val="center"/>
              <w:rPr>
                <w:rFonts w:ascii="Calibri" w:hAnsi="Calibri"/>
                <w:lang w:val="sk-SK"/>
              </w:rPr>
            </w:pPr>
            <w:r w:rsidRPr="003270CD">
              <w:rPr>
                <w:rFonts w:ascii="Calibri" w:hAnsi="Calibri"/>
                <w:lang w:val="sk-SK"/>
              </w:rPr>
              <w:t>(</w:t>
            </w:r>
            <w:r w:rsidR="00834390" w:rsidRPr="003270CD">
              <w:rPr>
                <w:rFonts w:ascii="Calibri" w:hAnsi="Calibri"/>
                <w:lang w:val="sk-SK"/>
              </w:rPr>
              <w:t>vypĺňa iba žiadateľ</w:t>
            </w:r>
            <w:r w:rsidRPr="003270CD">
              <w:rPr>
                <w:rFonts w:ascii="Calibri" w:hAnsi="Calibri"/>
                <w:lang w:val="sk-SK"/>
              </w:rPr>
              <w:t>, ktorým je fyzická osoba)</w:t>
            </w:r>
          </w:p>
          <w:p w:rsidR="00DD2EDC" w:rsidRDefault="00DD2EDC" w:rsidP="00000BD5">
            <w:pPr>
              <w:spacing w:before="240"/>
              <w:contextualSpacing/>
              <w:jc w:val="both"/>
              <w:rPr>
                <w:rFonts w:ascii="Calibri" w:hAnsi="Calibri"/>
                <w:lang w:val="sk-SK"/>
              </w:rPr>
            </w:pPr>
            <w:r w:rsidRPr="003270CD">
              <w:rPr>
                <w:rFonts w:ascii="Calibri" w:hAnsi="Calibri"/>
                <w:lang w:val="sk-SK"/>
              </w:rPr>
              <w:t>Podľa § 9 zákona č. 18/2018 Z. z. o ochrane osobných údajov a o zmene a doplnení niektorých zákono</w:t>
            </w:r>
            <w:r w:rsidR="00C974B8" w:rsidRPr="003270CD">
              <w:rPr>
                <w:rFonts w:ascii="Calibri" w:hAnsi="Calibri"/>
                <w:lang w:val="sk-SK"/>
              </w:rPr>
              <w:t xml:space="preserve">v, súčinnosťou od 25. 5. 2018, </w:t>
            </w:r>
            <w:r w:rsidRPr="003270CD">
              <w:rPr>
                <w:rFonts w:ascii="Calibri" w:hAnsi="Calibri"/>
                <w:lang w:val="sk-SK"/>
              </w:rPr>
              <w:t>musia byť osobné údaje správne a podľa potreby aktualizované; osobné údaje, ktoré sú nesprávne z hľadiska účelu, na ktorý sa spracúvajú, bezodkladne vymažú alebo opravia; v prípade poskytnutia nesprávnych údajov dotknutou osobou, nenesie prevádzkovateľ zodpovednosť za ich nesprávnosť. Ústredie a úrad práce, sociálnych vecí a rodiny, IČO 30794536, spracúva Vaše osobné údaje v zmysle zákona č. 5/2004 Z. z. o službách zamestnanosti a o zmene a doplnení niektorých zákonov v znení neskorších predpisov a uvedené osobné údaje ďalej poskytuje orgánom verejnej</w:t>
            </w:r>
            <w:r w:rsidR="002716A9" w:rsidRPr="003270CD">
              <w:rPr>
                <w:rFonts w:ascii="Calibri" w:hAnsi="Calibri"/>
                <w:lang w:val="sk-SK"/>
              </w:rPr>
              <w:t xml:space="preserve"> správy. V prípade akýchkoľvek </w:t>
            </w:r>
            <w:r w:rsidRPr="003270CD">
              <w:rPr>
                <w:rFonts w:ascii="Calibri" w:hAnsi="Calibri"/>
                <w:lang w:val="sk-SK"/>
              </w:rPr>
              <w:t xml:space="preserve">nejasností, problémov, otázok sa môžete obrátiť na: </w:t>
            </w:r>
            <w:hyperlink r:id="rId10" w:history="1">
              <w:r w:rsidRPr="003270CD">
                <w:rPr>
                  <w:rStyle w:val="Hypertextovprepojenie"/>
                  <w:rFonts w:ascii="Calibri" w:hAnsi="Calibri"/>
                  <w:color w:val="auto"/>
                  <w:lang w:val="sk-SK"/>
                </w:rPr>
                <w:t>ochranaosobnychudajov@upsvr.gov.sk</w:t>
              </w:r>
            </w:hyperlink>
            <w:r w:rsidRPr="003270CD">
              <w:rPr>
                <w:rFonts w:ascii="Calibri" w:hAnsi="Calibri"/>
                <w:lang w:val="sk-SK"/>
              </w:rPr>
              <w:t xml:space="preserve"> </w:t>
            </w:r>
          </w:p>
          <w:p w:rsidR="00000BD5" w:rsidRPr="003270CD" w:rsidRDefault="00000BD5" w:rsidP="00000BD5">
            <w:pPr>
              <w:spacing w:before="240"/>
              <w:contextualSpacing/>
              <w:jc w:val="both"/>
              <w:rPr>
                <w:rFonts w:ascii="Calibri" w:hAnsi="Calibri"/>
                <w:lang w:val="sk-SK"/>
              </w:rPr>
            </w:pPr>
          </w:p>
        </w:tc>
      </w:tr>
      <w:tr w:rsidR="00DD2EDC" w:rsidRPr="003270CD" w:rsidTr="00C63E5A">
        <w:tblPrEx>
          <w:shd w:val="clear" w:color="auto" w:fill="auto"/>
        </w:tblPrEx>
        <w:trPr>
          <w:trHeight w:val="340"/>
        </w:trPr>
        <w:tc>
          <w:tcPr>
            <w:tcW w:w="2268" w:type="pct"/>
            <w:shd w:val="clear" w:color="auto" w:fill="D9D9D9" w:themeFill="background1" w:themeFillShade="D9"/>
            <w:vAlign w:val="center"/>
          </w:tcPr>
          <w:p w:rsidR="00DD2EDC" w:rsidRPr="003270CD" w:rsidRDefault="00DD2EDC" w:rsidP="00C63E5A">
            <w:pPr>
              <w:pStyle w:val="Zkladntext"/>
              <w:ind w:right="120"/>
              <w:contextualSpacing/>
              <w:rPr>
                <w:rFonts w:ascii="Calibri" w:hAnsi="Calibri" w:cs="Arial"/>
                <w:b/>
                <w:sz w:val="22"/>
                <w:szCs w:val="22"/>
                <w:lang w:val="sk-SK"/>
              </w:rPr>
            </w:pPr>
            <w:r w:rsidRPr="003270CD">
              <w:rPr>
                <w:rFonts w:ascii="Calibri" w:hAnsi="Calibri" w:cs="Arial"/>
                <w:b/>
                <w:sz w:val="22"/>
                <w:szCs w:val="22"/>
                <w:lang w:val="sk-SK"/>
              </w:rPr>
              <w:t>Miesto podpisu</w:t>
            </w:r>
          </w:p>
        </w:tc>
        <w:tc>
          <w:tcPr>
            <w:tcW w:w="2732" w:type="pct"/>
          </w:tcPr>
          <w:p w:rsidR="00DD2EDC" w:rsidRPr="003270CD" w:rsidRDefault="00DD2EDC" w:rsidP="00C63E5A">
            <w:pPr>
              <w:pStyle w:val="Zkladntext"/>
              <w:ind w:right="120"/>
              <w:contextualSpacing/>
              <w:jc w:val="both"/>
              <w:rPr>
                <w:rFonts w:ascii="Calibri" w:hAnsi="Calibri" w:cs="Arial"/>
                <w:sz w:val="22"/>
                <w:szCs w:val="22"/>
                <w:lang w:val="sk-SK"/>
              </w:rPr>
            </w:pPr>
          </w:p>
        </w:tc>
      </w:tr>
      <w:tr w:rsidR="00DD2EDC" w:rsidRPr="003270CD" w:rsidTr="00C63E5A">
        <w:tblPrEx>
          <w:shd w:val="clear" w:color="auto" w:fill="auto"/>
        </w:tblPrEx>
        <w:trPr>
          <w:trHeight w:val="340"/>
        </w:trPr>
        <w:tc>
          <w:tcPr>
            <w:tcW w:w="2268" w:type="pct"/>
            <w:shd w:val="clear" w:color="auto" w:fill="D9D9D9" w:themeFill="background1" w:themeFillShade="D9"/>
            <w:vAlign w:val="center"/>
          </w:tcPr>
          <w:p w:rsidR="00DD2EDC" w:rsidRPr="003270CD" w:rsidRDefault="00DD2EDC" w:rsidP="00C63E5A">
            <w:pPr>
              <w:pStyle w:val="Zkladntext"/>
              <w:ind w:right="120"/>
              <w:contextualSpacing/>
              <w:rPr>
                <w:rFonts w:ascii="Calibri" w:hAnsi="Calibri" w:cs="Arial"/>
                <w:b/>
                <w:sz w:val="22"/>
                <w:szCs w:val="22"/>
                <w:lang w:val="sk-SK"/>
              </w:rPr>
            </w:pPr>
            <w:r w:rsidRPr="003270CD">
              <w:rPr>
                <w:rFonts w:ascii="Calibri" w:hAnsi="Calibri" w:cs="Arial"/>
                <w:b/>
                <w:sz w:val="22"/>
                <w:szCs w:val="22"/>
                <w:lang w:val="sk-SK"/>
              </w:rPr>
              <w:t>Dátum podpisu</w:t>
            </w:r>
          </w:p>
        </w:tc>
        <w:tc>
          <w:tcPr>
            <w:tcW w:w="2732" w:type="pct"/>
          </w:tcPr>
          <w:p w:rsidR="00DD2EDC" w:rsidRPr="003270CD" w:rsidRDefault="00DD2EDC" w:rsidP="00C63E5A">
            <w:pPr>
              <w:pStyle w:val="Zkladntext"/>
              <w:ind w:right="120"/>
              <w:contextualSpacing/>
              <w:jc w:val="both"/>
              <w:rPr>
                <w:rFonts w:ascii="Calibri" w:hAnsi="Calibri" w:cs="Arial"/>
                <w:sz w:val="22"/>
                <w:szCs w:val="22"/>
                <w:lang w:val="sk-SK"/>
              </w:rPr>
            </w:pPr>
          </w:p>
        </w:tc>
      </w:tr>
      <w:tr w:rsidR="00DD2EDC" w:rsidRPr="003270CD" w:rsidTr="00C63E5A">
        <w:tblPrEx>
          <w:shd w:val="clear" w:color="auto" w:fill="auto"/>
        </w:tblPrEx>
        <w:trPr>
          <w:trHeight w:val="340"/>
        </w:trPr>
        <w:tc>
          <w:tcPr>
            <w:tcW w:w="2268" w:type="pct"/>
            <w:shd w:val="clear" w:color="auto" w:fill="D9D9D9" w:themeFill="background1" w:themeFillShade="D9"/>
            <w:vAlign w:val="center"/>
          </w:tcPr>
          <w:p w:rsidR="00DD2EDC" w:rsidRPr="003270CD" w:rsidRDefault="00DD2EDC" w:rsidP="00C63E5A">
            <w:pPr>
              <w:pStyle w:val="Zkladntext"/>
              <w:ind w:right="120"/>
              <w:contextualSpacing/>
              <w:rPr>
                <w:rFonts w:ascii="Calibri" w:hAnsi="Calibri" w:cs="Arial"/>
                <w:b/>
                <w:sz w:val="22"/>
                <w:szCs w:val="22"/>
                <w:lang w:val="sk-SK"/>
              </w:rPr>
            </w:pPr>
            <w:r w:rsidRPr="003270CD">
              <w:rPr>
                <w:rFonts w:ascii="Calibri" w:hAnsi="Calibri" w:cs="Arial"/>
                <w:b/>
                <w:sz w:val="22"/>
                <w:szCs w:val="22"/>
                <w:lang w:val="sk-SK"/>
              </w:rPr>
              <w:t>Titul, meno a priezvisko štatutárneho orgánu</w:t>
            </w:r>
          </w:p>
        </w:tc>
        <w:tc>
          <w:tcPr>
            <w:tcW w:w="2732" w:type="pct"/>
          </w:tcPr>
          <w:p w:rsidR="00DD2EDC" w:rsidRPr="003270CD" w:rsidRDefault="00DD2EDC" w:rsidP="00C63E5A">
            <w:pPr>
              <w:pStyle w:val="Zkladntext"/>
              <w:ind w:right="120"/>
              <w:contextualSpacing/>
              <w:jc w:val="both"/>
              <w:rPr>
                <w:rFonts w:ascii="Calibri" w:hAnsi="Calibri" w:cs="Arial"/>
                <w:sz w:val="22"/>
                <w:szCs w:val="22"/>
                <w:lang w:val="sk-SK"/>
              </w:rPr>
            </w:pPr>
          </w:p>
        </w:tc>
      </w:tr>
      <w:tr w:rsidR="00DD2EDC" w:rsidRPr="003270CD" w:rsidTr="00C63E5A">
        <w:tblPrEx>
          <w:shd w:val="clear" w:color="auto" w:fill="auto"/>
        </w:tblPrEx>
        <w:trPr>
          <w:trHeight w:val="454"/>
        </w:trPr>
        <w:tc>
          <w:tcPr>
            <w:tcW w:w="2268" w:type="pct"/>
            <w:shd w:val="clear" w:color="auto" w:fill="D9D9D9" w:themeFill="background1" w:themeFillShade="D9"/>
            <w:vAlign w:val="center"/>
          </w:tcPr>
          <w:p w:rsidR="00DD2EDC" w:rsidRPr="003270CD" w:rsidRDefault="00DD2EDC" w:rsidP="00C63E5A">
            <w:pPr>
              <w:pStyle w:val="Zkladntext"/>
              <w:ind w:right="120"/>
              <w:contextualSpacing/>
              <w:rPr>
                <w:rFonts w:ascii="Calibri" w:hAnsi="Calibri" w:cs="Arial"/>
                <w:b/>
                <w:sz w:val="22"/>
                <w:szCs w:val="22"/>
                <w:lang w:val="sk-SK"/>
              </w:rPr>
            </w:pPr>
            <w:r w:rsidRPr="003270CD">
              <w:rPr>
                <w:rFonts w:ascii="Calibri" w:hAnsi="Calibri" w:cs="Arial"/>
                <w:b/>
                <w:sz w:val="22"/>
                <w:szCs w:val="22"/>
                <w:lang w:val="sk-SK"/>
              </w:rPr>
              <w:t>Podpis štatutárneho orgánu</w:t>
            </w:r>
          </w:p>
        </w:tc>
        <w:tc>
          <w:tcPr>
            <w:tcW w:w="2732" w:type="pct"/>
          </w:tcPr>
          <w:p w:rsidR="00DD2EDC" w:rsidRPr="003270CD" w:rsidRDefault="00DD2EDC" w:rsidP="00C63E5A">
            <w:pPr>
              <w:pStyle w:val="Zkladntext"/>
              <w:ind w:right="120"/>
              <w:contextualSpacing/>
              <w:jc w:val="both"/>
              <w:rPr>
                <w:rFonts w:ascii="Calibri" w:hAnsi="Calibri" w:cs="Arial"/>
                <w:sz w:val="22"/>
                <w:szCs w:val="22"/>
                <w:lang w:val="sk-SK"/>
              </w:rPr>
            </w:pPr>
          </w:p>
        </w:tc>
      </w:tr>
    </w:tbl>
    <w:p w:rsidR="008F724E" w:rsidRPr="003270CD" w:rsidRDefault="008F724E" w:rsidP="00000BD5">
      <w:pPr>
        <w:tabs>
          <w:tab w:val="left" w:pos="999"/>
          <w:tab w:val="left" w:pos="1000"/>
        </w:tabs>
        <w:contextualSpacing/>
        <w:rPr>
          <w:rFonts w:ascii="Calibri" w:hAnsi="Calibri" w:cs="Arial"/>
          <w:b/>
          <w:lang w:val="sk-SK"/>
        </w:rPr>
      </w:pPr>
    </w:p>
    <w:sectPr w:rsidR="008F724E" w:rsidRPr="003270CD" w:rsidSect="003936FC">
      <w:footerReference w:type="default" r:id="rId11"/>
      <w:headerReference w:type="first" r:id="rId12"/>
      <w:footerReference w:type="first" r:id="rId13"/>
      <w:type w:val="continuous"/>
      <w:pgSz w:w="11910" w:h="16840"/>
      <w:pgMar w:top="720" w:right="853" w:bottom="720" w:left="720" w:header="426" w:footer="1127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697E" w:rsidRDefault="00CA697E">
      <w:r>
        <w:separator/>
      </w:r>
    </w:p>
  </w:endnote>
  <w:endnote w:type="continuationSeparator" w:id="0">
    <w:p w:rsidR="00CA697E" w:rsidRDefault="00CA6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8F1" w:rsidRPr="00B032D9" w:rsidRDefault="00F138F1" w:rsidP="002716A9">
    <w:pPr>
      <w:pStyle w:val="Pta"/>
      <w:jc w:val="right"/>
      <w:rPr>
        <w:rFonts w:asciiTheme="minorHAnsi" w:hAnsiTheme="minorHAnsi" w:cstheme="minorHAnsi"/>
        <w:sz w:val="20"/>
        <w:szCs w:val="20"/>
      </w:rPr>
    </w:pPr>
    <w:r w:rsidRPr="00B032D9">
      <w:rPr>
        <w:rFonts w:asciiTheme="minorHAnsi" w:hAnsiTheme="minorHAnsi" w:cstheme="minorHAnsi"/>
        <w:sz w:val="20"/>
        <w:szCs w:val="20"/>
      </w:rPr>
      <w:t xml:space="preserve"> </w:t>
    </w:r>
    <w:r w:rsidRPr="00B032D9">
      <w:rPr>
        <w:rFonts w:asciiTheme="minorHAnsi" w:hAnsiTheme="minorHAnsi" w:cstheme="minorHAnsi"/>
        <w:sz w:val="20"/>
        <w:szCs w:val="20"/>
      </w:rPr>
      <w:fldChar w:fldCharType="begin"/>
    </w:r>
    <w:r w:rsidRPr="00B032D9">
      <w:rPr>
        <w:rFonts w:asciiTheme="minorHAnsi" w:hAnsiTheme="minorHAnsi" w:cstheme="minorHAnsi"/>
        <w:sz w:val="20"/>
        <w:szCs w:val="20"/>
      </w:rPr>
      <w:instrText>PAGE   \* MERGEFORMAT</w:instrText>
    </w:r>
    <w:r w:rsidRPr="00B032D9">
      <w:rPr>
        <w:rFonts w:asciiTheme="minorHAnsi" w:hAnsiTheme="minorHAnsi" w:cstheme="minorHAnsi"/>
        <w:sz w:val="20"/>
        <w:szCs w:val="20"/>
      </w:rPr>
      <w:fldChar w:fldCharType="separate"/>
    </w:r>
    <w:r w:rsidR="00FB4925" w:rsidRPr="00FB4925">
      <w:rPr>
        <w:rFonts w:asciiTheme="minorHAnsi" w:hAnsiTheme="minorHAnsi" w:cstheme="minorHAnsi"/>
        <w:noProof/>
        <w:sz w:val="20"/>
        <w:szCs w:val="20"/>
        <w:lang w:val="sk-SK"/>
      </w:rPr>
      <w:t>7</w:t>
    </w:r>
    <w:r w:rsidRPr="00B032D9">
      <w:rPr>
        <w:rFonts w:asciiTheme="minorHAnsi" w:hAnsiTheme="minorHAnsi" w:cstheme="minorHAnsi"/>
        <w:noProof/>
        <w:sz w:val="20"/>
        <w:szCs w:val="20"/>
        <w:lang w:val="sk-SK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8F1" w:rsidRPr="003270CD" w:rsidRDefault="00F138F1" w:rsidP="009B0B07">
    <w:pPr>
      <w:pStyle w:val="Pta"/>
      <w:jc w:val="center"/>
      <w:rPr>
        <w:rFonts w:asciiTheme="minorHAnsi" w:hAnsiTheme="minorHAnsi" w:cstheme="minorHAnsi"/>
        <w:sz w:val="20"/>
        <w:szCs w:val="20"/>
      </w:rPr>
    </w:pPr>
    <w:r w:rsidRPr="003270CD">
      <w:rPr>
        <w:rFonts w:asciiTheme="minorHAnsi" w:hAnsiTheme="minorHAnsi" w:cstheme="minorHAnsi"/>
        <w:sz w:val="20"/>
        <w:szCs w:val="20"/>
      </w:rPr>
      <w:t xml:space="preserve">Tento projekt sa realizuje vďaka podpore z Európskeho sociálneho fondu v rámci Operačného programu </w:t>
    </w:r>
  </w:p>
  <w:p w:rsidR="00F138F1" w:rsidRPr="003270CD" w:rsidRDefault="00F138F1" w:rsidP="009B0B07">
    <w:pPr>
      <w:pStyle w:val="Pta"/>
      <w:jc w:val="center"/>
      <w:rPr>
        <w:rFonts w:asciiTheme="minorHAnsi" w:hAnsiTheme="minorHAnsi" w:cstheme="minorHAnsi"/>
        <w:sz w:val="20"/>
        <w:szCs w:val="20"/>
      </w:rPr>
    </w:pPr>
    <w:r w:rsidRPr="003270CD">
      <w:rPr>
        <w:rFonts w:asciiTheme="minorHAnsi" w:hAnsiTheme="minorHAnsi" w:cstheme="minorHAnsi"/>
        <w:sz w:val="20"/>
        <w:szCs w:val="20"/>
      </w:rPr>
      <w:t>Ľudské zdroje.</w:t>
    </w:r>
  </w:p>
  <w:p w:rsidR="00F138F1" w:rsidRPr="0007682A" w:rsidRDefault="00FB4925" w:rsidP="009B0B07">
    <w:pPr>
      <w:pStyle w:val="Pta"/>
      <w:jc w:val="center"/>
      <w:rPr>
        <w:rFonts w:cs="Arial"/>
        <w:sz w:val="20"/>
        <w:szCs w:val="20"/>
      </w:rPr>
    </w:pPr>
    <w:hyperlink r:id="rId1" w:history="1">
      <w:r w:rsidR="00F138F1" w:rsidRPr="0007682A">
        <w:rPr>
          <w:rStyle w:val="Hypertextovprepojenie"/>
          <w:rFonts w:cs="Arial"/>
          <w:sz w:val="20"/>
          <w:szCs w:val="20"/>
        </w:rPr>
        <w:t>www.employment.gov.sk</w:t>
      </w:r>
    </w:hyperlink>
    <w:r w:rsidR="00F138F1" w:rsidRPr="0007682A">
      <w:rPr>
        <w:rFonts w:cs="Arial"/>
        <w:sz w:val="20"/>
        <w:szCs w:val="20"/>
      </w:rPr>
      <w:t xml:space="preserve"> / </w:t>
    </w:r>
    <w:hyperlink r:id="rId2" w:history="1">
      <w:r w:rsidR="00F138F1" w:rsidRPr="0007682A">
        <w:rPr>
          <w:rStyle w:val="Hypertextovprepojenie"/>
          <w:rFonts w:cs="Arial"/>
          <w:sz w:val="20"/>
          <w:szCs w:val="20"/>
        </w:rPr>
        <w:t>www.esf.gov.sk</w:t>
      </w:r>
    </w:hyperlink>
    <w:r w:rsidR="00F138F1" w:rsidRPr="0007682A">
      <w:rPr>
        <w:rFonts w:cs="Arial"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697E" w:rsidRDefault="00CA697E">
      <w:r>
        <w:separator/>
      </w:r>
    </w:p>
  </w:footnote>
  <w:footnote w:type="continuationSeparator" w:id="0">
    <w:p w:rsidR="00CA697E" w:rsidRDefault="00CA697E">
      <w:r>
        <w:continuationSeparator/>
      </w:r>
    </w:p>
  </w:footnote>
  <w:footnote w:id="1">
    <w:p w:rsidR="00F138F1" w:rsidRPr="00455312" w:rsidRDefault="00F138F1" w:rsidP="003B6E96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  <w:r w:rsidRPr="00455312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455312">
        <w:rPr>
          <w:rFonts w:asciiTheme="minorHAnsi" w:hAnsiTheme="minorHAnsi" w:cstheme="minorHAnsi"/>
          <w:sz w:val="16"/>
          <w:szCs w:val="16"/>
        </w:rPr>
        <w:t xml:space="preserve"> SK NACE Rev. 2 - Štatistická klasifikácia ekonomických činností (uviesť 5 - miestny číselný kód v súlade s Vyhláškou Štatistického úradu SR) č. 306/2007 Z. z. (www.statistics.sk)</w:t>
      </w:r>
    </w:p>
  </w:footnote>
  <w:footnote w:id="2">
    <w:p w:rsidR="00F138F1" w:rsidRPr="00D8278F" w:rsidRDefault="00F138F1">
      <w:pPr>
        <w:pStyle w:val="Textpoznmkypodiarou"/>
        <w:rPr>
          <w:rFonts w:asciiTheme="minorHAnsi" w:hAnsiTheme="minorHAnsi" w:cstheme="minorHAnsi"/>
          <w:sz w:val="16"/>
          <w:szCs w:val="16"/>
        </w:rPr>
      </w:pPr>
      <w:r w:rsidRPr="00D8278F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D8278F">
        <w:rPr>
          <w:rFonts w:asciiTheme="minorHAnsi" w:hAnsiTheme="minorHAnsi" w:cstheme="minorHAnsi"/>
          <w:sz w:val="16"/>
          <w:szCs w:val="16"/>
        </w:rPr>
        <w:t xml:space="preserve"> SK02 Západné Slovensko, SK03 Stredné Slovensko, SK04 Východné Slovensko</w:t>
      </w:r>
    </w:p>
  </w:footnote>
  <w:footnote w:id="3">
    <w:p w:rsidR="00F138F1" w:rsidRPr="001369FB" w:rsidRDefault="00F138F1">
      <w:pPr>
        <w:pStyle w:val="Textpoznmkypodiarou"/>
        <w:rPr>
          <w:sz w:val="16"/>
          <w:szCs w:val="16"/>
        </w:rPr>
      </w:pPr>
      <w:r w:rsidRPr="001369FB">
        <w:rPr>
          <w:rStyle w:val="Odkaznapoznmkupodiarou"/>
          <w:sz w:val="16"/>
          <w:szCs w:val="16"/>
        </w:rPr>
        <w:footnoteRef/>
      </w:r>
      <w:r w:rsidRPr="001369FB">
        <w:rPr>
          <w:sz w:val="16"/>
          <w:szCs w:val="16"/>
        </w:rPr>
        <w:t>Pozri Všeobecné pravidlá oprávnenosti výdavkov pre OP ĽZ  v PO 2014 - 2020</w:t>
      </w:r>
      <w:r w:rsidRPr="001369FB">
        <w:rPr>
          <w:b/>
          <w:sz w:val="44"/>
          <w:szCs w:val="44"/>
        </w:rPr>
        <w:t xml:space="preserve">  </w:t>
      </w:r>
      <w:r w:rsidRPr="001369FB">
        <w:rPr>
          <w:sz w:val="16"/>
          <w:szCs w:val="16"/>
        </w:rPr>
        <w:t xml:space="preserve"> </w:t>
      </w:r>
    </w:p>
  </w:footnote>
  <w:footnote w:id="4">
    <w:p w:rsidR="00362D43" w:rsidRPr="001369FB" w:rsidRDefault="00362D43" w:rsidP="00362D43">
      <w:pPr>
        <w:overflowPunct w:val="0"/>
        <w:adjustRightInd w:val="0"/>
        <w:ind w:left="142" w:hanging="142"/>
        <w:jc w:val="both"/>
        <w:textAlignment w:val="baseline"/>
        <w:rPr>
          <w:rFonts w:ascii="Times New Roman" w:hAnsi="Times New Roman"/>
          <w:sz w:val="16"/>
          <w:szCs w:val="16"/>
          <w:lang w:val="sk-SK"/>
        </w:rPr>
      </w:pPr>
      <w:r w:rsidRPr="001369FB">
        <w:rPr>
          <w:rStyle w:val="Odkaznapoznmkupodiarou"/>
          <w:rFonts w:ascii="Times New Roman" w:hAnsi="Times New Roman"/>
          <w:sz w:val="16"/>
          <w:szCs w:val="16"/>
          <w:lang w:val="sk-SK"/>
        </w:rPr>
        <w:footnoteRef/>
      </w:r>
      <w:r w:rsidRPr="001369FB">
        <w:rPr>
          <w:rFonts w:ascii="Times New Roman" w:hAnsi="Times New Roman"/>
          <w:sz w:val="16"/>
          <w:szCs w:val="16"/>
          <w:lang w:val="sk-SK"/>
        </w:rPr>
        <w:t xml:space="preserve"> </w:t>
      </w:r>
      <w:r w:rsidRPr="001369FB">
        <w:rPr>
          <w:rFonts w:ascii="Times New Roman" w:hAnsi="Times New Roman"/>
          <w:bCs/>
          <w:sz w:val="16"/>
          <w:szCs w:val="16"/>
          <w:lang w:val="sk-SK"/>
        </w:rPr>
        <w:t>Najviac vo výške celkovej ceny práce vypočítanej z priemernej mzdy zamestnanca v hospodárstve SR za prvý až tretí štvrťrok kalendárneho roka, ktorý predchádza kalendárnemu roku, v  ktorom sa </w:t>
      </w:r>
      <w:r w:rsidR="00FB4925">
        <w:rPr>
          <w:rFonts w:ascii="Times New Roman" w:hAnsi="Times New Roman"/>
          <w:bCs/>
          <w:sz w:val="16"/>
          <w:szCs w:val="16"/>
          <w:lang w:val="sk-SK"/>
        </w:rPr>
        <w:t>príspevok poskytuje, na rok 2022</w:t>
      </w:r>
      <w:r w:rsidRPr="001369FB">
        <w:rPr>
          <w:rFonts w:ascii="Times New Roman" w:hAnsi="Times New Roman"/>
          <w:bCs/>
          <w:sz w:val="16"/>
          <w:szCs w:val="16"/>
          <w:lang w:val="sk-SK"/>
        </w:rPr>
        <w:t xml:space="preserve"> vo výške maximálne </w:t>
      </w:r>
      <w:r w:rsidR="00FB4925">
        <w:rPr>
          <w:rFonts w:ascii="Times New Roman" w:hAnsi="Times New Roman"/>
          <w:bCs/>
          <w:sz w:val="16"/>
          <w:szCs w:val="16"/>
          <w:lang w:val="sk-SK"/>
        </w:rPr>
        <w:t>1 581,83</w:t>
      </w:r>
      <w:bookmarkStart w:id="0" w:name="_GoBack"/>
      <w:bookmarkEnd w:id="0"/>
      <w:r w:rsidRPr="001369FB">
        <w:rPr>
          <w:rFonts w:ascii="Times New Roman" w:hAnsi="Times New Roman"/>
          <w:bCs/>
          <w:sz w:val="16"/>
          <w:szCs w:val="16"/>
          <w:lang w:val="sk-SK"/>
        </w:rPr>
        <w:t xml:space="preserve"> € mesačne na jedného zamestnanca</w:t>
      </w:r>
    </w:p>
  </w:footnote>
  <w:footnote w:id="5">
    <w:p w:rsidR="00A07771" w:rsidRPr="001369FB" w:rsidRDefault="00A07771" w:rsidP="002C1709">
      <w:pPr>
        <w:pStyle w:val="Textpoznmkypodiarou"/>
        <w:ind w:left="142" w:hanging="142"/>
      </w:pPr>
      <w:r w:rsidRPr="001369FB">
        <w:rPr>
          <w:rStyle w:val="Odkaznapoznmkupodiarou"/>
          <w:sz w:val="16"/>
          <w:szCs w:val="16"/>
        </w:rPr>
        <w:footnoteRef/>
      </w:r>
      <w:r w:rsidRPr="001369FB">
        <w:rPr>
          <w:sz w:val="16"/>
          <w:szCs w:val="16"/>
        </w:rPr>
        <w:t xml:space="preserve"> Celková výška pomoci de minimis, ktorá sa poskytuje jedinému podniku </w:t>
      </w:r>
      <w:r w:rsidRPr="001369FB">
        <w:rPr>
          <w:b/>
          <w:sz w:val="16"/>
          <w:szCs w:val="16"/>
        </w:rPr>
        <w:t>nesmie presiahnuť 200 000 €</w:t>
      </w:r>
      <w:r w:rsidRPr="001369FB">
        <w:rPr>
          <w:sz w:val="16"/>
          <w:szCs w:val="16"/>
        </w:rPr>
        <w:t xml:space="preserve"> v priebehu troch fiškálnych rokov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8F1" w:rsidRPr="008C78C1" w:rsidRDefault="00F138F1" w:rsidP="00511DBA">
    <w:pPr>
      <w:pStyle w:val="Hlavika"/>
      <w:jc w:val="right"/>
      <w:rPr>
        <w:rFonts w:ascii="Times New Roman" w:hAnsi="Times New Roman"/>
        <w:i/>
        <w:szCs w:val="24"/>
      </w:rPr>
    </w:pPr>
    <w:r w:rsidRPr="008C78C1">
      <w:rPr>
        <w:rFonts w:ascii="Times New Roman" w:hAnsi="Times New Roman"/>
        <w:i/>
        <w:szCs w:val="24"/>
      </w:rPr>
      <w:t xml:space="preserve">Príloha č. </w:t>
    </w:r>
    <w:r>
      <w:rPr>
        <w:rFonts w:ascii="Times New Roman" w:hAnsi="Times New Roman"/>
        <w:i/>
        <w:szCs w:val="24"/>
      </w:rPr>
      <w:t>1</w:t>
    </w:r>
    <w:r w:rsidRPr="008C78C1">
      <w:rPr>
        <w:rFonts w:ascii="Times New Roman" w:hAnsi="Times New Roman"/>
        <w:i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02D6C"/>
    <w:multiLevelType w:val="hybridMultilevel"/>
    <w:tmpl w:val="7B340480"/>
    <w:lvl w:ilvl="0" w:tplc="BE10E13C">
      <w:start w:val="1"/>
      <w:numFmt w:val="bullet"/>
      <w:lvlText w:val="›"/>
      <w:lvlJc w:val="left"/>
      <w:pPr>
        <w:ind w:left="792" w:hanging="360"/>
      </w:pPr>
      <w:rPr>
        <w:rFonts w:ascii="SimSun" w:eastAsia="SimSun" w:hAnsi="SimSun" w:hint="eastAsia"/>
      </w:rPr>
    </w:lvl>
    <w:lvl w:ilvl="1" w:tplc="041B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" w15:restartNumberingAfterBreak="0">
    <w:nsid w:val="01AA0FC5"/>
    <w:multiLevelType w:val="hybridMultilevel"/>
    <w:tmpl w:val="158AD63E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B6AA1FB8">
      <w:start w:val="2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  <w:b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603B7F"/>
    <w:multiLevelType w:val="hybridMultilevel"/>
    <w:tmpl w:val="88CC59F2"/>
    <w:lvl w:ilvl="0" w:tplc="BE10E13C">
      <w:start w:val="1"/>
      <w:numFmt w:val="bullet"/>
      <w:lvlText w:val="›"/>
      <w:lvlJc w:val="left"/>
      <w:pPr>
        <w:ind w:left="1189" w:hanging="360"/>
      </w:pPr>
      <w:rPr>
        <w:rFonts w:ascii="SimSun" w:eastAsia="SimSun" w:hAnsi="SimSun" w:hint="eastAsia"/>
      </w:rPr>
    </w:lvl>
    <w:lvl w:ilvl="1" w:tplc="041B0003" w:tentative="1">
      <w:start w:val="1"/>
      <w:numFmt w:val="bullet"/>
      <w:lvlText w:val="o"/>
      <w:lvlJc w:val="left"/>
      <w:pPr>
        <w:ind w:left="190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4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6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8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0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2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49" w:hanging="360"/>
      </w:pPr>
      <w:rPr>
        <w:rFonts w:ascii="Wingdings" w:hAnsi="Wingdings" w:hint="default"/>
      </w:rPr>
    </w:lvl>
  </w:abstractNum>
  <w:abstractNum w:abstractNumId="3" w15:restartNumberingAfterBreak="0">
    <w:nsid w:val="048F0B09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60932F2"/>
    <w:multiLevelType w:val="hybridMultilevel"/>
    <w:tmpl w:val="172C648A"/>
    <w:lvl w:ilvl="0" w:tplc="A436154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A2E46BB"/>
    <w:multiLevelType w:val="hybridMultilevel"/>
    <w:tmpl w:val="0C2AFB8C"/>
    <w:lvl w:ilvl="0" w:tplc="31C4998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482861"/>
    <w:multiLevelType w:val="hybridMultilevel"/>
    <w:tmpl w:val="6168723C"/>
    <w:lvl w:ilvl="0" w:tplc="E348E772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AF6B64"/>
    <w:multiLevelType w:val="hybridMultilevel"/>
    <w:tmpl w:val="4F6A27A2"/>
    <w:lvl w:ilvl="0" w:tplc="D8AE18FC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16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893EC3"/>
    <w:multiLevelType w:val="hybridMultilevel"/>
    <w:tmpl w:val="9926E898"/>
    <w:lvl w:ilvl="0" w:tplc="041B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16711B6B"/>
    <w:multiLevelType w:val="hybridMultilevel"/>
    <w:tmpl w:val="053C208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E75303"/>
    <w:multiLevelType w:val="hybridMultilevel"/>
    <w:tmpl w:val="B226D0AA"/>
    <w:lvl w:ilvl="0" w:tplc="041B000B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1" w15:restartNumberingAfterBreak="0">
    <w:nsid w:val="1C73159E"/>
    <w:multiLevelType w:val="hybridMultilevel"/>
    <w:tmpl w:val="BE04445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5919E1"/>
    <w:multiLevelType w:val="hybridMultilevel"/>
    <w:tmpl w:val="C8502C2A"/>
    <w:lvl w:ilvl="0" w:tplc="012673B8">
      <w:start w:val="10"/>
      <w:numFmt w:val="bullet"/>
      <w:lvlText w:val="-"/>
      <w:lvlJc w:val="left"/>
      <w:pPr>
        <w:ind w:left="720" w:hanging="360"/>
      </w:pPr>
      <w:rPr>
        <w:rFonts w:ascii="Calibri" w:eastAsia="Arial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9E193D"/>
    <w:multiLevelType w:val="hybridMultilevel"/>
    <w:tmpl w:val="D4962F3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BB6A89"/>
    <w:multiLevelType w:val="hybridMultilevel"/>
    <w:tmpl w:val="ACA60F2A"/>
    <w:lvl w:ilvl="0" w:tplc="EDAED348">
      <w:numFmt w:val="bullet"/>
      <w:lvlText w:val="•"/>
      <w:lvlJc w:val="left"/>
      <w:pPr>
        <w:ind w:left="360" w:hanging="360"/>
      </w:pPr>
      <w:rPr>
        <w:rFonts w:ascii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671D95"/>
    <w:multiLevelType w:val="hybridMultilevel"/>
    <w:tmpl w:val="8B828432"/>
    <w:lvl w:ilvl="0" w:tplc="03D2EE94">
      <w:start w:val="1"/>
      <w:numFmt w:val="lowerLetter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D213CD"/>
    <w:multiLevelType w:val="hybridMultilevel"/>
    <w:tmpl w:val="50A07712"/>
    <w:lvl w:ilvl="0" w:tplc="0B287EB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8835FA"/>
    <w:multiLevelType w:val="hybridMultilevel"/>
    <w:tmpl w:val="CC2C3D3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0D02A6"/>
    <w:multiLevelType w:val="multilevel"/>
    <w:tmpl w:val="B822A896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398A3142"/>
    <w:multiLevelType w:val="multilevel"/>
    <w:tmpl w:val="6322815C"/>
    <w:lvl w:ilvl="0">
      <w:start w:val="6"/>
      <w:numFmt w:val="decimal"/>
      <w:lvlText w:val="%1"/>
      <w:lvlJc w:val="left"/>
      <w:pPr>
        <w:ind w:left="994" w:hanging="800"/>
      </w:pPr>
      <w:rPr>
        <w:rFonts w:hint="default"/>
      </w:rPr>
    </w:lvl>
    <w:lvl w:ilvl="1">
      <w:start w:val="1"/>
      <w:numFmt w:val="upperLetter"/>
      <w:lvlText w:val="%1.%2"/>
      <w:lvlJc w:val="left"/>
      <w:pPr>
        <w:ind w:left="994" w:hanging="800"/>
      </w:pPr>
      <w:rPr>
        <w:rFonts w:ascii="Arial" w:eastAsia="Arial" w:hAnsi="Arial" w:cs="Arial" w:hint="default"/>
        <w:b/>
        <w:bCs/>
        <w:color w:val="0063A2"/>
        <w:w w:val="99"/>
        <w:sz w:val="20"/>
        <w:szCs w:val="20"/>
      </w:rPr>
    </w:lvl>
    <w:lvl w:ilvl="2">
      <w:numFmt w:val="bullet"/>
      <w:lvlText w:val="•"/>
      <w:lvlJc w:val="left"/>
      <w:pPr>
        <w:ind w:left="2905" w:hanging="800"/>
      </w:pPr>
      <w:rPr>
        <w:rFonts w:hint="default"/>
      </w:rPr>
    </w:lvl>
    <w:lvl w:ilvl="3">
      <w:numFmt w:val="bullet"/>
      <w:lvlText w:val="•"/>
      <w:lvlJc w:val="left"/>
      <w:pPr>
        <w:ind w:left="3857" w:hanging="800"/>
      </w:pPr>
      <w:rPr>
        <w:rFonts w:hint="default"/>
      </w:rPr>
    </w:lvl>
    <w:lvl w:ilvl="4">
      <w:numFmt w:val="bullet"/>
      <w:lvlText w:val="•"/>
      <w:lvlJc w:val="left"/>
      <w:pPr>
        <w:ind w:left="4810" w:hanging="800"/>
      </w:pPr>
      <w:rPr>
        <w:rFonts w:hint="default"/>
      </w:rPr>
    </w:lvl>
    <w:lvl w:ilvl="5">
      <w:numFmt w:val="bullet"/>
      <w:lvlText w:val="•"/>
      <w:lvlJc w:val="left"/>
      <w:pPr>
        <w:ind w:left="5763" w:hanging="800"/>
      </w:pPr>
      <w:rPr>
        <w:rFonts w:hint="default"/>
      </w:rPr>
    </w:lvl>
    <w:lvl w:ilvl="6">
      <w:numFmt w:val="bullet"/>
      <w:lvlText w:val="•"/>
      <w:lvlJc w:val="left"/>
      <w:pPr>
        <w:ind w:left="6715" w:hanging="800"/>
      </w:pPr>
      <w:rPr>
        <w:rFonts w:hint="default"/>
      </w:rPr>
    </w:lvl>
    <w:lvl w:ilvl="7">
      <w:numFmt w:val="bullet"/>
      <w:lvlText w:val="•"/>
      <w:lvlJc w:val="left"/>
      <w:pPr>
        <w:ind w:left="7668" w:hanging="800"/>
      </w:pPr>
      <w:rPr>
        <w:rFonts w:hint="default"/>
      </w:rPr>
    </w:lvl>
    <w:lvl w:ilvl="8">
      <w:numFmt w:val="bullet"/>
      <w:lvlText w:val="•"/>
      <w:lvlJc w:val="left"/>
      <w:pPr>
        <w:ind w:left="8621" w:hanging="800"/>
      </w:pPr>
      <w:rPr>
        <w:rFonts w:hint="default"/>
      </w:rPr>
    </w:lvl>
  </w:abstractNum>
  <w:abstractNum w:abstractNumId="20" w15:restartNumberingAfterBreak="0">
    <w:nsid w:val="3F112025"/>
    <w:multiLevelType w:val="hybridMultilevel"/>
    <w:tmpl w:val="75ACDC4C"/>
    <w:lvl w:ilvl="0" w:tplc="00842CC8">
      <w:start w:val="1"/>
      <w:numFmt w:val="decimal"/>
      <w:lvlText w:val="%1."/>
      <w:lvlJc w:val="left"/>
      <w:pPr>
        <w:ind w:left="999" w:hanging="800"/>
      </w:pPr>
      <w:rPr>
        <w:rFonts w:ascii="Arial" w:eastAsia="Arial" w:hAnsi="Arial" w:cs="Arial" w:hint="default"/>
        <w:b/>
        <w:bCs/>
        <w:color w:val="0063A2"/>
        <w:spacing w:val="-1"/>
        <w:w w:val="99"/>
        <w:sz w:val="20"/>
        <w:szCs w:val="20"/>
      </w:rPr>
    </w:lvl>
    <w:lvl w:ilvl="1" w:tplc="E348E772">
      <w:numFmt w:val="bullet"/>
      <w:lvlText w:val="•"/>
      <w:lvlJc w:val="left"/>
      <w:pPr>
        <w:ind w:left="1952" w:hanging="800"/>
      </w:pPr>
      <w:rPr>
        <w:rFonts w:hint="default"/>
      </w:rPr>
    </w:lvl>
    <w:lvl w:ilvl="2" w:tplc="C82E0942">
      <w:numFmt w:val="bullet"/>
      <w:lvlText w:val="•"/>
      <w:lvlJc w:val="left"/>
      <w:pPr>
        <w:ind w:left="2905" w:hanging="800"/>
      </w:pPr>
      <w:rPr>
        <w:rFonts w:hint="default"/>
      </w:rPr>
    </w:lvl>
    <w:lvl w:ilvl="3" w:tplc="9FF4F194">
      <w:numFmt w:val="bullet"/>
      <w:lvlText w:val="•"/>
      <w:lvlJc w:val="left"/>
      <w:pPr>
        <w:ind w:left="3857" w:hanging="800"/>
      </w:pPr>
      <w:rPr>
        <w:rFonts w:hint="default"/>
      </w:rPr>
    </w:lvl>
    <w:lvl w:ilvl="4" w:tplc="761C790A">
      <w:numFmt w:val="bullet"/>
      <w:lvlText w:val="•"/>
      <w:lvlJc w:val="left"/>
      <w:pPr>
        <w:ind w:left="4810" w:hanging="800"/>
      </w:pPr>
      <w:rPr>
        <w:rFonts w:hint="default"/>
      </w:rPr>
    </w:lvl>
    <w:lvl w:ilvl="5" w:tplc="D0C237B2">
      <w:numFmt w:val="bullet"/>
      <w:lvlText w:val="•"/>
      <w:lvlJc w:val="left"/>
      <w:pPr>
        <w:ind w:left="5763" w:hanging="800"/>
      </w:pPr>
      <w:rPr>
        <w:rFonts w:hint="default"/>
      </w:rPr>
    </w:lvl>
    <w:lvl w:ilvl="6" w:tplc="11DA1D80">
      <w:numFmt w:val="bullet"/>
      <w:lvlText w:val="•"/>
      <w:lvlJc w:val="left"/>
      <w:pPr>
        <w:ind w:left="6715" w:hanging="800"/>
      </w:pPr>
      <w:rPr>
        <w:rFonts w:hint="default"/>
      </w:rPr>
    </w:lvl>
    <w:lvl w:ilvl="7" w:tplc="0EFAEF0A">
      <w:numFmt w:val="bullet"/>
      <w:lvlText w:val="•"/>
      <w:lvlJc w:val="left"/>
      <w:pPr>
        <w:ind w:left="7668" w:hanging="800"/>
      </w:pPr>
      <w:rPr>
        <w:rFonts w:hint="default"/>
      </w:rPr>
    </w:lvl>
    <w:lvl w:ilvl="8" w:tplc="EBF46D7E">
      <w:numFmt w:val="bullet"/>
      <w:lvlText w:val="•"/>
      <w:lvlJc w:val="left"/>
      <w:pPr>
        <w:ind w:left="8621" w:hanging="800"/>
      </w:pPr>
      <w:rPr>
        <w:rFonts w:hint="default"/>
      </w:rPr>
    </w:lvl>
  </w:abstractNum>
  <w:abstractNum w:abstractNumId="21" w15:restartNumberingAfterBreak="0">
    <w:nsid w:val="4127327D"/>
    <w:multiLevelType w:val="hybridMultilevel"/>
    <w:tmpl w:val="8E1C3B3A"/>
    <w:lvl w:ilvl="0" w:tplc="DA38519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4147D11"/>
    <w:multiLevelType w:val="hybridMultilevel"/>
    <w:tmpl w:val="41C81350"/>
    <w:lvl w:ilvl="0" w:tplc="041B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AC94E46"/>
    <w:multiLevelType w:val="hybridMultilevel"/>
    <w:tmpl w:val="1EF8755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447BF2"/>
    <w:multiLevelType w:val="hybridMultilevel"/>
    <w:tmpl w:val="7DBAEDE6"/>
    <w:lvl w:ilvl="0" w:tplc="5DD4E6C2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3E3191"/>
    <w:multiLevelType w:val="multilevel"/>
    <w:tmpl w:val="74403424"/>
    <w:lvl w:ilvl="0">
      <w:start w:val="7"/>
      <w:numFmt w:val="decimal"/>
      <w:lvlText w:val="%1."/>
      <w:lvlJc w:val="left"/>
      <w:pPr>
        <w:ind w:left="999" w:hanging="800"/>
        <w:jc w:val="right"/>
      </w:pPr>
      <w:rPr>
        <w:rFonts w:ascii="Arial" w:eastAsia="Arial" w:hAnsi="Arial" w:cs="Arial" w:hint="default"/>
        <w:b/>
        <w:bCs/>
        <w:color w:val="0063A2"/>
        <w:spacing w:val="-1"/>
        <w:w w:val="99"/>
        <w:sz w:val="20"/>
        <w:szCs w:val="20"/>
      </w:rPr>
    </w:lvl>
    <w:lvl w:ilvl="1">
      <w:start w:val="1"/>
      <w:numFmt w:val="decimal"/>
      <w:lvlText w:val="%1.%2"/>
      <w:lvlJc w:val="left"/>
      <w:pPr>
        <w:ind w:left="746" w:hanging="547"/>
      </w:pPr>
      <w:rPr>
        <w:rFonts w:ascii="Arial" w:eastAsia="Arial" w:hAnsi="Arial" w:cs="Arial" w:hint="default"/>
        <w:b/>
        <w:bCs/>
        <w:color w:val="0063A2"/>
        <w:spacing w:val="-1"/>
        <w:w w:val="100"/>
        <w:sz w:val="20"/>
        <w:szCs w:val="20"/>
      </w:rPr>
    </w:lvl>
    <w:lvl w:ilvl="2">
      <w:numFmt w:val="bullet"/>
      <w:lvlText w:val="•"/>
      <w:lvlJc w:val="left"/>
      <w:pPr>
        <w:ind w:left="1000" w:hanging="547"/>
      </w:pPr>
      <w:rPr>
        <w:rFonts w:hint="default"/>
      </w:rPr>
    </w:lvl>
    <w:lvl w:ilvl="3">
      <w:numFmt w:val="bullet"/>
      <w:lvlText w:val="•"/>
      <w:lvlJc w:val="left"/>
      <w:pPr>
        <w:ind w:left="2190" w:hanging="547"/>
      </w:pPr>
      <w:rPr>
        <w:rFonts w:hint="default"/>
      </w:rPr>
    </w:lvl>
    <w:lvl w:ilvl="4">
      <w:numFmt w:val="bullet"/>
      <w:lvlText w:val="•"/>
      <w:lvlJc w:val="left"/>
      <w:pPr>
        <w:ind w:left="3381" w:hanging="547"/>
      </w:pPr>
      <w:rPr>
        <w:rFonts w:hint="default"/>
      </w:rPr>
    </w:lvl>
    <w:lvl w:ilvl="5">
      <w:numFmt w:val="bullet"/>
      <w:lvlText w:val="•"/>
      <w:lvlJc w:val="left"/>
      <w:pPr>
        <w:ind w:left="4572" w:hanging="547"/>
      </w:pPr>
      <w:rPr>
        <w:rFonts w:hint="default"/>
      </w:rPr>
    </w:lvl>
    <w:lvl w:ilvl="6">
      <w:numFmt w:val="bullet"/>
      <w:lvlText w:val="•"/>
      <w:lvlJc w:val="left"/>
      <w:pPr>
        <w:ind w:left="5763" w:hanging="547"/>
      </w:pPr>
      <w:rPr>
        <w:rFonts w:hint="default"/>
      </w:rPr>
    </w:lvl>
    <w:lvl w:ilvl="7">
      <w:numFmt w:val="bullet"/>
      <w:lvlText w:val="•"/>
      <w:lvlJc w:val="left"/>
      <w:pPr>
        <w:ind w:left="6954" w:hanging="547"/>
      </w:pPr>
      <w:rPr>
        <w:rFonts w:hint="default"/>
      </w:rPr>
    </w:lvl>
    <w:lvl w:ilvl="8">
      <w:numFmt w:val="bullet"/>
      <w:lvlText w:val="•"/>
      <w:lvlJc w:val="left"/>
      <w:pPr>
        <w:ind w:left="8144" w:hanging="547"/>
      </w:pPr>
      <w:rPr>
        <w:rFonts w:hint="default"/>
      </w:rPr>
    </w:lvl>
  </w:abstractNum>
  <w:abstractNum w:abstractNumId="26" w15:restartNumberingAfterBreak="0">
    <w:nsid w:val="54B32390"/>
    <w:multiLevelType w:val="hybridMultilevel"/>
    <w:tmpl w:val="38AA1962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263C46"/>
    <w:multiLevelType w:val="multilevel"/>
    <w:tmpl w:val="F02C8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6647920"/>
    <w:multiLevelType w:val="multilevel"/>
    <w:tmpl w:val="343A0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73D19E9"/>
    <w:multiLevelType w:val="hybridMultilevel"/>
    <w:tmpl w:val="7488E2C4"/>
    <w:lvl w:ilvl="0" w:tplc="5DD4E6C2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CD4C42"/>
    <w:multiLevelType w:val="hybridMultilevel"/>
    <w:tmpl w:val="67C210C0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610FE0"/>
    <w:multiLevelType w:val="singleLevel"/>
    <w:tmpl w:val="4FD4031E"/>
    <w:lvl w:ilvl="0">
      <w:start w:val="1"/>
      <w:numFmt w:val="bullet"/>
      <w:pStyle w:val="Styl5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5B3A0125"/>
    <w:multiLevelType w:val="hybridMultilevel"/>
    <w:tmpl w:val="11BCB840"/>
    <w:lvl w:ilvl="0" w:tplc="BE10E13C">
      <w:start w:val="1"/>
      <w:numFmt w:val="bullet"/>
      <w:lvlText w:val="›"/>
      <w:lvlJc w:val="left"/>
      <w:pPr>
        <w:ind w:left="1146" w:hanging="360"/>
      </w:pPr>
      <w:rPr>
        <w:rFonts w:ascii="SimSun" w:eastAsia="SimSun" w:hAnsi="SimSun" w:hint="eastAsia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5C9F0BB8"/>
    <w:multiLevelType w:val="hybridMultilevel"/>
    <w:tmpl w:val="DA6851DC"/>
    <w:lvl w:ilvl="0" w:tplc="E348E772">
      <w:numFmt w:val="bullet"/>
      <w:lvlText w:val="•"/>
      <w:lvlJc w:val="left"/>
      <w:pPr>
        <w:ind w:left="1146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5E0D5DFE"/>
    <w:multiLevelType w:val="hybridMultilevel"/>
    <w:tmpl w:val="66543F3A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3C792F"/>
    <w:multiLevelType w:val="hybridMultilevel"/>
    <w:tmpl w:val="9F10B6A8"/>
    <w:lvl w:ilvl="0" w:tplc="BE10E13C">
      <w:start w:val="1"/>
      <w:numFmt w:val="bullet"/>
      <w:lvlText w:val="›"/>
      <w:lvlJc w:val="left"/>
      <w:pPr>
        <w:ind w:left="1189" w:hanging="360"/>
      </w:pPr>
      <w:rPr>
        <w:rFonts w:ascii="SimSun" w:eastAsia="SimSun" w:hAnsi="SimSun" w:hint="eastAsia"/>
      </w:rPr>
    </w:lvl>
    <w:lvl w:ilvl="1" w:tplc="041B0003" w:tentative="1">
      <w:start w:val="1"/>
      <w:numFmt w:val="bullet"/>
      <w:lvlText w:val="o"/>
      <w:lvlJc w:val="left"/>
      <w:pPr>
        <w:ind w:left="190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4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6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8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0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2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49" w:hanging="360"/>
      </w:pPr>
      <w:rPr>
        <w:rFonts w:ascii="Wingdings" w:hAnsi="Wingdings" w:hint="default"/>
      </w:rPr>
    </w:lvl>
  </w:abstractNum>
  <w:abstractNum w:abstractNumId="36" w15:restartNumberingAfterBreak="0">
    <w:nsid w:val="6C7523FE"/>
    <w:multiLevelType w:val="multilevel"/>
    <w:tmpl w:val="DEAA9E08"/>
    <w:lvl w:ilvl="0">
      <w:start w:val="11"/>
      <w:numFmt w:val="decimal"/>
      <w:lvlText w:val="%1"/>
      <w:lvlJc w:val="left"/>
      <w:pPr>
        <w:ind w:left="945" w:hanging="746"/>
      </w:pPr>
      <w:rPr>
        <w:rFonts w:hint="default"/>
      </w:rPr>
    </w:lvl>
    <w:lvl w:ilvl="1">
      <w:start w:val="1"/>
      <w:numFmt w:val="upperLetter"/>
      <w:lvlText w:val="%1.%2"/>
      <w:lvlJc w:val="left"/>
      <w:pPr>
        <w:ind w:left="945" w:hanging="746"/>
      </w:pPr>
      <w:rPr>
        <w:rFonts w:ascii="Arial" w:eastAsia="Arial" w:hAnsi="Arial" w:cs="Arial" w:hint="default"/>
        <w:b/>
        <w:bCs/>
        <w:color w:val="0063A2"/>
        <w:spacing w:val="-1"/>
        <w:w w:val="100"/>
        <w:sz w:val="20"/>
        <w:szCs w:val="20"/>
      </w:rPr>
    </w:lvl>
    <w:lvl w:ilvl="2">
      <w:start w:val="1"/>
      <w:numFmt w:val="decimal"/>
      <w:lvlText w:val="%1.%2.%3"/>
      <w:lvlJc w:val="left"/>
      <w:pPr>
        <w:ind w:left="898" w:hanging="699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</w:rPr>
    </w:lvl>
    <w:lvl w:ilvl="3">
      <w:numFmt w:val="bullet"/>
      <w:lvlText w:val="•"/>
      <w:lvlJc w:val="left"/>
      <w:pPr>
        <w:ind w:left="3070" w:hanging="699"/>
      </w:pPr>
      <w:rPr>
        <w:rFonts w:hint="default"/>
      </w:rPr>
    </w:lvl>
    <w:lvl w:ilvl="4">
      <w:numFmt w:val="bullet"/>
      <w:lvlText w:val="•"/>
      <w:lvlJc w:val="left"/>
      <w:pPr>
        <w:ind w:left="4135" w:hanging="699"/>
      </w:pPr>
      <w:rPr>
        <w:rFonts w:hint="default"/>
      </w:rPr>
    </w:lvl>
    <w:lvl w:ilvl="5">
      <w:numFmt w:val="bullet"/>
      <w:lvlText w:val="•"/>
      <w:lvlJc w:val="left"/>
      <w:pPr>
        <w:ind w:left="5200" w:hanging="699"/>
      </w:pPr>
      <w:rPr>
        <w:rFonts w:hint="default"/>
      </w:rPr>
    </w:lvl>
    <w:lvl w:ilvl="6">
      <w:numFmt w:val="bullet"/>
      <w:lvlText w:val="•"/>
      <w:lvlJc w:val="left"/>
      <w:pPr>
        <w:ind w:left="6265" w:hanging="699"/>
      </w:pPr>
      <w:rPr>
        <w:rFonts w:hint="default"/>
      </w:rPr>
    </w:lvl>
    <w:lvl w:ilvl="7">
      <w:numFmt w:val="bullet"/>
      <w:lvlText w:val="•"/>
      <w:lvlJc w:val="left"/>
      <w:pPr>
        <w:ind w:left="7330" w:hanging="699"/>
      </w:pPr>
      <w:rPr>
        <w:rFonts w:hint="default"/>
      </w:rPr>
    </w:lvl>
    <w:lvl w:ilvl="8">
      <w:numFmt w:val="bullet"/>
      <w:lvlText w:val="•"/>
      <w:lvlJc w:val="left"/>
      <w:pPr>
        <w:ind w:left="8396" w:hanging="699"/>
      </w:pPr>
      <w:rPr>
        <w:rFonts w:hint="default"/>
      </w:rPr>
    </w:lvl>
  </w:abstractNum>
  <w:abstractNum w:abstractNumId="37" w15:restartNumberingAfterBreak="0">
    <w:nsid w:val="74CB596C"/>
    <w:multiLevelType w:val="hybridMultilevel"/>
    <w:tmpl w:val="9D88ECF8"/>
    <w:lvl w:ilvl="0" w:tplc="041B000B">
      <w:start w:val="1"/>
      <w:numFmt w:val="bullet"/>
      <w:lvlText w:val=""/>
      <w:lvlJc w:val="left"/>
      <w:pPr>
        <w:ind w:left="5026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718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790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862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934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1006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10786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5"/>
  </w:num>
  <w:num w:numId="3">
    <w:abstractNumId w:val="19"/>
  </w:num>
  <w:num w:numId="4">
    <w:abstractNumId w:val="20"/>
  </w:num>
  <w:num w:numId="5">
    <w:abstractNumId w:val="31"/>
  </w:num>
  <w:num w:numId="6">
    <w:abstractNumId w:val="11"/>
  </w:num>
  <w:num w:numId="7">
    <w:abstractNumId w:val="7"/>
  </w:num>
  <w:num w:numId="8">
    <w:abstractNumId w:val="14"/>
  </w:num>
  <w:num w:numId="9">
    <w:abstractNumId w:val="33"/>
  </w:num>
  <w:num w:numId="10">
    <w:abstractNumId w:val="0"/>
  </w:num>
  <w:num w:numId="11">
    <w:abstractNumId w:val="1"/>
  </w:num>
  <w:num w:numId="12">
    <w:abstractNumId w:val="6"/>
  </w:num>
  <w:num w:numId="13">
    <w:abstractNumId w:val="16"/>
  </w:num>
  <w:num w:numId="14">
    <w:abstractNumId w:val="5"/>
  </w:num>
  <w:num w:numId="15">
    <w:abstractNumId w:val="29"/>
  </w:num>
  <w:num w:numId="16">
    <w:abstractNumId w:val="24"/>
  </w:num>
  <w:num w:numId="17">
    <w:abstractNumId w:val="17"/>
  </w:num>
  <w:num w:numId="18">
    <w:abstractNumId w:val="35"/>
  </w:num>
  <w:num w:numId="19">
    <w:abstractNumId w:val="32"/>
  </w:num>
  <w:num w:numId="20">
    <w:abstractNumId w:val="2"/>
  </w:num>
  <w:num w:numId="21">
    <w:abstractNumId w:val="18"/>
  </w:num>
  <w:num w:numId="22">
    <w:abstractNumId w:val="4"/>
  </w:num>
  <w:num w:numId="23">
    <w:abstractNumId w:val="27"/>
  </w:num>
  <w:num w:numId="24">
    <w:abstractNumId w:val="3"/>
  </w:num>
  <w:num w:numId="25">
    <w:abstractNumId w:val="22"/>
  </w:num>
  <w:num w:numId="26">
    <w:abstractNumId w:val="8"/>
  </w:num>
  <w:num w:numId="27">
    <w:abstractNumId w:val="21"/>
  </w:num>
  <w:num w:numId="28">
    <w:abstractNumId w:val="23"/>
  </w:num>
  <w:num w:numId="29">
    <w:abstractNumId w:val="28"/>
  </w:num>
  <w:num w:numId="30">
    <w:abstractNumId w:val="15"/>
  </w:num>
  <w:num w:numId="31">
    <w:abstractNumId w:val="34"/>
  </w:num>
  <w:num w:numId="32">
    <w:abstractNumId w:val="37"/>
  </w:num>
  <w:num w:numId="33">
    <w:abstractNumId w:val="13"/>
  </w:num>
  <w:num w:numId="34">
    <w:abstractNumId w:val="30"/>
  </w:num>
  <w:num w:numId="35">
    <w:abstractNumId w:val="9"/>
  </w:num>
  <w:num w:numId="36">
    <w:abstractNumId w:val="26"/>
  </w:num>
  <w:num w:numId="37">
    <w:abstractNumId w:val="10"/>
  </w:num>
  <w:num w:numId="38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8F724E"/>
    <w:rsid w:val="00000056"/>
    <w:rsid w:val="00000BD5"/>
    <w:rsid w:val="000012AE"/>
    <w:rsid w:val="000016A4"/>
    <w:rsid w:val="00001FBD"/>
    <w:rsid w:val="000030EE"/>
    <w:rsid w:val="0000340B"/>
    <w:rsid w:val="0000431C"/>
    <w:rsid w:val="0000580E"/>
    <w:rsid w:val="00005FE6"/>
    <w:rsid w:val="000066A7"/>
    <w:rsid w:val="00006E73"/>
    <w:rsid w:val="00007579"/>
    <w:rsid w:val="00007ACC"/>
    <w:rsid w:val="00013954"/>
    <w:rsid w:val="00013D19"/>
    <w:rsid w:val="000146CB"/>
    <w:rsid w:val="000153FB"/>
    <w:rsid w:val="000158D7"/>
    <w:rsid w:val="000177FD"/>
    <w:rsid w:val="00017A68"/>
    <w:rsid w:val="00017EC5"/>
    <w:rsid w:val="00017EDF"/>
    <w:rsid w:val="00021236"/>
    <w:rsid w:val="00023DCC"/>
    <w:rsid w:val="00024A52"/>
    <w:rsid w:val="00026697"/>
    <w:rsid w:val="00026991"/>
    <w:rsid w:val="00026F09"/>
    <w:rsid w:val="000274B8"/>
    <w:rsid w:val="00027B46"/>
    <w:rsid w:val="00031BAE"/>
    <w:rsid w:val="00032965"/>
    <w:rsid w:val="000330B7"/>
    <w:rsid w:val="00033532"/>
    <w:rsid w:val="000346AC"/>
    <w:rsid w:val="0003575D"/>
    <w:rsid w:val="00036CC0"/>
    <w:rsid w:val="0003752F"/>
    <w:rsid w:val="000375B9"/>
    <w:rsid w:val="00037D32"/>
    <w:rsid w:val="00040362"/>
    <w:rsid w:val="0004085E"/>
    <w:rsid w:val="000408AD"/>
    <w:rsid w:val="00040C18"/>
    <w:rsid w:val="000417E4"/>
    <w:rsid w:val="00042EEF"/>
    <w:rsid w:val="00042FFE"/>
    <w:rsid w:val="00044CA8"/>
    <w:rsid w:val="00045157"/>
    <w:rsid w:val="00047758"/>
    <w:rsid w:val="0004786A"/>
    <w:rsid w:val="00047AC5"/>
    <w:rsid w:val="000508A4"/>
    <w:rsid w:val="00050E5C"/>
    <w:rsid w:val="00052A0A"/>
    <w:rsid w:val="000549D4"/>
    <w:rsid w:val="00060887"/>
    <w:rsid w:val="00061238"/>
    <w:rsid w:val="00061C26"/>
    <w:rsid w:val="00062CC9"/>
    <w:rsid w:val="00063052"/>
    <w:rsid w:val="000635F9"/>
    <w:rsid w:val="0006366F"/>
    <w:rsid w:val="00065759"/>
    <w:rsid w:val="00066645"/>
    <w:rsid w:val="00066F0F"/>
    <w:rsid w:val="000674AF"/>
    <w:rsid w:val="000715F8"/>
    <w:rsid w:val="000746D8"/>
    <w:rsid w:val="00076331"/>
    <w:rsid w:val="000767A8"/>
    <w:rsid w:val="0007682A"/>
    <w:rsid w:val="00077B41"/>
    <w:rsid w:val="000803B1"/>
    <w:rsid w:val="00080EEE"/>
    <w:rsid w:val="000845D2"/>
    <w:rsid w:val="0008542C"/>
    <w:rsid w:val="00085CF0"/>
    <w:rsid w:val="00085E31"/>
    <w:rsid w:val="00087A14"/>
    <w:rsid w:val="00090D2D"/>
    <w:rsid w:val="0009101D"/>
    <w:rsid w:val="0009267D"/>
    <w:rsid w:val="0009457E"/>
    <w:rsid w:val="00094DC9"/>
    <w:rsid w:val="00094E9C"/>
    <w:rsid w:val="00095620"/>
    <w:rsid w:val="00096223"/>
    <w:rsid w:val="000977AE"/>
    <w:rsid w:val="000A0A90"/>
    <w:rsid w:val="000A3601"/>
    <w:rsid w:val="000A5956"/>
    <w:rsid w:val="000A601E"/>
    <w:rsid w:val="000A62DE"/>
    <w:rsid w:val="000A6E9E"/>
    <w:rsid w:val="000A7376"/>
    <w:rsid w:val="000A79B5"/>
    <w:rsid w:val="000B08F9"/>
    <w:rsid w:val="000B2DB1"/>
    <w:rsid w:val="000B4600"/>
    <w:rsid w:val="000B54DB"/>
    <w:rsid w:val="000B6285"/>
    <w:rsid w:val="000B6ED7"/>
    <w:rsid w:val="000B7E28"/>
    <w:rsid w:val="000C0876"/>
    <w:rsid w:val="000C4A48"/>
    <w:rsid w:val="000C5077"/>
    <w:rsid w:val="000C556F"/>
    <w:rsid w:val="000C5819"/>
    <w:rsid w:val="000C678F"/>
    <w:rsid w:val="000C7006"/>
    <w:rsid w:val="000C7A5D"/>
    <w:rsid w:val="000C7F9C"/>
    <w:rsid w:val="000D13D2"/>
    <w:rsid w:val="000D1BCD"/>
    <w:rsid w:val="000D573D"/>
    <w:rsid w:val="000D690D"/>
    <w:rsid w:val="000D7DB8"/>
    <w:rsid w:val="000E0625"/>
    <w:rsid w:val="000E3209"/>
    <w:rsid w:val="000E4DA5"/>
    <w:rsid w:val="000E4DAF"/>
    <w:rsid w:val="000E4E4B"/>
    <w:rsid w:val="000E4F88"/>
    <w:rsid w:val="000E5620"/>
    <w:rsid w:val="000E59F0"/>
    <w:rsid w:val="000E6D9E"/>
    <w:rsid w:val="000E6FD1"/>
    <w:rsid w:val="000E773B"/>
    <w:rsid w:val="000F08B7"/>
    <w:rsid w:val="000F0A30"/>
    <w:rsid w:val="000F1CD5"/>
    <w:rsid w:val="000F25B2"/>
    <w:rsid w:val="000F2791"/>
    <w:rsid w:val="000F2CB8"/>
    <w:rsid w:val="000F2EF7"/>
    <w:rsid w:val="000F38B2"/>
    <w:rsid w:val="000F712D"/>
    <w:rsid w:val="000F7E5C"/>
    <w:rsid w:val="001008DC"/>
    <w:rsid w:val="00100CC1"/>
    <w:rsid w:val="00102D7C"/>
    <w:rsid w:val="00105060"/>
    <w:rsid w:val="00105FB3"/>
    <w:rsid w:val="0010762F"/>
    <w:rsid w:val="00107F5B"/>
    <w:rsid w:val="001123AE"/>
    <w:rsid w:val="001139A7"/>
    <w:rsid w:val="00114E77"/>
    <w:rsid w:val="00116BF3"/>
    <w:rsid w:val="00117D3A"/>
    <w:rsid w:val="0012461C"/>
    <w:rsid w:val="0012613E"/>
    <w:rsid w:val="00127CCD"/>
    <w:rsid w:val="00130B27"/>
    <w:rsid w:val="00130E0F"/>
    <w:rsid w:val="00131B55"/>
    <w:rsid w:val="00131C5B"/>
    <w:rsid w:val="00131F98"/>
    <w:rsid w:val="00132C6B"/>
    <w:rsid w:val="00133C52"/>
    <w:rsid w:val="001369FB"/>
    <w:rsid w:val="00136C8B"/>
    <w:rsid w:val="001400E0"/>
    <w:rsid w:val="001443FC"/>
    <w:rsid w:val="001459B8"/>
    <w:rsid w:val="00151400"/>
    <w:rsid w:val="00152F8B"/>
    <w:rsid w:val="0015393B"/>
    <w:rsid w:val="00153BE6"/>
    <w:rsid w:val="00154EE3"/>
    <w:rsid w:val="00155586"/>
    <w:rsid w:val="00156CD1"/>
    <w:rsid w:val="00157A88"/>
    <w:rsid w:val="00157B7C"/>
    <w:rsid w:val="00157C22"/>
    <w:rsid w:val="001600C8"/>
    <w:rsid w:val="00162AFE"/>
    <w:rsid w:val="00164543"/>
    <w:rsid w:val="001653FB"/>
    <w:rsid w:val="00165B75"/>
    <w:rsid w:val="0016618D"/>
    <w:rsid w:val="00167873"/>
    <w:rsid w:val="00171D2C"/>
    <w:rsid w:val="00172755"/>
    <w:rsid w:val="00173C80"/>
    <w:rsid w:val="00173E2A"/>
    <w:rsid w:val="00177CEE"/>
    <w:rsid w:val="0018363A"/>
    <w:rsid w:val="00184D43"/>
    <w:rsid w:val="00185270"/>
    <w:rsid w:val="001860DF"/>
    <w:rsid w:val="001863EA"/>
    <w:rsid w:val="00191613"/>
    <w:rsid w:val="00195AE8"/>
    <w:rsid w:val="001A09E5"/>
    <w:rsid w:val="001A118B"/>
    <w:rsid w:val="001A29B2"/>
    <w:rsid w:val="001A40E2"/>
    <w:rsid w:val="001A463F"/>
    <w:rsid w:val="001A4B38"/>
    <w:rsid w:val="001A548E"/>
    <w:rsid w:val="001A6687"/>
    <w:rsid w:val="001B0D1B"/>
    <w:rsid w:val="001B35CD"/>
    <w:rsid w:val="001B3CD7"/>
    <w:rsid w:val="001B4758"/>
    <w:rsid w:val="001B47D0"/>
    <w:rsid w:val="001B5B67"/>
    <w:rsid w:val="001B6D5C"/>
    <w:rsid w:val="001C3790"/>
    <w:rsid w:val="001C510D"/>
    <w:rsid w:val="001C6983"/>
    <w:rsid w:val="001D03CF"/>
    <w:rsid w:val="001D134B"/>
    <w:rsid w:val="001D1514"/>
    <w:rsid w:val="001D18E3"/>
    <w:rsid w:val="001D22B4"/>
    <w:rsid w:val="001D285C"/>
    <w:rsid w:val="001D60B7"/>
    <w:rsid w:val="001E0DAF"/>
    <w:rsid w:val="001E0E4E"/>
    <w:rsid w:val="001E1E3C"/>
    <w:rsid w:val="001E43D7"/>
    <w:rsid w:val="001E4C16"/>
    <w:rsid w:val="001E51DB"/>
    <w:rsid w:val="001E5B98"/>
    <w:rsid w:val="001E7D6D"/>
    <w:rsid w:val="001F0829"/>
    <w:rsid w:val="001F1DBD"/>
    <w:rsid w:val="001F639C"/>
    <w:rsid w:val="00202563"/>
    <w:rsid w:val="00202CC6"/>
    <w:rsid w:val="00205684"/>
    <w:rsid w:val="00205890"/>
    <w:rsid w:val="00207A70"/>
    <w:rsid w:val="00207BD7"/>
    <w:rsid w:val="00207CA7"/>
    <w:rsid w:val="00210E4A"/>
    <w:rsid w:val="00211CA4"/>
    <w:rsid w:val="00212632"/>
    <w:rsid w:val="00212D8A"/>
    <w:rsid w:val="00213308"/>
    <w:rsid w:val="002137C1"/>
    <w:rsid w:val="00215354"/>
    <w:rsid w:val="00217859"/>
    <w:rsid w:val="00217E7E"/>
    <w:rsid w:val="00221888"/>
    <w:rsid w:val="00221F2C"/>
    <w:rsid w:val="00222EB7"/>
    <w:rsid w:val="00223D66"/>
    <w:rsid w:val="00223F1A"/>
    <w:rsid w:val="00226F05"/>
    <w:rsid w:val="00226F56"/>
    <w:rsid w:val="002300A2"/>
    <w:rsid w:val="0023173E"/>
    <w:rsid w:val="002338B0"/>
    <w:rsid w:val="00240C63"/>
    <w:rsid w:val="00242844"/>
    <w:rsid w:val="002442D1"/>
    <w:rsid w:val="00244DE9"/>
    <w:rsid w:val="00245530"/>
    <w:rsid w:val="002464E4"/>
    <w:rsid w:val="0024652B"/>
    <w:rsid w:val="00247703"/>
    <w:rsid w:val="002503C0"/>
    <w:rsid w:val="0025207E"/>
    <w:rsid w:val="00254551"/>
    <w:rsid w:val="0025536A"/>
    <w:rsid w:val="002554DA"/>
    <w:rsid w:val="002565A5"/>
    <w:rsid w:val="00256CED"/>
    <w:rsid w:val="00260618"/>
    <w:rsid w:val="002636E4"/>
    <w:rsid w:val="002641F4"/>
    <w:rsid w:val="00264266"/>
    <w:rsid w:val="00264726"/>
    <w:rsid w:val="002662C6"/>
    <w:rsid w:val="00267257"/>
    <w:rsid w:val="002701F1"/>
    <w:rsid w:val="00270CF7"/>
    <w:rsid w:val="00270E9A"/>
    <w:rsid w:val="00271318"/>
    <w:rsid w:val="002716A9"/>
    <w:rsid w:val="00271FEB"/>
    <w:rsid w:val="0027218F"/>
    <w:rsid w:val="00272A91"/>
    <w:rsid w:val="0027478A"/>
    <w:rsid w:val="00277373"/>
    <w:rsid w:val="0027779A"/>
    <w:rsid w:val="00277820"/>
    <w:rsid w:val="0028117E"/>
    <w:rsid w:val="00282BD9"/>
    <w:rsid w:val="00282BFF"/>
    <w:rsid w:val="0028359F"/>
    <w:rsid w:val="0028453E"/>
    <w:rsid w:val="00285FCA"/>
    <w:rsid w:val="00286514"/>
    <w:rsid w:val="00286EB2"/>
    <w:rsid w:val="00292EE8"/>
    <w:rsid w:val="00293BAE"/>
    <w:rsid w:val="00293CFC"/>
    <w:rsid w:val="00294CD5"/>
    <w:rsid w:val="00295A33"/>
    <w:rsid w:val="00295FB8"/>
    <w:rsid w:val="00296FA3"/>
    <w:rsid w:val="002A0C8B"/>
    <w:rsid w:val="002A15B6"/>
    <w:rsid w:val="002A1A51"/>
    <w:rsid w:val="002A1E96"/>
    <w:rsid w:val="002A205C"/>
    <w:rsid w:val="002A2FB3"/>
    <w:rsid w:val="002A2FB9"/>
    <w:rsid w:val="002A4382"/>
    <w:rsid w:val="002A7920"/>
    <w:rsid w:val="002B1A16"/>
    <w:rsid w:val="002B1B25"/>
    <w:rsid w:val="002B28B9"/>
    <w:rsid w:val="002B5647"/>
    <w:rsid w:val="002B6B2F"/>
    <w:rsid w:val="002B7125"/>
    <w:rsid w:val="002B7EC0"/>
    <w:rsid w:val="002C1709"/>
    <w:rsid w:val="002C17B8"/>
    <w:rsid w:val="002C33E9"/>
    <w:rsid w:val="002C3460"/>
    <w:rsid w:val="002C3623"/>
    <w:rsid w:val="002C3D64"/>
    <w:rsid w:val="002C3E85"/>
    <w:rsid w:val="002C6AD2"/>
    <w:rsid w:val="002C72FD"/>
    <w:rsid w:val="002D05F5"/>
    <w:rsid w:val="002D1DBC"/>
    <w:rsid w:val="002D2EF5"/>
    <w:rsid w:val="002D3548"/>
    <w:rsid w:val="002D3FE4"/>
    <w:rsid w:val="002D529E"/>
    <w:rsid w:val="002D6646"/>
    <w:rsid w:val="002D6CC9"/>
    <w:rsid w:val="002E0E16"/>
    <w:rsid w:val="002E261D"/>
    <w:rsid w:val="002E37D1"/>
    <w:rsid w:val="002E4443"/>
    <w:rsid w:val="002E4B4B"/>
    <w:rsid w:val="002E4CED"/>
    <w:rsid w:val="002E5A15"/>
    <w:rsid w:val="002E6AC0"/>
    <w:rsid w:val="002E719D"/>
    <w:rsid w:val="002F416D"/>
    <w:rsid w:val="002F4201"/>
    <w:rsid w:val="002F66E7"/>
    <w:rsid w:val="002F6B0C"/>
    <w:rsid w:val="002F7564"/>
    <w:rsid w:val="002F76F1"/>
    <w:rsid w:val="002F7B96"/>
    <w:rsid w:val="002F7F31"/>
    <w:rsid w:val="003012E0"/>
    <w:rsid w:val="00302B6E"/>
    <w:rsid w:val="00303208"/>
    <w:rsid w:val="00303CFB"/>
    <w:rsid w:val="0030538B"/>
    <w:rsid w:val="00305463"/>
    <w:rsid w:val="0030632A"/>
    <w:rsid w:val="00306B9C"/>
    <w:rsid w:val="00307B54"/>
    <w:rsid w:val="003150D7"/>
    <w:rsid w:val="003154AC"/>
    <w:rsid w:val="00315819"/>
    <w:rsid w:val="00320A5F"/>
    <w:rsid w:val="0032102C"/>
    <w:rsid w:val="0032218B"/>
    <w:rsid w:val="0032475A"/>
    <w:rsid w:val="00326C92"/>
    <w:rsid w:val="003270CD"/>
    <w:rsid w:val="00327D5A"/>
    <w:rsid w:val="00330B15"/>
    <w:rsid w:val="00332F72"/>
    <w:rsid w:val="0033441D"/>
    <w:rsid w:val="00334A57"/>
    <w:rsid w:val="00334F7A"/>
    <w:rsid w:val="003356E4"/>
    <w:rsid w:val="003356EA"/>
    <w:rsid w:val="0033604D"/>
    <w:rsid w:val="00336DB5"/>
    <w:rsid w:val="00337A63"/>
    <w:rsid w:val="0034019A"/>
    <w:rsid w:val="003419D7"/>
    <w:rsid w:val="003450A9"/>
    <w:rsid w:val="0034635F"/>
    <w:rsid w:val="00347E7C"/>
    <w:rsid w:val="003506AA"/>
    <w:rsid w:val="003506ED"/>
    <w:rsid w:val="00351BF1"/>
    <w:rsid w:val="003520DB"/>
    <w:rsid w:val="003560D7"/>
    <w:rsid w:val="00356381"/>
    <w:rsid w:val="00361BC9"/>
    <w:rsid w:val="00362D43"/>
    <w:rsid w:val="00362EDB"/>
    <w:rsid w:val="00363C41"/>
    <w:rsid w:val="00366473"/>
    <w:rsid w:val="003675D6"/>
    <w:rsid w:val="0037101C"/>
    <w:rsid w:val="00371ED1"/>
    <w:rsid w:val="00372263"/>
    <w:rsid w:val="00372C5E"/>
    <w:rsid w:val="00372CA6"/>
    <w:rsid w:val="00372DAD"/>
    <w:rsid w:val="00374999"/>
    <w:rsid w:val="00376F41"/>
    <w:rsid w:val="00376FDB"/>
    <w:rsid w:val="00377AD0"/>
    <w:rsid w:val="00377EBD"/>
    <w:rsid w:val="0038145B"/>
    <w:rsid w:val="0038163E"/>
    <w:rsid w:val="00381E2A"/>
    <w:rsid w:val="00381E6D"/>
    <w:rsid w:val="0038291C"/>
    <w:rsid w:val="003833DA"/>
    <w:rsid w:val="00384098"/>
    <w:rsid w:val="00387261"/>
    <w:rsid w:val="00387E48"/>
    <w:rsid w:val="00390A34"/>
    <w:rsid w:val="00392467"/>
    <w:rsid w:val="003936FC"/>
    <w:rsid w:val="003A0392"/>
    <w:rsid w:val="003A246E"/>
    <w:rsid w:val="003A2C83"/>
    <w:rsid w:val="003A57C6"/>
    <w:rsid w:val="003A5B19"/>
    <w:rsid w:val="003A646D"/>
    <w:rsid w:val="003A7936"/>
    <w:rsid w:val="003B1748"/>
    <w:rsid w:val="003B31A4"/>
    <w:rsid w:val="003B379D"/>
    <w:rsid w:val="003B541F"/>
    <w:rsid w:val="003B6E96"/>
    <w:rsid w:val="003C3299"/>
    <w:rsid w:val="003C46E5"/>
    <w:rsid w:val="003C4D8D"/>
    <w:rsid w:val="003D0967"/>
    <w:rsid w:val="003D19FB"/>
    <w:rsid w:val="003D1DD6"/>
    <w:rsid w:val="003D4423"/>
    <w:rsid w:val="003D46F3"/>
    <w:rsid w:val="003D728C"/>
    <w:rsid w:val="003E0786"/>
    <w:rsid w:val="003E0A1B"/>
    <w:rsid w:val="003E0E06"/>
    <w:rsid w:val="003E17C6"/>
    <w:rsid w:val="003E2053"/>
    <w:rsid w:val="003E4922"/>
    <w:rsid w:val="003E5858"/>
    <w:rsid w:val="003E613C"/>
    <w:rsid w:val="003E72C7"/>
    <w:rsid w:val="003F0A29"/>
    <w:rsid w:val="003F130A"/>
    <w:rsid w:val="003F14D8"/>
    <w:rsid w:val="003F25FD"/>
    <w:rsid w:val="003F2F2A"/>
    <w:rsid w:val="003F51A5"/>
    <w:rsid w:val="003F7A83"/>
    <w:rsid w:val="003F7C59"/>
    <w:rsid w:val="0040033A"/>
    <w:rsid w:val="00400B1F"/>
    <w:rsid w:val="00402826"/>
    <w:rsid w:val="00403281"/>
    <w:rsid w:val="00404180"/>
    <w:rsid w:val="004044AD"/>
    <w:rsid w:val="00404D73"/>
    <w:rsid w:val="004062FE"/>
    <w:rsid w:val="004119D9"/>
    <w:rsid w:val="00411F93"/>
    <w:rsid w:val="00412668"/>
    <w:rsid w:val="0041760B"/>
    <w:rsid w:val="00417ACA"/>
    <w:rsid w:val="00417FD2"/>
    <w:rsid w:val="00420199"/>
    <w:rsid w:val="00421242"/>
    <w:rsid w:val="00421B70"/>
    <w:rsid w:val="0042255C"/>
    <w:rsid w:val="0042372C"/>
    <w:rsid w:val="00424903"/>
    <w:rsid w:val="00424EB1"/>
    <w:rsid w:val="004264FC"/>
    <w:rsid w:val="004267CF"/>
    <w:rsid w:val="00427726"/>
    <w:rsid w:val="004309A9"/>
    <w:rsid w:val="00431FFC"/>
    <w:rsid w:val="00432C85"/>
    <w:rsid w:val="00433427"/>
    <w:rsid w:val="00433EEB"/>
    <w:rsid w:val="00435F38"/>
    <w:rsid w:val="004360C5"/>
    <w:rsid w:val="00440E26"/>
    <w:rsid w:val="00441389"/>
    <w:rsid w:val="00443090"/>
    <w:rsid w:val="004431FD"/>
    <w:rsid w:val="004432E7"/>
    <w:rsid w:val="004434FD"/>
    <w:rsid w:val="00443508"/>
    <w:rsid w:val="0044424D"/>
    <w:rsid w:val="004445D0"/>
    <w:rsid w:val="00445162"/>
    <w:rsid w:val="00445474"/>
    <w:rsid w:val="004463D6"/>
    <w:rsid w:val="0044680B"/>
    <w:rsid w:val="0044758F"/>
    <w:rsid w:val="00447F9D"/>
    <w:rsid w:val="00450CE2"/>
    <w:rsid w:val="00452886"/>
    <w:rsid w:val="00455312"/>
    <w:rsid w:val="00456BB0"/>
    <w:rsid w:val="00463EDD"/>
    <w:rsid w:val="00465F5B"/>
    <w:rsid w:val="004661C1"/>
    <w:rsid w:val="00471218"/>
    <w:rsid w:val="004723BD"/>
    <w:rsid w:val="00474693"/>
    <w:rsid w:val="00474F61"/>
    <w:rsid w:val="00476B99"/>
    <w:rsid w:val="00476F44"/>
    <w:rsid w:val="004800E7"/>
    <w:rsid w:val="00480267"/>
    <w:rsid w:val="0048066C"/>
    <w:rsid w:val="0048507C"/>
    <w:rsid w:val="00486098"/>
    <w:rsid w:val="0048743F"/>
    <w:rsid w:val="00490CFB"/>
    <w:rsid w:val="00491540"/>
    <w:rsid w:val="00491BD9"/>
    <w:rsid w:val="00492280"/>
    <w:rsid w:val="00496547"/>
    <w:rsid w:val="00497568"/>
    <w:rsid w:val="00497717"/>
    <w:rsid w:val="004A1EBB"/>
    <w:rsid w:val="004A2BE9"/>
    <w:rsid w:val="004A39CD"/>
    <w:rsid w:val="004A3DD5"/>
    <w:rsid w:val="004A4DE9"/>
    <w:rsid w:val="004A5479"/>
    <w:rsid w:val="004A556B"/>
    <w:rsid w:val="004A5CD5"/>
    <w:rsid w:val="004A6D26"/>
    <w:rsid w:val="004B1054"/>
    <w:rsid w:val="004B12C3"/>
    <w:rsid w:val="004B134F"/>
    <w:rsid w:val="004B1E3F"/>
    <w:rsid w:val="004B3F67"/>
    <w:rsid w:val="004B48F3"/>
    <w:rsid w:val="004B4A9A"/>
    <w:rsid w:val="004B5185"/>
    <w:rsid w:val="004B6A84"/>
    <w:rsid w:val="004B6A9A"/>
    <w:rsid w:val="004C00F3"/>
    <w:rsid w:val="004C161D"/>
    <w:rsid w:val="004C2486"/>
    <w:rsid w:val="004C27AE"/>
    <w:rsid w:val="004C5A19"/>
    <w:rsid w:val="004C6565"/>
    <w:rsid w:val="004C726A"/>
    <w:rsid w:val="004C749E"/>
    <w:rsid w:val="004D0F9E"/>
    <w:rsid w:val="004D12AA"/>
    <w:rsid w:val="004D1A85"/>
    <w:rsid w:val="004D2CE2"/>
    <w:rsid w:val="004D3A7F"/>
    <w:rsid w:val="004D3ACF"/>
    <w:rsid w:val="004D53AA"/>
    <w:rsid w:val="004D5CC3"/>
    <w:rsid w:val="004D5CE0"/>
    <w:rsid w:val="004D7288"/>
    <w:rsid w:val="004E09B2"/>
    <w:rsid w:val="004E2820"/>
    <w:rsid w:val="004E2A4D"/>
    <w:rsid w:val="004E3335"/>
    <w:rsid w:val="004E37C8"/>
    <w:rsid w:val="004E4DDB"/>
    <w:rsid w:val="004E4E1B"/>
    <w:rsid w:val="004E56D3"/>
    <w:rsid w:val="004E5A1D"/>
    <w:rsid w:val="004E607E"/>
    <w:rsid w:val="004E7A43"/>
    <w:rsid w:val="004F1C87"/>
    <w:rsid w:val="004F2332"/>
    <w:rsid w:val="004F4D8B"/>
    <w:rsid w:val="004F4FB8"/>
    <w:rsid w:val="004F5194"/>
    <w:rsid w:val="004F51D5"/>
    <w:rsid w:val="004F57DE"/>
    <w:rsid w:val="004F5E8B"/>
    <w:rsid w:val="004F6077"/>
    <w:rsid w:val="005002EA"/>
    <w:rsid w:val="00500F8A"/>
    <w:rsid w:val="00501858"/>
    <w:rsid w:val="00502A46"/>
    <w:rsid w:val="00502BB8"/>
    <w:rsid w:val="00502D91"/>
    <w:rsid w:val="00502F74"/>
    <w:rsid w:val="00504117"/>
    <w:rsid w:val="0050548E"/>
    <w:rsid w:val="00505EA4"/>
    <w:rsid w:val="0050638F"/>
    <w:rsid w:val="00506D35"/>
    <w:rsid w:val="00507528"/>
    <w:rsid w:val="00507F33"/>
    <w:rsid w:val="00511974"/>
    <w:rsid w:val="00511A25"/>
    <w:rsid w:val="00511DBA"/>
    <w:rsid w:val="005120A7"/>
    <w:rsid w:val="00513583"/>
    <w:rsid w:val="005156D6"/>
    <w:rsid w:val="00515E65"/>
    <w:rsid w:val="00520F19"/>
    <w:rsid w:val="00521AC8"/>
    <w:rsid w:val="00521FCA"/>
    <w:rsid w:val="00523314"/>
    <w:rsid w:val="005235D4"/>
    <w:rsid w:val="00524F6C"/>
    <w:rsid w:val="00525EE2"/>
    <w:rsid w:val="00526281"/>
    <w:rsid w:val="00527A7B"/>
    <w:rsid w:val="00530BB8"/>
    <w:rsid w:val="005400F0"/>
    <w:rsid w:val="0054071B"/>
    <w:rsid w:val="00541CCA"/>
    <w:rsid w:val="00541EAF"/>
    <w:rsid w:val="005426DE"/>
    <w:rsid w:val="005436AA"/>
    <w:rsid w:val="00544467"/>
    <w:rsid w:val="0055463B"/>
    <w:rsid w:val="005576AA"/>
    <w:rsid w:val="00557746"/>
    <w:rsid w:val="00562D38"/>
    <w:rsid w:val="005645E3"/>
    <w:rsid w:val="005652D7"/>
    <w:rsid w:val="00566963"/>
    <w:rsid w:val="00574A6A"/>
    <w:rsid w:val="00575116"/>
    <w:rsid w:val="0057516B"/>
    <w:rsid w:val="00575772"/>
    <w:rsid w:val="00576B34"/>
    <w:rsid w:val="00576E62"/>
    <w:rsid w:val="00577081"/>
    <w:rsid w:val="00581376"/>
    <w:rsid w:val="00581650"/>
    <w:rsid w:val="00582491"/>
    <w:rsid w:val="005828A5"/>
    <w:rsid w:val="0058491D"/>
    <w:rsid w:val="00586293"/>
    <w:rsid w:val="005874C6"/>
    <w:rsid w:val="005921C8"/>
    <w:rsid w:val="00592448"/>
    <w:rsid w:val="00592DA7"/>
    <w:rsid w:val="00594982"/>
    <w:rsid w:val="0059586E"/>
    <w:rsid w:val="00595E7C"/>
    <w:rsid w:val="0059604C"/>
    <w:rsid w:val="0059744E"/>
    <w:rsid w:val="00597C13"/>
    <w:rsid w:val="005A0150"/>
    <w:rsid w:val="005A0954"/>
    <w:rsid w:val="005A18DE"/>
    <w:rsid w:val="005A1FC6"/>
    <w:rsid w:val="005A22A6"/>
    <w:rsid w:val="005A2715"/>
    <w:rsid w:val="005A4B3A"/>
    <w:rsid w:val="005A5CA5"/>
    <w:rsid w:val="005A6560"/>
    <w:rsid w:val="005A6AF7"/>
    <w:rsid w:val="005A6F38"/>
    <w:rsid w:val="005A72E2"/>
    <w:rsid w:val="005B0BDF"/>
    <w:rsid w:val="005B0E1F"/>
    <w:rsid w:val="005B597B"/>
    <w:rsid w:val="005B7597"/>
    <w:rsid w:val="005C2CF7"/>
    <w:rsid w:val="005C388D"/>
    <w:rsid w:val="005C4FC1"/>
    <w:rsid w:val="005C57D4"/>
    <w:rsid w:val="005D1F36"/>
    <w:rsid w:val="005D3377"/>
    <w:rsid w:val="005D40BA"/>
    <w:rsid w:val="005D57DA"/>
    <w:rsid w:val="005D6147"/>
    <w:rsid w:val="005D659B"/>
    <w:rsid w:val="005E0AE6"/>
    <w:rsid w:val="005E14BA"/>
    <w:rsid w:val="005E2AE0"/>
    <w:rsid w:val="005E5C90"/>
    <w:rsid w:val="005E6BD4"/>
    <w:rsid w:val="005F395B"/>
    <w:rsid w:val="005F56B6"/>
    <w:rsid w:val="005F6008"/>
    <w:rsid w:val="005F6365"/>
    <w:rsid w:val="005F7332"/>
    <w:rsid w:val="005F7446"/>
    <w:rsid w:val="005F7E51"/>
    <w:rsid w:val="005F7E9A"/>
    <w:rsid w:val="006022A4"/>
    <w:rsid w:val="0060259E"/>
    <w:rsid w:val="00602658"/>
    <w:rsid w:val="006029D9"/>
    <w:rsid w:val="00604A0E"/>
    <w:rsid w:val="006060E7"/>
    <w:rsid w:val="006076E4"/>
    <w:rsid w:val="00610805"/>
    <w:rsid w:val="00611514"/>
    <w:rsid w:val="00613CFC"/>
    <w:rsid w:val="006153B6"/>
    <w:rsid w:val="0061629A"/>
    <w:rsid w:val="0061763B"/>
    <w:rsid w:val="0062090F"/>
    <w:rsid w:val="00620ECE"/>
    <w:rsid w:val="00622507"/>
    <w:rsid w:val="00622ED8"/>
    <w:rsid w:val="00623489"/>
    <w:rsid w:val="006238C8"/>
    <w:rsid w:val="00625BDA"/>
    <w:rsid w:val="0063024D"/>
    <w:rsid w:val="00631A8D"/>
    <w:rsid w:val="00631F5C"/>
    <w:rsid w:val="00632EF7"/>
    <w:rsid w:val="0063447C"/>
    <w:rsid w:val="00635B37"/>
    <w:rsid w:val="00636E2A"/>
    <w:rsid w:val="00636E45"/>
    <w:rsid w:val="00641E25"/>
    <w:rsid w:val="00641FD6"/>
    <w:rsid w:val="00642A3B"/>
    <w:rsid w:val="00644690"/>
    <w:rsid w:val="00645502"/>
    <w:rsid w:val="0064580B"/>
    <w:rsid w:val="0064651E"/>
    <w:rsid w:val="006479AA"/>
    <w:rsid w:val="00650051"/>
    <w:rsid w:val="00652A6B"/>
    <w:rsid w:val="00653B57"/>
    <w:rsid w:val="00653B9B"/>
    <w:rsid w:val="006547AE"/>
    <w:rsid w:val="00654BD9"/>
    <w:rsid w:val="00656121"/>
    <w:rsid w:val="00656769"/>
    <w:rsid w:val="00656F16"/>
    <w:rsid w:val="00657FBB"/>
    <w:rsid w:val="00660601"/>
    <w:rsid w:val="006622D4"/>
    <w:rsid w:val="00663DBE"/>
    <w:rsid w:val="00664621"/>
    <w:rsid w:val="00664BFE"/>
    <w:rsid w:val="006667A1"/>
    <w:rsid w:val="00670DCA"/>
    <w:rsid w:val="00670E27"/>
    <w:rsid w:val="00675658"/>
    <w:rsid w:val="00675E8D"/>
    <w:rsid w:val="006767EF"/>
    <w:rsid w:val="00677398"/>
    <w:rsid w:val="00677DE4"/>
    <w:rsid w:val="00680D23"/>
    <w:rsid w:val="00680D47"/>
    <w:rsid w:val="0068772F"/>
    <w:rsid w:val="00687DC9"/>
    <w:rsid w:val="0069049D"/>
    <w:rsid w:val="00691B71"/>
    <w:rsid w:val="00693C65"/>
    <w:rsid w:val="00694748"/>
    <w:rsid w:val="00696BF4"/>
    <w:rsid w:val="006A0116"/>
    <w:rsid w:val="006A19EB"/>
    <w:rsid w:val="006A4880"/>
    <w:rsid w:val="006A4BCF"/>
    <w:rsid w:val="006A569F"/>
    <w:rsid w:val="006A6F5E"/>
    <w:rsid w:val="006A7ADD"/>
    <w:rsid w:val="006B1B25"/>
    <w:rsid w:val="006B1EF9"/>
    <w:rsid w:val="006B26DC"/>
    <w:rsid w:val="006B28BA"/>
    <w:rsid w:val="006B39C1"/>
    <w:rsid w:val="006B476C"/>
    <w:rsid w:val="006B60C7"/>
    <w:rsid w:val="006B63A9"/>
    <w:rsid w:val="006B7EBE"/>
    <w:rsid w:val="006C1BD4"/>
    <w:rsid w:val="006C2712"/>
    <w:rsid w:val="006C3B8D"/>
    <w:rsid w:val="006D025C"/>
    <w:rsid w:val="006D0C87"/>
    <w:rsid w:val="006D0DC5"/>
    <w:rsid w:val="006D199C"/>
    <w:rsid w:val="006D27D4"/>
    <w:rsid w:val="006D2B60"/>
    <w:rsid w:val="006D31D1"/>
    <w:rsid w:val="006D3887"/>
    <w:rsid w:val="006D40F1"/>
    <w:rsid w:val="006D4902"/>
    <w:rsid w:val="006E0222"/>
    <w:rsid w:val="006E0688"/>
    <w:rsid w:val="006E06A6"/>
    <w:rsid w:val="006E11D6"/>
    <w:rsid w:val="006E1C49"/>
    <w:rsid w:val="006E2DD7"/>
    <w:rsid w:val="006E5D5D"/>
    <w:rsid w:val="006E65E0"/>
    <w:rsid w:val="006F0526"/>
    <w:rsid w:val="006F05DD"/>
    <w:rsid w:val="006F1268"/>
    <w:rsid w:val="006F1944"/>
    <w:rsid w:val="006F1BCF"/>
    <w:rsid w:val="006F3A35"/>
    <w:rsid w:val="006F5769"/>
    <w:rsid w:val="006F5D61"/>
    <w:rsid w:val="006F730D"/>
    <w:rsid w:val="006F7558"/>
    <w:rsid w:val="0070074B"/>
    <w:rsid w:val="00700F0E"/>
    <w:rsid w:val="00701226"/>
    <w:rsid w:val="007030F7"/>
    <w:rsid w:val="00703702"/>
    <w:rsid w:val="00704CB3"/>
    <w:rsid w:val="0070704E"/>
    <w:rsid w:val="0070782B"/>
    <w:rsid w:val="00707BB0"/>
    <w:rsid w:val="00712AEA"/>
    <w:rsid w:val="007167E5"/>
    <w:rsid w:val="007172F6"/>
    <w:rsid w:val="007176B6"/>
    <w:rsid w:val="0072089C"/>
    <w:rsid w:val="00720D98"/>
    <w:rsid w:val="00720EEE"/>
    <w:rsid w:val="0072148F"/>
    <w:rsid w:val="00721C2F"/>
    <w:rsid w:val="007233BC"/>
    <w:rsid w:val="0072489F"/>
    <w:rsid w:val="007261EB"/>
    <w:rsid w:val="00726584"/>
    <w:rsid w:val="0072674D"/>
    <w:rsid w:val="00727862"/>
    <w:rsid w:val="00733CBC"/>
    <w:rsid w:val="00734B7F"/>
    <w:rsid w:val="00737597"/>
    <w:rsid w:val="00737D5F"/>
    <w:rsid w:val="0074082A"/>
    <w:rsid w:val="007426BB"/>
    <w:rsid w:val="00743792"/>
    <w:rsid w:val="00744506"/>
    <w:rsid w:val="007471F0"/>
    <w:rsid w:val="007475A5"/>
    <w:rsid w:val="0075070B"/>
    <w:rsid w:val="007520D1"/>
    <w:rsid w:val="00753A4B"/>
    <w:rsid w:val="00753E02"/>
    <w:rsid w:val="00760440"/>
    <w:rsid w:val="007604C6"/>
    <w:rsid w:val="007610B4"/>
    <w:rsid w:val="0076156F"/>
    <w:rsid w:val="00761EB6"/>
    <w:rsid w:val="00773B6B"/>
    <w:rsid w:val="0077593A"/>
    <w:rsid w:val="007775B7"/>
    <w:rsid w:val="00780552"/>
    <w:rsid w:val="00780AC0"/>
    <w:rsid w:val="007817DD"/>
    <w:rsid w:val="0078264D"/>
    <w:rsid w:val="007838B0"/>
    <w:rsid w:val="0078713D"/>
    <w:rsid w:val="0078759C"/>
    <w:rsid w:val="00790874"/>
    <w:rsid w:val="00791327"/>
    <w:rsid w:val="0079172D"/>
    <w:rsid w:val="0079446C"/>
    <w:rsid w:val="00794A0A"/>
    <w:rsid w:val="0079669C"/>
    <w:rsid w:val="007975CF"/>
    <w:rsid w:val="007A03A8"/>
    <w:rsid w:val="007A0F81"/>
    <w:rsid w:val="007A1427"/>
    <w:rsid w:val="007A234C"/>
    <w:rsid w:val="007A29F0"/>
    <w:rsid w:val="007A48D5"/>
    <w:rsid w:val="007A5082"/>
    <w:rsid w:val="007A5F77"/>
    <w:rsid w:val="007A628A"/>
    <w:rsid w:val="007B041E"/>
    <w:rsid w:val="007B10FC"/>
    <w:rsid w:val="007B5298"/>
    <w:rsid w:val="007B6ABA"/>
    <w:rsid w:val="007B6C5E"/>
    <w:rsid w:val="007C184F"/>
    <w:rsid w:val="007C4891"/>
    <w:rsid w:val="007C76E1"/>
    <w:rsid w:val="007C79EE"/>
    <w:rsid w:val="007D00F2"/>
    <w:rsid w:val="007D06AC"/>
    <w:rsid w:val="007D0CD4"/>
    <w:rsid w:val="007D16A7"/>
    <w:rsid w:val="007D2781"/>
    <w:rsid w:val="007D34BB"/>
    <w:rsid w:val="007D366A"/>
    <w:rsid w:val="007D3C81"/>
    <w:rsid w:val="007D42A8"/>
    <w:rsid w:val="007D4FDF"/>
    <w:rsid w:val="007D5614"/>
    <w:rsid w:val="007D5E41"/>
    <w:rsid w:val="007D61A7"/>
    <w:rsid w:val="007D6F2D"/>
    <w:rsid w:val="007D7750"/>
    <w:rsid w:val="007E0F33"/>
    <w:rsid w:val="007E1018"/>
    <w:rsid w:val="007E1E80"/>
    <w:rsid w:val="007E29C2"/>
    <w:rsid w:val="007E362E"/>
    <w:rsid w:val="007E38BA"/>
    <w:rsid w:val="007E39EA"/>
    <w:rsid w:val="007E61E3"/>
    <w:rsid w:val="007E6CCC"/>
    <w:rsid w:val="007E72A2"/>
    <w:rsid w:val="007F081C"/>
    <w:rsid w:val="007F0A86"/>
    <w:rsid w:val="007F10EE"/>
    <w:rsid w:val="007F147A"/>
    <w:rsid w:val="007F29E9"/>
    <w:rsid w:val="007F2A46"/>
    <w:rsid w:val="007F3B38"/>
    <w:rsid w:val="007F4827"/>
    <w:rsid w:val="007F49CE"/>
    <w:rsid w:val="007F4AC4"/>
    <w:rsid w:val="007F5724"/>
    <w:rsid w:val="007F703D"/>
    <w:rsid w:val="007F778B"/>
    <w:rsid w:val="00800A30"/>
    <w:rsid w:val="00801516"/>
    <w:rsid w:val="00801975"/>
    <w:rsid w:val="00801D5E"/>
    <w:rsid w:val="00802433"/>
    <w:rsid w:val="0080514D"/>
    <w:rsid w:val="00806C89"/>
    <w:rsid w:val="00807044"/>
    <w:rsid w:val="00807269"/>
    <w:rsid w:val="008109A1"/>
    <w:rsid w:val="00812282"/>
    <w:rsid w:val="00813701"/>
    <w:rsid w:val="00813829"/>
    <w:rsid w:val="00814036"/>
    <w:rsid w:val="00814D7E"/>
    <w:rsid w:val="00816B79"/>
    <w:rsid w:val="00825486"/>
    <w:rsid w:val="00825972"/>
    <w:rsid w:val="00825E32"/>
    <w:rsid w:val="00826C66"/>
    <w:rsid w:val="008302F0"/>
    <w:rsid w:val="00831B0A"/>
    <w:rsid w:val="00834390"/>
    <w:rsid w:val="008356F8"/>
    <w:rsid w:val="0083614E"/>
    <w:rsid w:val="00836D92"/>
    <w:rsid w:val="008434BE"/>
    <w:rsid w:val="00844DA5"/>
    <w:rsid w:val="00845F84"/>
    <w:rsid w:val="00846A79"/>
    <w:rsid w:val="008533B4"/>
    <w:rsid w:val="008563D5"/>
    <w:rsid w:val="00856AB6"/>
    <w:rsid w:val="00856F4D"/>
    <w:rsid w:val="00857930"/>
    <w:rsid w:val="00857EA6"/>
    <w:rsid w:val="00861B2A"/>
    <w:rsid w:val="00866651"/>
    <w:rsid w:val="0086716D"/>
    <w:rsid w:val="00867C7F"/>
    <w:rsid w:val="00870364"/>
    <w:rsid w:val="00871ECB"/>
    <w:rsid w:val="00872FA5"/>
    <w:rsid w:val="00872FFD"/>
    <w:rsid w:val="00873435"/>
    <w:rsid w:val="00875818"/>
    <w:rsid w:val="00875E51"/>
    <w:rsid w:val="008768E9"/>
    <w:rsid w:val="00876F20"/>
    <w:rsid w:val="0087707F"/>
    <w:rsid w:val="008800AC"/>
    <w:rsid w:val="00880C24"/>
    <w:rsid w:val="008834ED"/>
    <w:rsid w:val="00883FFD"/>
    <w:rsid w:val="008856A7"/>
    <w:rsid w:val="00885D05"/>
    <w:rsid w:val="00886AA9"/>
    <w:rsid w:val="00886F5A"/>
    <w:rsid w:val="008923B4"/>
    <w:rsid w:val="0089345C"/>
    <w:rsid w:val="00896AEB"/>
    <w:rsid w:val="008970BC"/>
    <w:rsid w:val="008978D9"/>
    <w:rsid w:val="008A111C"/>
    <w:rsid w:val="008A1672"/>
    <w:rsid w:val="008A5C07"/>
    <w:rsid w:val="008A659A"/>
    <w:rsid w:val="008B250E"/>
    <w:rsid w:val="008B3AFA"/>
    <w:rsid w:val="008B49B0"/>
    <w:rsid w:val="008B4C00"/>
    <w:rsid w:val="008B6755"/>
    <w:rsid w:val="008B753B"/>
    <w:rsid w:val="008B7541"/>
    <w:rsid w:val="008C17DB"/>
    <w:rsid w:val="008C1CA2"/>
    <w:rsid w:val="008C2D96"/>
    <w:rsid w:val="008C2EE5"/>
    <w:rsid w:val="008C3F90"/>
    <w:rsid w:val="008C43CD"/>
    <w:rsid w:val="008C4DD2"/>
    <w:rsid w:val="008C5DAA"/>
    <w:rsid w:val="008C6728"/>
    <w:rsid w:val="008C6B94"/>
    <w:rsid w:val="008C78C1"/>
    <w:rsid w:val="008C7CF9"/>
    <w:rsid w:val="008D014A"/>
    <w:rsid w:val="008D11E3"/>
    <w:rsid w:val="008D2829"/>
    <w:rsid w:val="008D32A8"/>
    <w:rsid w:val="008D55AF"/>
    <w:rsid w:val="008D6A06"/>
    <w:rsid w:val="008E0787"/>
    <w:rsid w:val="008E2D9A"/>
    <w:rsid w:val="008E6EB9"/>
    <w:rsid w:val="008E7541"/>
    <w:rsid w:val="008F029F"/>
    <w:rsid w:val="008F04A7"/>
    <w:rsid w:val="008F195F"/>
    <w:rsid w:val="008F1DDF"/>
    <w:rsid w:val="008F2966"/>
    <w:rsid w:val="008F2AB7"/>
    <w:rsid w:val="008F2F0B"/>
    <w:rsid w:val="008F3E50"/>
    <w:rsid w:val="008F6364"/>
    <w:rsid w:val="008F724E"/>
    <w:rsid w:val="008F7580"/>
    <w:rsid w:val="00900D3A"/>
    <w:rsid w:val="00900E03"/>
    <w:rsid w:val="00900EA5"/>
    <w:rsid w:val="009020F9"/>
    <w:rsid w:val="00903593"/>
    <w:rsid w:val="009043B7"/>
    <w:rsid w:val="00905A50"/>
    <w:rsid w:val="00905B17"/>
    <w:rsid w:val="00910A66"/>
    <w:rsid w:val="009110ED"/>
    <w:rsid w:val="009119A9"/>
    <w:rsid w:val="00916940"/>
    <w:rsid w:val="009201E5"/>
    <w:rsid w:val="00920547"/>
    <w:rsid w:val="009270A0"/>
    <w:rsid w:val="00934E11"/>
    <w:rsid w:val="0093647B"/>
    <w:rsid w:val="009378D5"/>
    <w:rsid w:val="00937D84"/>
    <w:rsid w:val="00941833"/>
    <w:rsid w:val="0094238C"/>
    <w:rsid w:val="00942FDD"/>
    <w:rsid w:val="00944429"/>
    <w:rsid w:val="00946C92"/>
    <w:rsid w:val="0095035E"/>
    <w:rsid w:val="0095064B"/>
    <w:rsid w:val="0095175F"/>
    <w:rsid w:val="00951C0B"/>
    <w:rsid w:val="0095520C"/>
    <w:rsid w:val="009556BB"/>
    <w:rsid w:val="00956583"/>
    <w:rsid w:val="00960183"/>
    <w:rsid w:val="0096223B"/>
    <w:rsid w:val="0096326C"/>
    <w:rsid w:val="00963631"/>
    <w:rsid w:val="009638FB"/>
    <w:rsid w:val="00963D2F"/>
    <w:rsid w:val="009641FE"/>
    <w:rsid w:val="00966510"/>
    <w:rsid w:val="00967B86"/>
    <w:rsid w:val="00970B22"/>
    <w:rsid w:val="009721C0"/>
    <w:rsid w:val="0097241C"/>
    <w:rsid w:val="00973509"/>
    <w:rsid w:val="00981D53"/>
    <w:rsid w:val="00982690"/>
    <w:rsid w:val="009829C7"/>
    <w:rsid w:val="00984F95"/>
    <w:rsid w:val="009858BA"/>
    <w:rsid w:val="00986811"/>
    <w:rsid w:val="0098718A"/>
    <w:rsid w:val="00990A6A"/>
    <w:rsid w:val="0099185E"/>
    <w:rsid w:val="0099275C"/>
    <w:rsid w:val="009937E3"/>
    <w:rsid w:val="00995076"/>
    <w:rsid w:val="009969D0"/>
    <w:rsid w:val="00997ABB"/>
    <w:rsid w:val="009A0B66"/>
    <w:rsid w:val="009A2F63"/>
    <w:rsid w:val="009A353A"/>
    <w:rsid w:val="009A577C"/>
    <w:rsid w:val="009A6F98"/>
    <w:rsid w:val="009A74EE"/>
    <w:rsid w:val="009A777F"/>
    <w:rsid w:val="009B0B07"/>
    <w:rsid w:val="009B0DC3"/>
    <w:rsid w:val="009B1EA7"/>
    <w:rsid w:val="009B29D3"/>
    <w:rsid w:val="009B39F7"/>
    <w:rsid w:val="009B3EE8"/>
    <w:rsid w:val="009B3F51"/>
    <w:rsid w:val="009B4146"/>
    <w:rsid w:val="009B53E2"/>
    <w:rsid w:val="009B5808"/>
    <w:rsid w:val="009B5899"/>
    <w:rsid w:val="009B5AEE"/>
    <w:rsid w:val="009B627C"/>
    <w:rsid w:val="009B73CE"/>
    <w:rsid w:val="009B742E"/>
    <w:rsid w:val="009C03C2"/>
    <w:rsid w:val="009C0A54"/>
    <w:rsid w:val="009C5864"/>
    <w:rsid w:val="009C5D1F"/>
    <w:rsid w:val="009C62DA"/>
    <w:rsid w:val="009C73EB"/>
    <w:rsid w:val="009D06EE"/>
    <w:rsid w:val="009D13FB"/>
    <w:rsid w:val="009D3B8B"/>
    <w:rsid w:val="009D4825"/>
    <w:rsid w:val="009D69C0"/>
    <w:rsid w:val="009D6D29"/>
    <w:rsid w:val="009D7D45"/>
    <w:rsid w:val="009D7E91"/>
    <w:rsid w:val="009E039F"/>
    <w:rsid w:val="009E21B3"/>
    <w:rsid w:val="009E3F7E"/>
    <w:rsid w:val="009E4A72"/>
    <w:rsid w:val="009E4C20"/>
    <w:rsid w:val="009E7B46"/>
    <w:rsid w:val="009F1896"/>
    <w:rsid w:val="009F4D91"/>
    <w:rsid w:val="009F6635"/>
    <w:rsid w:val="009F6A95"/>
    <w:rsid w:val="00A03626"/>
    <w:rsid w:val="00A03A23"/>
    <w:rsid w:val="00A03C37"/>
    <w:rsid w:val="00A07771"/>
    <w:rsid w:val="00A11630"/>
    <w:rsid w:val="00A11D8E"/>
    <w:rsid w:val="00A12894"/>
    <w:rsid w:val="00A13F8A"/>
    <w:rsid w:val="00A1585E"/>
    <w:rsid w:val="00A16091"/>
    <w:rsid w:val="00A177BD"/>
    <w:rsid w:val="00A20348"/>
    <w:rsid w:val="00A21291"/>
    <w:rsid w:val="00A225F5"/>
    <w:rsid w:val="00A22C27"/>
    <w:rsid w:val="00A234D5"/>
    <w:rsid w:val="00A23C0E"/>
    <w:rsid w:val="00A23FE4"/>
    <w:rsid w:val="00A27339"/>
    <w:rsid w:val="00A27FFC"/>
    <w:rsid w:val="00A31ADB"/>
    <w:rsid w:val="00A31E7E"/>
    <w:rsid w:val="00A3522B"/>
    <w:rsid w:val="00A37AE4"/>
    <w:rsid w:val="00A40D26"/>
    <w:rsid w:val="00A41288"/>
    <w:rsid w:val="00A451B9"/>
    <w:rsid w:val="00A501BA"/>
    <w:rsid w:val="00A50D69"/>
    <w:rsid w:val="00A52AEA"/>
    <w:rsid w:val="00A54DF7"/>
    <w:rsid w:val="00A56926"/>
    <w:rsid w:val="00A56BD5"/>
    <w:rsid w:val="00A57A48"/>
    <w:rsid w:val="00A61280"/>
    <w:rsid w:val="00A6281F"/>
    <w:rsid w:val="00A67622"/>
    <w:rsid w:val="00A713F2"/>
    <w:rsid w:val="00A71D26"/>
    <w:rsid w:val="00A7373C"/>
    <w:rsid w:val="00A7378E"/>
    <w:rsid w:val="00A73A66"/>
    <w:rsid w:val="00A746CC"/>
    <w:rsid w:val="00A75E18"/>
    <w:rsid w:val="00A76D56"/>
    <w:rsid w:val="00A77B3F"/>
    <w:rsid w:val="00A77CDE"/>
    <w:rsid w:val="00A81302"/>
    <w:rsid w:val="00A846D8"/>
    <w:rsid w:val="00A857D6"/>
    <w:rsid w:val="00A9063A"/>
    <w:rsid w:val="00A92817"/>
    <w:rsid w:val="00A94A26"/>
    <w:rsid w:val="00A97952"/>
    <w:rsid w:val="00AA0F7B"/>
    <w:rsid w:val="00AA1117"/>
    <w:rsid w:val="00AA2D1E"/>
    <w:rsid w:val="00AA5754"/>
    <w:rsid w:val="00AA6313"/>
    <w:rsid w:val="00AA65F2"/>
    <w:rsid w:val="00AA6845"/>
    <w:rsid w:val="00AB16C5"/>
    <w:rsid w:val="00AB2771"/>
    <w:rsid w:val="00AB363F"/>
    <w:rsid w:val="00AB6489"/>
    <w:rsid w:val="00AB765F"/>
    <w:rsid w:val="00AC1CCE"/>
    <w:rsid w:val="00AC1FB4"/>
    <w:rsid w:val="00AC23DA"/>
    <w:rsid w:val="00AC45D3"/>
    <w:rsid w:val="00AC4AB1"/>
    <w:rsid w:val="00AC53DA"/>
    <w:rsid w:val="00AC59B4"/>
    <w:rsid w:val="00AC5B08"/>
    <w:rsid w:val="00AC66E1"/>
    <w:rsid w:val="00AC6FD5"/>
    <w:rsid w:val="00AD039A"/>
    <w:rsid w:val="00AD070D"/>
    <w:rsid w:val="00AD2C78"/>
    <w:rsid w:val="00AD6E5C"/>
    <w:rsid w:val="00AD7242"/>
    <w:rsid w:val="00AE2755"/>
    <w:rsid w:val="00AE2B08"/>
    <w:rsid w:val="00AE303D"/>
    <w:rsid w:val="00AE30B9"/>
    <w:rsid w:val="00AE31EA"/>
    <w:rsid w:val="00AE43A2"/>
    <w:rsid w:val="00AE6FEE"/>
    <w:rsid w:val="00AE7C28"/>
    <w:rsid w:val="00AF1152"/>
    <w:rsid w:val="00AF2A3F"/>
    <w:rsid w:val="00AF33CF"/>
    <w:rsid w:val="00AF36E1"/>
    <w:rsid w:val="00AF387A"/>
    <w:rsid w:val="00AF3B82"/>
    <w:rsid w:val="00AF4163"/>
    <w:rsid w:val="00AF4A1A"/>
    <w:rsid w:val="00AF5409"/>
    <w:rsid w:val="00AF558B"/>
    <w:rsid w:val="00AF5F04"/>
    <w:rsid w:val="00AF6D18"/>
    <w:rsid w:val="00B015C2"/>
    <w:rsid w:val="00B01DEA"/>
    <w:rsid w:val="00B02A19"/>
    <w:rsid w:val="00B032D9"/>
    <w:rsid w:val="00B033A8"/>
    <w:rsid w:val="00B05A1F"/>
    <w:rsid w:val="00B05A93"/>
    <w:rsid w:val="00B069C1"/>
    <w:rsid w:val="00B06E3E"/>
    <w:rsid w:val="00B0741B"/>
    <w:rsid w:val="00B10E5C"/>
    <w:rsid w:val="00B11DE5"/>
    <w:rsid w:val="00B1327D"/>
    <w:rsid w:val="00B15305"/>
    <w:rsid w:val="00B15828"/>
    <w:rsid w:val="00B161A0"/>
    <w:rsid w:val="00B167F4"/>
    <w:rsid w:val="00B1716A"/>
    <w:rsid w:val="00B17485"/>
    <w:rsid w:val="00B17BA2"/>
    <w:rsid w:val="00B21ACE"/>
    <w:rsid w:val="00B22CD7"/>
    <w:rsid w:val="00B23288"/>
    <w:rsid w:val="00B2344F"/>
    <w:rsid w:val="00B2385C"/>
    <w:rsid w:val="00B25642"/>
    <w:rsid w:val="00B26EFF"/>
    <w:rsid w:val="00B27E2B"/>
    <w:rsid w:val="00B303A0"/>
    <w:rsid w:val="00B33B2F"/>
    <w:rsid w:val="00B36856"/>
    <w:rsid w:val="00B3732B"/>
    <w:rsid w:val="00B4242F"/>
    <w:rsid w:val="00B43B84"/>
    <w:rsid w:val="00B4483F"/>
    <w:rsid w:val="00B44D43"/>
    <w:rsid w:val="00B457AD"/>
    <w:rsid w:val="00B46E86"/>
    <w:rsid w:val="00B4783F"/>
    <w:rsid w:val="00B50329"/>
    <w:rsid w:val="00B50397"/>
    <w:rsid w:val="00B54D35"/>
    <w:rsid w:val="00B56C3E"/>
    <w:rsid w:val="00B56F60"/>
    <w:rsid w:val="00B60B29"/>
    <w:rsid w:val="00B610B2"/>
    <w:rsid w:val="00B612E0"/>
    <w:rsid w:val="00B61B1D"/>
    <w:rsid w:val="00B61F34"/>
    <w:rsid w:val="00B624CC"/>
    <w:rsid w:val="00B631B9"/>
    <w:rsid w:val="00B645B7"/>
    <w:rsid w:val="00B64730"/>
    <w:rsid w:val="00B65BB9"/>
    <w:rsid w:val="00B67CA3"/>
    <w:rsid w:val="00B70F38"/>
    <w:rsid w:val="00B72200"/>
    <w:rsid w:val="00B72ACC"/>
    <w:rsid w:val="00B755DB"/>
    <w:rsid w:val="00B77EF1"/>
    <w:rsid w:val="00B81C38"/>
    <w:rsid w:val="00B81D0F"/>
    <w:rsid w:val="00B8218E"/>
    <w:rsid w:val="00B829AE"/>
    <w:rsid w:val="00B86334"/>
    <w:rsid w:val="00B864F9"/>
    <w:rsid w:val="00B87E07"/>
    <w:rsid w:val="00B90791"/>
    <w:rsid w:val="00B9145C"/>
    <w:rsid w:val="00B91EB7"/>
    <w:rsid w:val="00B9294E"/>
    <w:rsid w:val="00B94102"/>
    <w:rsid w:val="00B96C31"/>
    <w:rsid w:val="00B97474"/>
    <w:rsid w:val="00BA05C1"/>
    <w:rsid w:val="00BA06B6"/>
    <w:rsid w:val="00BA0ECD"/>
    <w:rsid w:val="00BA1189"/>
    <w:rsid w:val="00BA1670"/>
    <w:rsid w:val="00BA4250"/>
    <w:rsid w:val="00BA7680"/>
    <w:rsid w:val="00BA7B69"/>
    <w:rsid w:val="00BA7E29"/>
    <w:rsid w:val="00BB07F1"/>
    <w:rsid w:val="00BB43A5"/>
    <w:rsid w:val="00BB49F8"/>
    <w:rsid w:val="00BB55F5"/>
    <w:rsid w:val="00BC040C"/>
    <w:rsid w:val="00BC2AF3"/>
    <w:rsid w:val="00BC3294"/>
    <w:rsid w:val="00BC4A2B"/>
    <w:rsid w:val="00BC7D27"/>
    <w:rsid w:val="00BD0ACC"/>
    <w:rsid w:val="00BD3412"/>
    <w:rsid w:val="00BD4ECB"/>
    <w:rsid w:val="00BD5E47"/>
    <w:rsid w:val="00BD7B06"/>
    <w:rsid w:val="00BE1CEC"/>
    <w:rsid w:val="00BE1F4F"/>
    <w:rsid w:val="00BE288E"/>
    <w:rsid w:val="00BE61FD"/>
    <w:rsid w:val="00BE7A02"/>
    <w:rsid w:val="00BF01DF"/>
    <w:rsid w:val="00BF10E3"/>
    <w:rsid w:val="00BF1121"/>
    <w:rsid w:val="00BF1DD2"/>
    <w:rsid w:val="00BF1EB2"/>
    <w:rsid w:val="00BF21F8"/>
    <w:rsid w:val="00BF3195"/>
    <w:rsid w:val="00BF45E0"/>
    <w:rsid w:val="00BF521E"/>
    <w:rsid w:val="00BF536B"/>
    <w:rsid w:val="00BF70F1"/>
    <w:rsid w:val="00C004C1"/>
    <w:rsid w:val="00C01B03"/>
    <w:rsid w:val="00C01FE0"/>
    <w:rsid w:val="00C03195"/>
    <w:rsid w:val="00C034CC"/>
    <w:rsid w:val="00C05911"/>
    <w:rsid w:val="00C11AD1"/>
    <w:rsid w:val="00C13214"/>
    <w:rsid w:val="00C141D0"/>
    <w:rsid w:val="00C14836"/>
    <w:rsid w:val="00C14962"/>
    <w:rsid w:val="00C14BA3"/>
    <w:rsid w:val="00C16210"/>
    <w:rsid w:val="00C168AC"/>
    <w:rsid w:val="00C16D68"/>
    <w:rsid w:val="00C17AE0"/>
    <w:rsid w:val="00C17ED9"/>
    <w:rsid w:val="00C22FFC"/>
    <w:rsid w:val="00C2361A"/>
    <w:rsid w:val="00C2375F"/>
    <w:rsid w:val="00C243FA"/>
    <w:rsid w:val="00C248C6"/>
    <w:rsid w:val="00C24CE0"/>
    <w:rsid w:val="00C30F93"/>
    <w:rsid w:val="00C31C26"/>
    <w:rsid w:val="00C3204A"/>
    <w:rsid w:val="00C321AE"/>
    <w:rsid w:val="00C32AE3"/>
    <w:rsid w:val="00C331EC"/>
    <w:rsid w:val="00C3403E"/>
    <w:rsid w:val="00C34B1F"/>
    <w:rsid w:val="00C4340B"/>
    <w:rsid w:val="00C434C4"/>
    <w:rsid w:val="00C45BAC"/>
    <w:rsid w:val="00C45DC3"/>
    <w:rsid w:val="00C50388"/>
    <w:rsid w:val="00C503DB"/>
    <w:rsid w:val="00C50B6F"/>
    <w:rsid w:val="00C50D18"/>
    <w:rsid w:val="00C53198"/>
    <w:rsid w:val="00C53EFC"/>
    <w:rsid w:val="00C54B67"/>
    <w:rsid w:val="00C558C5"/>
    <w:rsid w:val="00C56183"/>
    <w:rsid w:val="00C5643D"/>
    <w:rsid w:val="00C56891"/>
    <w:rsid w:val="00C56AA5"/>
    <w:rsid w:val="00C6246D"/>
    <w:rsid w:val="00C62879"/>
    <w:rsid w:val="00C62E33"/>
    <w:rsid w:val="00C63065"/>
    <w:rsid w:val="00C63B63"/>
    <w:rsid w:val="00C63E5A"/>
    <w:rsid w:val="00C64346"/>
    <w:rsid w:val="00C64EDC"/>
    <w:rsid w:val="00C650A6"/>
    <w:rsid w:val="00C6661B"/>
    <w:rsid w:val="00C71AB6"/>
    <w:rsid w:val="00C73891"/>
    <w:rsid w:val="00C74DC5"/>
    <w:rsid w:val="00C75A90"/>
    <w:rsid w:val="00C7619F"/>
    <w:rsid w:val="00C77B58"/>
    <w:rsid w:val="00C81026"/>
    <w:rsid w:val="00C818D0"/>
    <w:rsid w:val="00C82887"/>
    <w:rsid w:val="00C828F7"/>
    <w:rsid w:val="00C82BDD"/>
    <w:rsid w:val="00C8318E"/>
    <w:rsid w:val="00C85B07"/>
    <w:rsid w:val="00C85CE2"/>
    <w:rsid w:val="00C85F48"/>
    <w:rsid w:val="00C877E0"/>
    <w:rsid w:val="00C906DE"/>
    <w:rsid w:val="00C92662"/>
    <w:rsid w:val="00C93567"/>
    <w:rsid w:val="00C95FC1"/>
    <w:rsid w:val="00C96AEA"/>
    <w:rsid w:val="00C96B28"/>
    <w:rsid w:val="00C96EF7"/>
    <w:rsid w:val="00C974B8"/>
    <w:rsid w:val="00CA170D"/>
    <w:rsid w:val="00CA1D90"/>
    <w:rsid w:val="00CA2E9A"/>
    <w:rsid w:val="00CA3B58"/>
    <w:rsid w:val="00CA55EC"/>
    <w:rsid w:val="00CA5847"/>
    <w:rsid w:val="00CA679F"/>
    <w:rsid w:val="00CA697E"/>
    <w:rsid w:val="00CA78C6"/>
    <w:rsid w:val="00CB05B8"/>
    <w:rsid w:val="00CB30B3"/>
    <w:rsid w:val="00CB4C5E"/>
    <w:rsid w:val="00CB50F0"/>
    <w:rsid w:val="00CB5342"/>
    <w:rsid w:val="00CB539E"/>
    <w:rsid w:val="00CB79A3"/>
    <w:rsid w:val="00CB7FAC"/>
    <w:rsid w:val="00CC00FE"/>
    <w:rsid w:val="00CC20BB"/>
    <w:rsid w:val="00CC22AE"/>
    <w:rsid w:val="00CC2888"/>
    <w:rsid w:val="00CC2F69"/>
    <w:rsid w:val="00CC4757"/>
    <w:rsid w:val="00CC4DAF"/>
    <w:rsid w:val="00CC527E"/>
    <w:rsid w:val="00CC68E2"/>
    <w:rsid w:val="00CC6DA5"/>
    <w:rsid w:val="00CC761A"/>
    <w:rsid w:val="00CD0C11"/>
    <w:rsid w:val="00CD12D3"/>
    <w:rsid w:val="00CD32BC"/>
    <w:rsid w:val="00CD3604"/>
    <w:rsid w:val="00CD558A"/>
    <w:rsid w:val="00CD67DF"/>
    <w:rsid w:val="00CD7A36"/>
    <w:rsid w:val="00CE1790"/>
    <w:rsid w:val="00CE3CB3"/>
    <w:rsid w:val="00CE53A2"/>
    <w:rsid w:val="00CF110E"/>
    <w:rsid w:val="00CF3383"/>
    <w:rsid w:val="00CF4ED8"/>
    <w:rsid w:val="00CF5F1A"/>
    <w:rsid w:val="00CF68E2"/>
    <w:rsid w:val="00D029BE"/>
    <w:rsid w:val="00D031C4"/>
    <w:rsid w:val="00D041B9"/>
    <w:rsid w:val="00D05D97"/>
    <w:rsid w:val="00D06142"/>
    <w:rsid w:val="00D1026B"/>
    <w:rsid w:val="00D12635"/>
    <w:rsid w:val="00D13ACE"/>
    <w:rsid w:val="00D1490C"/>
    <w:rsid w:val="00D14CD6"/>
    <w:rsid w:val="00D16BA8"/>
    <w:rsid w:val="00D174AB"/>
    <w:rsid w:val="00D17602"/>
    <w:rsid w:val="00D20154"/>
    <w:rsid w:val="00D27356"/>
    <w:rsid w:val="00D27F57"/>
    <w:rsid w:val="00D31BE9"/>
    <w:rsid w:val="00D321EB"/>
    <w:rsid w:val="00D32837"/>
    <w:rsid w:val="00D33208"/>
    <w:rsid w:val="00D33282"/>
    <w:rsid w:val="00D3478A"/>
    <w:rsid w:val="00D40170"/>
    <w:rsid w:val="00D407DE"/>
    <w:rsid w:val="00D40C9C"/>
    <w:rsid w:val="00D4105B"/>
    <w:rsid w:val="00D41BEE"/>
    <w:rsid w:val="00D42EC1"/>
    <w:rsid w:val="00D4371B"/>
    <w:rsid w:val="00D438B3"/>
    <w:rsid w:val="00D4489A"/>
    <w:rsid w:val="00D46D9F"/>
    <w:rsid w:val="00D50911"/>
    <w:rsid w:val="00D50D98"/>
    <w:rsid w:val="00D55EBA"/>
    <w:rsid w:val="00D56772"/>
    <w:rsid w:val="00D60867"/>
    <w:rsid w:val="00D61090"/>
    <w:rsid w:val="00D67168"/>
    <w:rsid w:val="00D671A1"/>
    <w:rsid w:val="00D67383"/>
    <w:rsid w:val="00D67F44"/>
    <w:rsid w:val="00D70024"/>
    <w:rsid w:val="00D71C3D"/>
    <w:rsid w:val="00D71D1F"/>
    <w:rsid w:val="00D72639"/>
    <w:rsid w:val="00D73230"/>
    <w:rsid w:val="00D75BC0"/>
    <w:rsid w:val="00D7602B"/>
    <w:rsid w:val="00D769EC"/>
    <w:rsid w:val="00D77830"/>
    <w:rsid w:val="00D8278F"/>
    <w:rsid w:val="00D8545D"/>
    <w:rsid w:val="00D8578D"/>
    <w:rsid w:val="00D860EE"/>
    <w:rsid w:val="00D9051D"/>
    <w:rsid w:val="00D90999"/>
    <w:rsid w:val="00D92A6A"/>
    <w:rsid w:val="00D92D55"/>
    <w:rsid w:val="00D97A0E"/>
    <w:rsid w:val="00DA2991"/>
    <w:rsid w:val="00DA6015"/>
    <w:rsid w:val="00DA68F3"/>
    <w:rsid w:val="00DB04BE"/>
    <w:rsid w:val="00DB121D"/>
    <w:rsid w:val="00DB320D"/>
    <w:rsid w:val="00DB4C73"/>
    <w:rsid w:val="00DB5444"/>
    <w:rsid w:val="00DB6030"/>
    <w:rsid w:val="00DB625F"/>
    <w:rsid w:val="00DC0946"/>
    <w:rsid w:val="00DC1913"/>
    <w:rsid w:val="00DC1D14"/>
    <w:rsid w:val="00DC5F1C"/>
    <w:rsid w:val="00DD073D"/>
    <w:rsid w:val="00DD1CD4"/>
    <w:rsid w:val="00DD2D34"/>
    <w:rsid w:val="00DD2EDC"/>
    <w:rsid w:val="00DD3005"/>
    <w:rsid w:val="00DD3B28"/>
    <w:rsid w:val="00DD508A"/>
    <w:rsid w:val="00DD7EE4"/>
    <w:rsid w:val="00DE0675"/>
    <w:rsid w:val="00DE082E"/>
    <w:rsid w:val="00DE0945"/>
    <w:rsid w:val="00DE0E0C"/>
    <w:rsid w:val="00DE22A2"/>
    <w:rsid w:val="00DE2565"/>
    <w:rsid w:val="00DE2AF7"/>
    <w:rsid w:val="00DE435D"/>
    <w:rsid w:val="00DE4433"/>
    <w:rsid w:val="00DE51CA"/>
    <w:rsid w:val="00DE5326"/>
    <w:rsid w:val="00DE6167"/>
    <w:rsid w:val="00DE78C4"/>
    <w:rsid w:val="00DF1558"/>
    <w:rsid w:val="00DF1D5F"/>
    <w:rsid w:val="00DF2A03"/>
    <w:rsid w:val="00DF2E92"/>
    <w:rsid w:val="00DF31B7"/>
    <w:rsid w:val="00DF5758"/>
    <w:rsid w:val="00DF58DF"/>
    <w:rsid w:val="00DF60DF"/>
    <w:rsid w:val="00DF7D82"/>
    <w:rsid w:val="00E00812"/>
    <w:rsid w:val="00E029FF"/>
    <w:rsid w:val="00E0527B"/>
    <w:rsid w:val="00E057BF"/>
    <w:rsid w:val="00E07DD0"/>
    <w:rsid w:val="00E10199"/>
    <w:rsid w:val="00E1152D"/>
    <w:rsid w:val="00E11731"/>
    <w:rsid w:val="00E128E6"/>
    <w:rsid w:val="00E13E21"/>
    <w:rsid w:val="00E14CE3"/>
    <w:rsid w:val="00E160FF"/>
    <w:rsid w:val="00E20F27"/>
    <w:rsid w:val="00E23D54"/>
    <w:rsid w:val="00E240DF"/>
    <w:rsid w:val="00E2417D"/>
    <w:rsid w:val="00E241AA"/>
    <w:rsid w:val="00E27302"/>
    <w:rsid w:val="00E316A0"/>
    <w:rsid w:val="00E342EE"/>
    <w:rsid w:val="00E34672"/>
    <w:rsid w:val="00E3632C"/>
    <w:rsid w:val="00E4066B"/>
    <w:rsid w:val="00E4143D"/>
    <w:rsid w:val="00E4189A"/>
    <w:rsid w:val="00E43458"/>
    <w:rsid w:val="00E4361F"/>
    <w:rsid w:val="00E45137"/>
    <w:rsid w:val="00E4553F"/>
    <w:rsid w:val="00E455BC"/>
    <w:rsid w:val="00E45730"/>
    <w:rsid w:val="00E475BB"/>
    <w:rsid w:val="00E47D44"/>
    <w:rsid w:val="00E47E0B"/>
    <w:rsid w:val="00E50C3E"/>
    <w:rsid w:val="00E526EE"/>
    <w:rsid w:val="00E52869"/>
    <w:rsid w:val="00E52CE5"/>
    <w:rsid w:val="00E54E77"/>
    <w:rsid w:val="00E54E95"/>
    <w:rsid w:val="00E55D54"/>
    <w:rsid w:val="00E565F4"/>
    <w:rsid w:val="00E56DE5"/>
    <w:rsid w:val="00E57722"/>
    <w:rsid w:val="00E578D8"/>
    <w:rsid w:val="00E61167"/>
    <w:rsid w:val="00E614F8"/>
    <w:rsid w:val="00E61A3B"/>
    <w:rsid w:val="00E61FAA"/>
    <w:rsid w:val="00E62782"/>
    <w:rsid w:val="00E62BCF"/>
    <w:rsid w:val="00E62BE0"/>
    <w:rsid w:val="00E63396"/>
    <w:rsid w:val="00E645C9"/>
    <w:rsid w:val="00E6471B"/>
    <w:rsid w:val="00E67184"/>
    <w:rsid w:val="00E67B40"/>
    <w:rsid w:val="00E71B30"/>
    <w:rsid w:val="00E720A5"/>
    <w:rsid w:val="00E72D51"/>
    <w:rsid w:val="00E73589"/>
    <w:rsid w:val="00E73D21"/>
    <w:rsid w:val="00E80C16"/>
    <w:rsid w:val="00E81CE9"/>
    <w:rsid w:val="00E83843"/>
    <w:rsid w:val="00E84D83"/>
    <w:rsid w:val="00E853EB"/>
    <w:rsid w:val="00E8567D"/>
    <w:rsid w:val="00E8605D"/>
    <w:rsid w:val="00E87AA8"/>
    <w:rsid w:val="00E904E7"/>
    <w:rsid w:val="00E9140B"/>
    <w:rsid w:val="00E91F6B"/>
    <w:rsid w:val="00E92C29"/>
    <w:rsid w:val="00E93108"/>
    <w:rsid w:val="00E94AB3"/>
    <w:rsid w:val="00E9515F"/>
    <w:rsid w:val="00E95B84"/>
    <w:rsid w:val="00E95BD1"/>
    <w:rsid w:val="00E95EE9"/>
    <w:rsid w:val="00E96018"/>
    <w:rsid w:val="00EA06D7"/>
    <w:rsid w:val="00EA1DF2"/>
    <w:rsid w:val="00EA36CF"/>
    <w:rsid w:val="00EA5998"/>
    <w:rsid w:val="00EB1168"/>
    <w:rsid w:val="00EB4860"/>
    <w:rsid w:val="00EB5C8F"/>
    <w:rsid w:val="00EB61F4"/>
    <w:rsid w:val="00EB69A4"/>
    <w:rsid w:val="00EB71F7"/>
    <w:rsid w:val="00EB7972"/>
    <w:rsid w:val="00EB79D0"/>
    <w:rsid w:val="00EC0EBC"/>
    <w:rsid w:val="00EC2F16"/>
    <w:rsid w:val="00EC5854"/>
    <w:rsid w:val="00EC5949"/>
    <w:rsid w:val="00EC5F86"/>
    <w:rsid w:val="00EC5FF2"/>
    <w:rsid w:val="00EC756E"/>
    <w:rsid w:val="00ED1570"/>
    <w:rsid w:val="00ED2080"/>
    <w:rsid w:val="00ED264A"/>
    <w:rsid w:val="00ED436D"/>
    <w:rsid w:val="00ED6437"/>
    <w:rsid w:val="00EE3F45"/>
    <w:rsid w:val="00EE4216"/>
    <w:rsid w:val="00EE5CBA"/>
    <w:rsid w:val="00EE6061"/>
    <w:rsid w:val="00EE6470"/>
    <w:rsid w:val="00EE71E1"/>
    <w:rsid w:val="00EF100F"/>
    <w:rsid w:val="00EF2A9E"/>
    <w:rsid w:val="00EF2C93"/>
    <w:rsid w:val="00EF33D4"/>
    <w:rsid w:val="00EF3C14"/>
    <w:rsid w:val="00EF4C6E"/>
    <w:rsid w:val="00EF4D64"/>
    <w:rsid w:val="00EF7786"/>
    <w:rsid w:val="00F00262"/>
    <w:rsid w:val="00F01B4B"/>
    <w:rsid w:val="00F02046"/>
    <w:rsid w:val="00F02879"/>
    <w:rsid w:val="00F0577A"/>
    <w:rsid w:val="00F05D46"/>
    <w:rsid w:val="00F07490"/>
    <w:rsid w:val="00F07CFD"/>
    <w:rsid w:val="00F118F0"/>
    <w:rsid w:val="00F138F1"/>
    <w:rsid w:val="00F13F5D"/>
    <w:rsid w:val="00F14C23"/>
    <w:rsid w:val="00F16196"/>
    <w:rsid w:val="00F1626D"/>
    <w:rsid w:val="00F168D1"/>
    <w:rsid w:val="00F20305"/>
    <w:rsid w:val="00F20962"/>
    <w:rsid w:val="00F24985"/>
    <w:rsid w:val="00F25D7A"/>
    <w:rsid w:val="00F2707D"/>
    <w:rsid w:val="00F27B2E"/>
    <w:rsid w:val="00F27C31"/>
    <w:rsid w:val="00F32BEA"/>
    <w:rsid w:val="00F34394"/>
    <w:rsid w:val="00F35049"/>
    <w:rsid w:val="00F355EE"/>
    <w:rsid w:val="00F35DD9"/>
    <w:rsid w:val="00F3616D"/>
    <w:rsid w:val="00F36258"/>
    <w:rsid w:val="00F36E6E"/>
    <w:rsid w:val="00F408BB"/>
    <w:rsid w:val="00F41874"/>
    <w:rsid w:val="00F41EB2"/>
    <w:rsid w:val="00F43C75"/>
    <w:rsid w:val="00F4722B"/>
    <w:rsid w:val="00F5005C"/>
    <w:rsid w:val="00F512F1"/>
    <w:rsid w:val="00F514E3"/>
    <w:rsid w:val="00F51DB0"/>
    <w:rsid w:val="00F51FCA"/>
    <w:rsid w:val="00F52AF2"/>
    <w:rsid w:val="00F53A4D"/>
    <w:rsid w:val="00F55783"/>
    <w:rsid w:val="00F57581"/>
    <w:rsid w:val="00F610B8"/>
    <w:rsid w:val="00F6150E"/>
    <w:rsid w:val="00F61842"/>
    <w:rsid w:val="00F62F71"/>
    <w:rsid w:val="00F63407"/>
    <w:rsid w:val="00F6622D"/>
    <w:rsid w:val="00F664F9"/>
    <w:rsid w:val="00F6675A"/>
    <w:rsid w:val="00F674AE"/>
    <w:rsid w:val="00F70200"/>
    <w:rsid w:val="00F708AF"/>
    <w:rsid w:val="00F70DEC"/>
    <w:rsid w:val="00F70ED5"/>
    <w:rsid w:val="00F7282A"/>
    <w:rsid w:val="00F737D3"/>
    <w:rsid w:val="00F7655E"/>
    <w:rsid w:val="00F80427"/>
    <w:rsid w:val="00F8127D"/>
    <w:rsid w:val="00F81549"/>
    <w:rsid w:val="00F81CBE"/>
    <w:rsid w:val="00F84E5B"/>
    <w:rsid w:val="00F85FD4"/>
    <w:rsid w:val="00F87B0C"/>
    <w:rsid w:val="00F9067D"/>
    <w:rsid w:val="00F916C2"/>
    <w:rsid w:val="00F93631"/>
    <w:rsid w:val="00F941B7"/>
    <w:rsid w:val="00F960E2"/>
    <w:rsid w:val="00F96F46"/>
    <w:rsid w:val="00FA06EB"/>
    <w:rsid w:val="00FA0F11"/>
    <w:rsid w:val="00FA3FCE"/>
    <w:rsid w:val="00FA6197"/>
    <w:rsid w:val="00FA65C2"/>
    <w:rsid w:val="00FB0C37"/>
    <w:rsid w:val="00FB2EE2"/>
    <w:rsid w:val="00FB3247"/>
    <w:rsid w:val="00FB32DF"/>
    <w:rsid w:val="00FB438E"/>
    <w:rsid w:val="00FB4925"/>
    <w:rsid w:val="00FB76D8"/>
    <w:rsid w:val="00FC5A12"/>
    <w:rsid w:val="00FC66AE"/>
    <w:rsid w:val="00FD104F"/>
    <w:rsid w:val="00FD133A"/>
    <w:rsid w:val="00FD3D55"/>
    <w:rsid w:val="00FD4B02"/>
    <w:rsid w:val="00FD576D"/>
    <w:rsid w:val="00FD64A5"/>
    <w:rsid w:val="00FD7872"/>
    <w:rsid w:val="00FD7E5A"/>
    <w:rsid w:val="00FE034E"/>
    <w:rsid w:val="00FE3C80"/>
    <w:rsid w:val="00FE3D16"/>
    <w:rsid w:val="00FE4B50"/>
    <w:rsid w:val="00FE5DAE"/>
    <w:rsid w:val="00FE6840"/>
    <w:rsid w:val="00FE7D7F"/>
    <w:rsid w:val="00FF09A4"/>
    <w:rsid w:val="00FF0BCD"/>
    <w:rsid w:val="00FF1C74"/>
    <w:rsid w:val="00FF20DD"/>
    <w:rsid w:val="00FF32E0"/>
    <w:rsid w:val="00FF38C9"/>
    <w:rsid w:val="00FF674A"/>
    <w:rsid w:val="00FF794B"/>
    <w:rsid w:val="00FF7B02"/>
    <w:rsid w:val="00FF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2A2C887"/>
  <w15:docId w15:val="{F9267B33-05A8-468A-9771-F91D51547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271FEB"/>
    <w:rPr>
      <w:rFonts w:ascii="Arial" w:eastAsia="Arial" w:hAnsi="Arial" w:cs="Times New Roman"/>
    </w:rPr>
  </w:style>
  <w:style w:type="paragraph" w:styleId="Nadpis1">
    <w:name w:val="heading 1"/>
    <w:basedOn w:val="Normlny"/>
    <w:link w:val="Nadpis1Char"/>
    <w:uiPriority w:val="1"/>
    <w:qFormat/>
    <w:rsid w:val="000A601E"/>
    <w:pPr>
      <w:spacing w:before="86"/>
      <w:ind w:left="999" w:hanging="799"/>
      <w:outlineLvl w:val="0"/>
    </w:pPr>
    <w:rPr>
      <w:b/>
      <w:bCs/>
      <w:sz w:val="42"/>
      <w:szCs w:val="42"/>
    </w:rPr>
  </w:style>
  <w:style w:type="paragraph" w:styleId="Nadpis2">
    <w:name w:val="heading 2"/>
    <w:basedOn w:val="Normlny"/>
    <w:uiPriority w:val="1"/>
    <w:qFormat/>
    <w:rsid w:val="000A601E"/>
    <w:pPr>
      <w:spacing w:before="92"/>
      <w:ind w:left="746" w:hanging="549"/>
      <w:outlineLvl w:val="1"/>
    </w:pPr>
    <w:rPr>
      <w:b/>
      <w:bCs/>
      <w:sz w:val="28"/>
      <w:szCs w:val="28"/>
    </w:rPr>
  </w:style>
  <w:style w:type="paragraph" w:styleId="Nadpis3">
    <w:name w:val="heading 3"/>
    <w:basedOn w:val="Normlny"/>
    <w:uiPriority w:val="1"/>
    <w:qFormat/>
    <w:rsid w:val="000A601E"/>
    <w:pPr>
      <w:spacing w:before="93"/>
      <w:ind w:left="200"/>
      <w:outlineLvl w:val="2"/>
    </w:pPr>
    <w:rPr>
      <w:b/>
      <w:bCs/>
      <w:sz w:val="20"/>
      <w:szCs w:val="20"/>
    </w:rPr>
  </w:style>
  <w:style w:type="paragraph" w:styleId="Nadpis4">
    <w:name w:val="heading 4"/>
    <w:basedOn w:val="Normlny"/>
    <w:uiPriority w:val="1"/>
    <w:qFormat/>
    <w:rsid w:val="000A601E"/>
    <w:pPr>
      <w:spacing w:before="171"/>
      <w:ind w:left="200"/>
      <w:outlineLvl w:val="3"/>
    </w:pPr>
    <w:rPr>
      <w:sz w:val="20"/>
      <w:szCs w:val="20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623489"/>
    <w:pPr>
      <w:widowControl/>
      <w:overflowPunct w:val="0"/>
      <w:adjustRightInd w:val="0"/>
      <w:spacing w:before="240" w:after="60"/>
      <w:textAlignment w:val="baseline"/>
      <w:outlineLvl w:val="4"/>
    </w:pPr>
    <w:rPr>
      <w:rFonts w:ascii="Calibri" w:eastAsia="Times New Roman" w:hAnsi="Calibri"/>
      <w:b/>
      <w:bCs/>
      <w:i/>
      <w:iCs/>
      <w:sz w:val="26"/>
      <w:szCs w:val="26"/>
      <w:lang w:val="sk-SK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A601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link w:val="ZkladntextChar"/>
    <w:uiPriority w:val="1"/>
    <w:qFormat/>
    <w:rsid w:val="000A601E"/>
    <w:rPr>
      <w:rFonts w:ascii="Times New Roman" w:eastAsia="Times New Roman" w:hAnsi="Times New Roman"/>
      <w:sz w:val="14"/>
      <w:szCs w:val="14"/>
    </w:rPr>
  </w:style>
  <w:style w:type="paragraph" w:styleId="Odsekzoznamu">
    <w:name w:val="List Paragraph"/>
    <w:aliases w:val="body,Odsek zoznamu2,Odsek zoznamu1,List Paragraph,Dot pt,F5 List Paragraph,Recommendation,List Paragraph11,List Paragraph à moi,Odsek zoznamu4,No Spacing1,List Paragraph Char Char Char,Indicator Text,Numbered Para 1"/>
    <w:basedOn w:val="Normlny"/>
    <w:link w:val="OdsekzoznamuChar"/>
    <w:uiPriority w:val="34"/>
    <w:qFormat/>
    <w:rsid w:val="000A601E"/>
    <w:pPr>
      <w:spacing w:before="92"/>
      <w:ind w:left="999" w:hanging="799"/>
    </w:pPr>
    <w:rPr>
      <w:rFonts w:ascii="Times New Roman" w:eastAsia="Times New Roman" w:hAnsi="Times New Roman"/>
    </w:rPr>
  </w:style>
  <w:style w:type="paragraph" w:customStyle="1" w:styleId="TableParagraph">
    <w:name w:val="Table Paragraph"/>
    <w:basedOn w:val="Normlny"/>
    <w:uiPriority w:val="1"/>
    <w:qFormat/>
    <w:rsid w:val="000A601E"/>
  </w:style>
  <w:style w:type="paragraph" w:styleId="Textbubliny">
    <w:name w:val="Balloon Text"/>
    <w:basedOn w:val="Normlny"/>
    <w:link w:val="TextbublinyChar"/>
    <w:uiPriority w:val="99"/>
    <w:semiHidden/>
    <w:unhideWhenUsed/>
    <w:rsid w:val="00E07DD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07DD0"/>
    <w:rPr>
      <w:rFonts w:ascii="Tahoma" w:eastAsia="Arial" w:hAnsi="Tahoma" w:cs="Tahoma"/>
      <w:sz w:val="16"/>
      <w:szCs w:val="16"/>
    </w:rPr>
  </w:style>
  <w:style w:type="paragraph" w:customStyle="1" w:styleId="Default">
    <w:name w:val="Default"/>
    <w:rsid w:val="001D134B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sk-SK"/>
    </w:rPr>
  </w:style>
  <w:style w:type="table" w:styleId="Mriekatabuky">
    <w:name w:val="Table Grid"/>
    <w:basedOn w:val="Normlnatabuka"/>
    <w:uiPriority w:val="59"/>
    <w:rsid w:val="00E61A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nhideWhenUsed/>
    <w:rsid w:val="00AA0F7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AA0F7B"/>
    <w:rPr>
      <w:rFonts w:ascii="Arial" w:eastAsia="Arial" w:hAnsi="Arial" w:cs="Times New Roman"/>
    </w:rPr>
  </w:style>
  <w:style w:type="paragraph" w:styleId="Pta">
    <w:name w:val="footer"/>
    <w:basedOn w:val="Normlny"/>
    <w:link w:val="PtaChar"/>
    <w:uiPriority w:val="99"/>
    <w:unhideWhenUsed/>
    <w:rsid w:val="00AA0F7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A0F7B"/>
    <w:rPr>
      <w:rFonts w:ascii="Arial" w:eastAsia="Arial" w:hAnsi="Arial" w:cs="Times New Roman"/>
    </w:rPr>
  </w:style>
  <w:style w:type="character" w:customStyle="1" w:styleId="Nadpis1Char">
    <w:name w:val="Nadpis 1 Char"/>
    <w:basedOn w:val="Predvolenpsmoodseku"/>
    <w:link w:val="Nadpis1"/>
    <w:uiPriority w:val="1"/>
    <w:rsid w:val="002F7564"/>
    <w:rPr>
      <w:rFonts w:ascii="Arial" w:eastAsia="Arial" w:hAnsi="Arial" w:cs="Times New Roman"/>
      <w:b/>
      <w:bCs/>
      <w:sz w:val="42"/>
      <w:szCs w:val="42"/>
    </w:rPr>
  </w:style>
  <w:style w:type="table" w:customStyle="1" w:styleId="Mriekatabuky1">
    <w:name w:val="Mriežka tabuľky1"/>
    <w:basedOn w:val="Normlnatabuka"/>
    <w:next w:val="Mriekatabuky"/>
    <w:uiPriority w:val="59"/>
    <w:rsid w:val="007F57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ra">
    <w:name w:val="annotation text"/>
    <w:basedOn w:val="Normlny"/>
    <w:link w:val="TextkomentraChar"/>
    <w:unhideWhenUsed/>
    <w:qFormat/>
    <w:rsid w:val="00131F98"/>
    <w:pPr>
      <w:widowControl/>
      <w:autoSpaceDE/>
      <w:autoSpaceDN/>
      <w:spacing w:after="200"/>
      <w:jc w:val="both"/>
    </w:pPr>
    <w:rPr>
      <w:rFonts w:ascii="Times New Roman" w:eastAsiaTheme="minorHAnsi" w:hAnsi="Times New Roman" w:cstheme="minorBidi"/>
      <w:sz w:val="20"/>
      <w:szCs w:val="20"/>
      <w:lang w:val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1F98"/>
    <w:rPr>
      <w:rFonts w:ascii="Times New Roman" w:hAnsi="Times New Roman"/>
      <w:sz w:val="20"/>
      <w:szCs w:val="20"/>
      <w:lang w:val="sk-SK"/>
    </w:rPr>
  </w:style>
  <w:style w:type="character" w:customStyle="1" w:styleId="OdsekzoznamuChar">
    <w:name w:val="Odsek zoznamu Char"/>
    <w:aliases w:val="body Char,Odsek zoznamu2 Char,Odsek zoznamu1 Char,List Paragraph Char,Dot pt Char,F5 List Paragraph Char,Recommendation Char,List Paragraph11 Char,List Paragraph à moi Char,Odsek zoznamu4 Char,No Spacing1 Char,Indicator Text Char"/>
    <w:basedOn w:val="Predvolenpsmoodseku"/>
    <w:link w:val="Odsekzoznamu"/>
    <w:uiPriority w:val="34"/>
    <w:qFormat/>
    <w:locked/>
    <w:rsid w:val="00131F98"/>
    <w:rPr>
      <w:rFonts w:ascii="Times New Roman" w:eastAsia="Times New Roman" w:hAnsi="Times New Roman" w:cs="Times New Roman"/>
    </w:rPr>
  </w:style>
  <w:style w:type="character" w:customStyle="1" w:styleId="FontStyle48">
    <w:name w:val="Font Style48"/>
    <w:uiPriority w:val="99"/>
    <w:rsid w:val="00131F98"/>
    <w:rPr>
      <w:rFonts w:ascii="Times New Roman" w:hAnsi="Times New Roman" w:cs="Times New Roman" w:hint="default"/>
      <w:sz w:val="20"/>
      <w:szCs w:val="20"/>
    </w:rPr>
  </w:style>
  <w:style w:type="character" w:customStyle="1" w:styleId="FontStyle47">
    <w:name w:val="Font Style47"/>
    <w:uiPriority w:val="99"/>
    <w:rsid w:val="00131F98"/>
    <w:rPr>
      <w:rFonts w:ascii="Times New Roman" w:hAnsi="Times New Roman" w:cs="Times New Roman" w:hint="default"/>
      <w:b/>
      <w:bCs/>
      <w:sz w:val="20"/>
      <w:szCs w:val="20"/>
    </w:rPr>
  </w:style>
  <w:style w:type="character" w:styleId="Hypertextovprepojenie">
    <w:name w:val="Hyperlink"/>
    <w:basedOn w:val="Predvolenpsmoodseku"/>
    <w:uiPriority w:val="99"/>
    <w:unhideWhenUsed/>
    <w:rsid w:val="00131F98"/>
    <w:rPr>
      <w:color w:val="0000FF" w:themeColor="hyperlink"/>
      <w:u w:val="single"/>
    </w:rPr>
  </w:style>
  <w:style w:type="paragraph" w:customStyle="1" w:styleId="Bezriadkovania1">
    <w:name w:val="Bez riadkovania1"/>
    <w:qFormat/>
    <w:rsid w:val="00E95EE9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0"/>
      <w:lang w:val="sk-SK" w:eastAsia="sk-SK"/>
    </w:rPr>
  </w:style>
  <w:style w:type="paragraph" w:customStyle="1" w:styleId="Styl5">
    <w:name w:val="Styl5"/>
    <w:basedOn w:val="Jednacd"/>
    <w:rsid w:val="00E95EE9"/>
    <w:pPr>
      <w:numPr>
        <w:numId w:val="5"/>
      </w:numPr>
    </w:pPr>
  </w:style>
  <w:style w:type="paragraph" w:customStyle="1" w:styleId="Jednacd">
    <w:name w:val="Jednací řád"/>
    <w:basedOn w:val="Normlny"/>
    <w:rsid w:val="00E95EE9"/>
    <w:pPr>
      <w:widowControl/>
      <w:autoSpaceDE/>
      <w:autoSpaceDN/>
    </w:pPr>
    <w:rPr>
      <w:rFonts w:ascii="Times New Roman" w:eastAsia="Times New Roman" w:hAnsi="Times New Roman"/>
      <w:sz w:val="24"/>
      <w:szCs w:val="20"/>
      <w:lang w:val="cs-CZ"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CC761A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C761A"/>
    <w:pPr>
      <w:widowControl w:val="0"/>
      <w:autoSpaceDE w:val="0"/>
      <w:autoSpaceDN w:val="0"/>
      <w:spacing w:after="0"/>
      <w:jc w:val="left"/>
    </w:pPr>
    <w:rPr>
      <w:rFonts w:ascii="Arial" w:eastAsia="Arial" w:hAnsi="Arial" w:cs="Times New Roman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C761A"/>
    <w:rPr>
      <w:rFonts w:ascii="Arial" w:eastAsia="Arial" w:hAnsi="Arial" w:cs="Times New Roman"/>
      <w:b/>
      <w:bCs/>
      <w:sz w:val="20"/>
      <w:szCs w:val="20"/>
      <w:lang w:val="sk-SK"/>
    </w:rPr>
  </w:style>
  <w:style w:type="character" w:customStyle="1" w:styleId="ZkladntextChar">
    <w:name w:val="Základný text Char"/>
    <w:basedOn w:val="Predvolenpsmoodseku"/>
    <w:link w:val="Zkladntext"/>
    <w:uiPriority w:val="1"/>
    <w:rsid w:val="0068772F"/>
    <w:rPr>
      <w:rFonts w:ascii="Times New Roman" w:eastAsia="Times New Roman" w:hAnsi="Times New Roman" w:cs="Times New Roman"/>
      <w:sz w:val="14"/>
      <w:szCs w:val="14"/>
    </w:rPr>
  </w:style>
  <w:style w:type="paragraph" w:styleId="Revzia">
    <w:name w:val="Revision"/>
    <w:hidden/>
    <w:uiPriority w:val="99"/>
    <w:semiHidden/>
    <w:rsid w:val="00F27B2E"/>
    <w:pPr>
      <w:widowControl/>
      <w:autoSpaceDE/>
      <w:autoSpaceDN/>
    </w:pPr>
    <w:rPr>
      <w:rFonts w:ascii="Arial" w:eastAsia="Arial" w:hAnsi="Arial" w:cs="Times New Roman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FB32DF"/>
    <w:rPr>
      <w:color w:val="800080" w:themeColor="followedHyperlink"/>
      <w:u w:val="single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623489"/>
    <w:rPr>
      <w:rFonts w:ascii="Calibri" w:eastAsia="Times New Roman" w:hAnsi="Calibri" w:cs="Times New Roman"/>
      <w:b/>
      <w:bCs/>
      <w:i/>
      <w:iCs/>
      <w:sz w:val="26"/>
      <w:szCs w:val="26"/>
      <w:lang w:val="sk-SK" w:eastAsia="cs-CZ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Stinking Styles2,Tekst przypisu- dokt,Char Char Char,Char Char Ch,o,Car"/>
    <w:basedOn w:val="Normlny"/>
    <w:link w:val="TextpoznmkypodiarouChar"/>
    <w:unhideWhenUsed/>
    <w:rsid w:val="00623489"/>
    <w:pPr>
      <w:widowControl/>
      <w:autoSpaceDE/>
      <w:autoSpaceDN/>
    </w:pPr>
    <w:rPr>
      <w:rFonts w:ascii="Times New Roman" w:eastAsia="Times New Roman" w:hAnsi="Times New Roman"/>
      <w:sz w:val="20"/>
      <w:szCs w:val="20"/>
      <w:lang w:val="sk-SK" w:eastAsia="sk-SK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Stinking Styles2 Char,o Char"/>
    <w:basedOn w:val="Predvolenpsmoodseku"/>
    <w:link w:val="Textpoznmkypodiarou"/>
    <w:semiHidden/>
    <w:rsid w:val="0062348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qFormat/>
    <w:rsid w:val="00623489"/>
    <w:rPr>
      <w:rFonts w:cs="Times New Roman"/>
      <w:vertAlign w:val="superscript"/>
    </w:rPr>
  </w:style>
  <w:style w:type="paragraph" w:customStyle="1" w:styleId="Style38">
    <w:name w:val="Style38"/>
    <w:basedOn w:val="Normlny"/>
    <w:uiPriority w:val="99"/>
    <w:rsid w:val="002F66E7"/>
    <w:pPr>
      <w:adjustRightInd w:val="0"/>
      <w:spacing w:line="274" w:lineRule="exact"/>
      <w:ind w:hanging="341"/>
      <w:jc w:val="both"/>
    </w:pPr>
    <w:rPr>
      <w:rFonts w:eastAsia="Times New Roman" w:cs="Arial"/>
      <w:sz w:val="24"/>
      <w:szCs w:val="24"/>
      <w:lang w:val="sk-SK" w:eastAsia="sk-SK"/>
    </w:rPr>
  </w:style>
  <w:style w:type="character" w:customStyle="1" w:styleId="FontStyle51">
    <w:name w:val="Font Style51"/>
    <w:uiPriority w:val="99"/>
    <w:rsid w:val="002F66E7"/>
    <w:rPr>
      <w:rFonts w:ascii="Times New Roman" w:hAnsi="Times New Roman" w:cs="Times New Roman" w:hint="default"/>
      <w:sz w:val="22"/>
      <w:szCs w:val="22"/>
    </w:rPr>
  </w:style>
  <w:style w:type="paragraph" w:styleId="Obyajntext">
    <w:name w:val="Plain Text"/>
    <w:basedOn w:val="Normlny"/>
    <w:link w:val="ObyajntextChar"/>
    <w:uiPriority w:val="99"/>
    <w:unhideWhenUsed/>
    <w:rsid w:val="00A03A23"/>
    <w:pPr>
      <w:widowControl/>
      <w:autoSpaceDE/>
      <w:autoSpaceDN/>
    </w:pPr>
    <w:rPr>
      <w:rFonts w:ascii="Calibri" w:eastAsiaTheme="minorHAnsi" w:hAnsi="Calibri" w:cstheme="minorBidi"/>
      <w:szCs w:val="21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A03A23"/>
    <w:rPr>
      <w:rFonts w:ascii="Calibri" w:hAnsi="Calibri"/>
      <w:szCs w:val="21"/>
      <w:lang w:val="sk-SK"/>
    </w:rPr>
  </w:style>
  <w:style w:type="character" w:customStyle="1" w:styleId="awspan">
    <w:name w:val="awspan"/>
    <w:basedOn w:val="Predvolenpsmoodseku"/>
    <w:rsid w:val="00032965"/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E4361F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  <w:lang w:val="sk-SK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E4361F"/>
    <w:rPr>
      <w:sz w:val="20"/>
      <w:szCs w:val="20"/>
      <w:lang w:val="sk-SK"/>
    </w:rPr>
  </w:style>
  <w:style w:type="character" w:styleId="Odkaznavysvetlivku">
    <w:name w:val="endnote reference"/>
    <w:basedOn w:val="Predvolenpsmoodseku"/>
    <w:uiPriority w:val="99"/>
    <w:semiHidden/>
    <w:unhideWhenUsed/>
    <w:rsid w:val="00E4361F"/>
    <w:rPr>
      <w:vertAlign w:val="superscript"/>
    </w:rPr>
  </w:style>
  <w:style w:type="character" w:styleId="Siln">
    <w:name w:val="Strong"/>
    <w:basedOn w:val="Predvolenpsmoodseku"/>
    <w:uiPriority w:val="22"/>
    <w:qFormat/>
    <w:rsid w:val="009B0DC3"/>
    <w:rPr>
      <w:b/>
      <w:bCs/>
    </w:rPr>
  </w:style>
  <w:style w:type="character" w:styleId="Zvraznenie">
    <w:name w:val="Emphasis"/>
    <w:basedOn w:val="Predvolenpsmoodseku"/>
    <w:uiPriority w:val="20"/>
    <w:qFormat/>
    <w:rsid w:val="009B0DC3"/>
    <w:rPr>
      <w:i/>
      <w:iCs/>
    </w:rPr>
  </w:style>
  <w:style w:type="character" w:customStyle="1" w:styleId="TextpoznmkypodiarouChar1">
    <w:name w:val="Text poznámky pod čiarou Char1"/>
    <w:aliases w:val="Text poznámky pod čiarou 007 Char1,_Poznámka pod čiarou Char1,Schriftart: 9 pt Char1,Schriftart: 10 pt Char1,Schriftart: 8 pt Char2,Schriftart: 8 pt Char Char Char Char1,Schriftart: 8 pt Char Char1,Stinking Styles2 Char1"/>
    <w:basedOn w:val="Predvolenpsmoodseku"/>
    <w:uiPriority w:val="99"/>
    <w:locked/>
    <w:rsid w:val="0018363A"/>
    <w:rPr>
      <w:rFonts w:ascii="Liberation Serif" w:hAnsi="Liberation Serif" w:cs="Lucida Sans"/>
      <w:color w:val="00000A"/>
      <w:sz w:val="24"/>
      <w:szCs w:val="24"/>
      <w:lang w:val="sk-SK"/>
    </w:rPr>
  </w:style>
  <w:style w:type="character" w:customStyle="1" w:styleId="FootnoteAnchor">
    <w:name w:val="Footnote Anchor"/>
    <w:rsid w:val="00AC53DA"/>
    <w:rPr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6A7ADD"/>
    <w:pPr>
      <w:widowControl/>
      <w:autoSpaceDE/>
      <w:autoSpaceDN/>
      <w:spacing w:after="100" w:afterAutospacing="1"/>
    </w:pPr>
    <w:rPr>
      <w:rFonts w:ascii="Times New Roman" w:eastAsia="Times New Roman" w:hAnsi="Times New Roman"/>
      <w:sz w:val="24"/>
      <w:szCs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0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0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7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4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4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66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1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ochranaosobnychudajov@upsvr.gov.sk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sf.gov.sk" TargetMode="External"/><Relationship Id="rId1" Type="http://schemas.openxmlformats.org/officeDocument/2006/relationships/hyperlink" Target="http://www.employment.gov.s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AA679F-75E2-4324-93B9-B01B7FD15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7</Pages>
  <Words>2441</Words>
  <Characters>13916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mpsvr sr</dc:creator>
  <cp:lastModifiedBy>Slamková Martina</cp:lastModifiedBy>
  <cp:revision>162</cp:revision>
  <cp:lastPrinted>2020-06-24T11:05:00Z</cp:lastPrinted>
  <dcterms:created xsi:type="dcterms:W3CDTF">2020-02-13T14:00:00Z</dcterms:created>
  <dcterms:modified xsi:type="dcterms:W3CDTF">2021-12-16T09:53:00Z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2018-02-13T00:00:00Z</vt:filetime>
  </property>
</Properties>
</file>