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9" w:rsidRPr="00395FA6" w:rsidRDefault="00A171A9" w:rsidP="00A171A9">
      <w:pPr>
        <w:jc w:val="center"/>
        <w:rPr>
          <w:rFonts w:ascii="Arial" w:hAnsi="Arial" w:cs="Arial"/>
          <w:b/>
          <w:sz w:val="22"/>
          <w:szCs w:val="22"/>
        </w:rPr>
      </w:pPr>
    </w:p>
    <w:p w:rsidR="00A171A9" w:rsidRPr="00395FA6" w:rsidRDefault="00A171A9" w:rsidP="00A171A9">
      <w:pPr>
        <w:jc w:val="center"/>
        <w:rPr>
          <w:rFonts w:ascii="Arial" w:hAnsi="Arial" w:cs="Arial"/>
          <w:b/>
          <w:sz w:val="22"/>
          <w:szCs w:val="22"/>
        </w:rPr>
      </w:pPr>
    </w:p>
    <w:p w:rsidR="00395FA6" w:rsidRPr="00395FA6" w:rsidRDefault="00A171A9" w:rsidP="00395FA6">
      <w:pPr>
        <w:jc w:val="center"/>
        <w:rPr>
          <w:rFonts w:ascii="Arial" w:hAnsi="Arial" w:cs="Arial"/>
          <w:sz w:val="28"/>
          <w:szCs w:val="28"/>
        </w:rPr>
      </w:pPr>
      <w:r w:rsidRPr="00395FA6">
        <w:rPr>
          <w:rFonts w:ascii="Arial" w:hAnsi="Arial" w:cs="Arial"/>
          <w:b/>
          <w:sz w:val="22"/>
          <w:szCs w:val="22"/>
        </w:rPr>
        <w:t xml:space="preserve">Vyhlásenie </w:t>
      </w:r>
      <w:r w:rsidR="00395FA6" w:rsidRPr="00395FA6">
        <w:rPr>
          <w:rFonts w:ascii="Arial" w:hAnsi="Arial" w:cs="Arial"/>
          <w:b/>
          <w:sz w:val="22"/>
          <w:szCs w:val="22"/>
        </w:rPr>
        <w:t>sa za veľký podnik</w:t>
      </w:r>
    </w:p>
    <w:p w:rsidR="00395FA6" w:rsidRPr="00395FA6" w:rsidRDefault="00395FA6" w:rsidP="00395FA6">
      <w:pPr>
        <w:adjustRightInd w:val="0"/>
        <w:spacing w:before="120" w:after="120"/>
        <w:contextualSpacing/>
        <w:jc w:val="center"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jc w:val="center"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b/>
          <w:bCs/>
          <w:sz w:val="22"/>
          <w:szCs w:val="22"/>
        </w:rPr>
      </w:pPr>
      <w:r w:rsidRPr="00395FA6">
        <w:rPr>
          <w:rFonts w:ascii="Arial" w:hAnsi="Arial" w:cs="Arial"/>
          <w:b/>
          <w:bCs/>
          <w:sz w:val="22"/>
          <w:szCs w:val="22"/>
        </w:rPr>
        <w:t>Presná identifiká</w:t>
      </w:r>
      <w:r w:rsidR="002E44C3">
        <w:rPr>
          <w:rFonts w:ascii="Arial" w:hAnsi="Arial" w:cs="Arial"/>
          <w:b/>
          <w:bCs/>
          <w:sz w:val="22"/>
          <w:szCs w:val="22"/>
        </w:rPr>
        <w:t>cia žiadajúceho podniku</w:t>
      </w: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Názov:</w:t>
      </w:r>
    </w:p>
    <w:p w:rsidR="00395FA6" w:rsidRPr="00395FA6" w:rsidRDefault="00395FA6" w:rsidP="00395FA6">
      <w:pPr>
        <w:tabs>
          <w:tab w:val="left" w:pos="2520"/>
        </w:tabs>
        <w:adjustRightInd w:val="0"/>
        <w:spacing w:before="120" w:after="120"/>
        <w:ind w:left="2520" w:hanging="2520"/>
        <w:contextualSpacing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Adresa (sídla):</w:t>
      </w: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IČO:</w:t>
      </w: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DIČ:</w:t>
      </w: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Štatutárny orgán</w:t>
      </w:r>
      <w:bookmarkStart w:id="0" w:name="_Ref440034409"/>
      <w:r w:rsidRPr="00395FA6">
        <w:rPr>
          <w:rStyle w:val="Odkaznapoznmkupodiarou"/>
          <w:rFonts w:cs="Arial"/>
          <w:sz w:val="22"/>
          <w:szCs w:val="22"/>
        </w:rPr>
        <w:footnoteReference w:id="1"/>
      </w:r>
      <w:bookmarkEnd w:id="0"/>
      <w:r w:rsidRPr="00395FA6">
        <w:rPr>
          <w:rFonts w:ascii="Arial" w:hAnsi="Arial" w:cs="Arial"/>
          <w:sz w:val="22"/>
          <w:szCs w:val="22"/>
        </w:rPr>
        <w:t>:</w:t>
      </w:r>
    </w:p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709"/>
      </w:tblGrid>
      <w:tr w:rsidR="00395FA6" w:rsidRPr="00395FA6" w:rsidTr="00395FA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Meno a priezvisko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Titul</w:t>
            </w:r>
          </w:p>
        </w:tc>
      </w:tr>
      <w:tr w:rsidR="00395FA6" w:rsidRPr="00395FA6" w:rsidTr="00395FA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395FA6" w:rsidRPr="00395FA6" w:rsidTr="00395FA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395FA6" w:rsidRPr="00395FA6" w:rsidTr="00395FA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395FA6" w:rsidRPr="00395FA6" w:rsidTr="00395FA6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5FA6" w:rsidRPr="00395FA6" w:rsidRDefault="00395FA6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395FA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:rsidR="00395FA6" w:rsidRPr="00395FA6" w:rsidRDefault="00395FA6" w:rsidP="00395FA6">
      <w:pPr>
        <w:adjustRightInd w:val="0"/>
        <w:spacing w:before="120" w:after="120"/>
        <w:contextualSpacing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</w:p>
    <w:p w:rsidR="00395FA6" w:rsidRPr="00395FA6" w:rsidRDefault="002E44C3" w:rsidP="00395FA6">
      <w:pPr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Žiadateľ</w:t>
      </w:r>
      <w:r w:rsidR="00395FA6" w:rsidRPr="00395FA6">
        <w:rPr>
          <w:rFonts w:ascii="Arial" w:hAnsi="Arial" w:cs="Arial"/>
          <w:sz w:val="22"/>
          <w:szCs w:val="22"/>
        </w:rPr>
        <w:t xml:space="preserve"> vyhlasuje, že nespĺňa definíciu </w:t>
      </w:r>
      <w:r w:rsidR="00395FA6" w:rsidRPr="00395FA6">
        <w:rPr>
          <w:rFonts w:ascii="Arial" w:hAnsi="Arial" w:cs="Arial"/>
          <w:b/>
          <w:bCs/>
          <w:sz w:val="22"/>
          <w:szCs w:val="22"/>
        </w:rPr>
        <w:t xml:space="preserve">na určenie kategórie podniku </w:t>
      </w:r>
      <w:r w:rsidR="00395FA6" w:rsidRPr="00395FA6">
        <w:rPr>
          <w:rFonts w:ascii="Arial" w:hAnsi="Arial" w:cs="Arial"/>
          <w:b/>
          <w:sz w:val="22"/>
          <w:szCs w:val="22"/>
        </w:rPr>
        <w:t>MSP</w:t>
      </w:r>
      <w:r w:rsidR="00395FA6" w:rsidRPr="00395FA6">
        <w:rPr>
          <w:rFonts w:ascii="Arial" w:hAnsi="Arial" w:cs="Arial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="00395FA6" w:rsidRPr="00395FA6">
        <w:rPr>
          <w:rFonts w:ascii="Arial" w:hAnsi="Arial" w:cs="Arial"/>
          <w:sz w:val="22"/>
          <w:szCs w:val="22"/>
        </w:rPr>
        <w:t>Ú.v</w:t>
      </w:r>
      <w:proofErr w:type="spellEnd"/>
      <w:r w:rsidR="00395FA6" w:rsidRPr="00395FA6">
        <w:rPr>
          <w:rFonts w:ascii="Arial" w:hAnsi="Arial" w:cs="Arial"/>
          <w:sz w:val="22"/>
          <w:szCs w:val="22"/>
        </w:rPr>
        <w:t>. EÚ L 187, 26.6.2014).</w:t>
      </w:r>
    </w:p>
    <w:p w:rsidR="00395FA6" w:rsidRPr="00395FA6" w:rsidRDefault="00395FA6" w:rsidP="00395FA6">
      <w:pPr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</w:p>
    <w:p w:rsidR="00395FA6" w:rsidRPr="00395FA6" w:rsidRDefault="00395FA6" w:rsidP="00395FA6">
      <w:pPr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395FA6">
        <w:rPr>
          <w:rFonts w:ascii="Arial" w:hAnsi="Arial" w:cs="Arial"/>
          <w:sz w:val="22"/>
          <w:szCs w:val="22"/>
        </w:rPr>
        <w:t>Z uved</w:t>
      </w:r>
      <w:r w:rsidR="002E44C3">
        <w:rPr>
          <w:rFonts w:ascii="Arial" w:hAnsi="Arial" w:cs="Arial"/>
          <w:sz w:val="22"/>
          <w:szCs w:val="22"/>
        </w:rPr>
        <w:t>eného dôvodu sa žiadateľ</w:t>
      </w:r>
      <w:r w:rsidRPr="00395FA6">
        <w:rPr>
          <w:rFonts w:ascii="Arial" w:hAnsi="Arial" w:cs="Arial"/>
          <w:sz w:val="22"/>
          <w:szCs w:val="22"/>
        </w:rPr>
        <w:t xml:space="preserve"> vyhlasuje za veľký podnik.</w:t>
      </w:r>
    </w:p>
    <w:p w:rsidR="00395FA6" w:rsidRDefault="00395FA6" w:rsidP="00A171A9">
      <w:pPr>
        <w:jc w:val="center"/>
        <w:rPr>
          <w:rFonts w:ascii="Arial" w:hAnsi="Arial" w:cs="Arial"/>
          <w:sz w:val="22"/>
          <w:szCs w:val="22"/>
        </w:rPr>
      </w:pPr>
    </w:p>
    <w:p w:rsidR="00EF02E5" w:rsidRDefault="00EF02E5" w:rsidP="00A171A9">
      <w:pPr>
        <w:jc w:val="center"/>
        <w:rPr>
          <w:rFonts w:ascii="Arial" w:hAnsi="Arial" w:cs="Arial"/>
          <w:sz w:val="22"/>
          <w:szCs w:val="22"/>
        </w:rPr>
      </w:pPr>
    </w:p>
    <w:p w:rsidR="00EF02E5" w:rsidRDefault="00EF02E5" w:rsidP="00A171A9">
      <w:pPr>
        <w:jc w:val="center"/>
        <w:rPr>
          <w:rFonts w:ascii="Arial" w:hAnsi="Arial" w:cs="Arial"/>
          <w:sz w:val="22"/>
          <w:szCs w:val="22"/>
        </w:rPr>
      </w:pPr>
    </w:p>
    <w:p w:rsidR="00EF02E5" w:rsidRDefault="00EF02E5" w:rsidP="00A171A9">
      <w:pPr>
        <w:jc w:val="center"/>
        <w:rPr>
          <w:rFonts w:ascii="Arial" w:hAnsi="Arial" w:cs="Arial"/>
          <w:sz w:val="22"/>
          <w:szCs w:val="22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Default="00EF02E5" w:rsidP="00917796">
      <w:pPr>
        <w:pStyle w:val="Odsekzoznamu"/>
        <w:ind w:left="284"/>
        <w:jc w:val="center"/>
        <w:rPr>
          <w:rFonts w:ascii="Arial" w:hAnsi="Arial" w:cs="Arial"/>
          <w:sz w:val="20"/>
        </w:rPr>
      </w:pPr>
    </w:p>
    <w:p w:rsidR="00EF02E5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Pr="00B41EF1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Pr="00B41EF1" w:rsidRDefault="00EF02E5" w:rsidP="00EF02E5">
      <w:pPr>
        <w:pStyle w:val="Odsekzoznamu"/>
        <w:ind w:left="284"/>
        <w:rPr>
          <w:rFonts w:ascii="Arial" w:hAnsi="Arial" w:cs="Arial"/>
          <w:sz w:val="20"/>
        </w:rPr>
      </w:pPr>
    </w:p>
    <w:p w:rsidR="00EF02E5" w:rsidRPr="00B41EF1" w:rsidRDefault="00EF02E5" w:rsidP="00EF02E5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</w:rPr>
      </w:pPr>
      <w:r w:rsidRPr="00B41EF1">
        <w:rPr>
          <w:rFonts w:ascii="Arial" w:hAnsi="Arial" w:cs="Arial"/>
          <w:sz w:val="20"/>
        </w:rPr>
        <w:tab/>
      </w:r>
      <w:r w:rsidRPr="00B41EF1">
        <w:rPr>
          <w:rFonts w:ascii="Arial" w:hAnsi="Arial" w:cs="Arial"/>
          <w:sz w:val="20"/>
        </w:rPr>
        <w:tab/>
      </w:r>
      <w:r w:rsidRPr="00B41EF1">
        <w:rPr>
          <w:rFonts w:ascii="Arial" w:hAnsi="Arial" w:cs="Arial"/>
          <w:sz w:val="20"/>
        </w:rPr>
        <w:tab/>
      </w:r>
      <w:r w:rsidRPr="00B41EF1">
        <w:rPr>
          <w:rFonts w:ascii="Arial" w:hAnsi="Arial" w:cs="Arial"/>
          <w:sz w:val="20"/>
        </w:rPr>
        <w:tab/>
      </w:r>
    </w:p>
    <w:p w:rsidR="00EF02E5" w:rsidRDefault="00EF02E5" w:rsidP="00EF02E5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</w:rPr>
      </w:pPr>
      <w:r w:rsidRPr="00B41EF1">
        <w:rPr>
          <w:rFonts w:ascii="Arial" w:hAnsi="Arial" w:cs="Arial"/>
          <w:b/>
          <w:sz w:val="20"/>
        </w:rPr>
        <w:tab/>
        <w:t xml:space="preserve">Dátum a miesto  </w:t>
      </w:r>
      <w:r w:rsidRPr="00B41EF1">
        <w:rPr>
          <w:rFonts w:ascii="Arial" w:hAnsi="Arial" w:cs="Arial"/>
          <w:b/>
          <w:sz w:val="20"/>
        </w:rPr>
        <w:tab/>
        <w:t xml:space="preserve">                                Podpis žiadateľa</w:t>
      </w:r>
    </w:p>
    <w:p w:rsidR="00EF02E5" w:rsidRPr="00184485" w:rsidRDefault="00EF02E5" w:rsidP="00EF02E5">
      <w:pPr>
        <w:adjustRightInd w:val="0"/>
        <w:jc w:val="center"/>
        <w:rPr>
          <w:i/>
          <w:iCs/>
        </w:rPr>
      </w:pPr>
      <w:r>
        <w:rPr>
          <w:rFonts w:ascii="Arial" w:hAnsi="Arial" w:cs="Arial"/>
          <w:b/>
          <w:sz w:val="20"/>
        </w:rPr>
        <w:tab/>
      </w:r>
    </w:p>
    <w:p w:rsidR="00EF02E5" w:rsidRPr="00395FA6" w:rsidRDefault="00EF02E5" w:rsidP="00A171A9">
      <w:pPr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EF02E5" w:rsidRPr="00395FA6" w:rsidSect="007B2AC5"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134" w:right="1276" w:bottom="1418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654" w:rsidRDefault="00CA7654" w:rsidP="00A171A9">
      <w:r>
        <w:separator/>
      </w:r>
    </w:p>
  </w:endnote>
  <w:endnote w:type="continuationSeparator" w:id="0">
    <w:p w:rsidR="00CA7654" w:rsidRDefault="00CA7654" w:rsidP="00A1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195" w:rsidRDefault="00881478" w:rsidP="0063453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E0195" w:rsidRDefault="00CA765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991594"/>
      <w:docPartObj>
        <w:docPartGallery w:val="Page Numbers (Bottom of Page)"/>
        <w:docPartUnique/>
      </w:docPartObj>
    </w:sdtPr>
    <w:sdtEndPr/>
    <w:sdtContent>
      <w:p w:rsidR="006F60F6" w:rsidRDefault="006F60F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FA6">
          <w:rPr>
            <w:noProof/>
          </w:rPr>
          <w:t>6</w:t>
        </w:r>
        <w:r>
          <w:fldChar w:fldCharType="end"/>
        </w:r>
      </w:p>
    </w:sdtContent>
  </w:sdt>
  <w:p w:rsidR="000D3F73" w:rsidRDefault="000D3F7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388" w:rsidRDefault="00475388" w:rsidP="00475388">
    <w:pPr>
      <w:pStyle w:val="Pta"/>
      <w:ind w:left="-284" w:right="-371"/>
      <w:jc w:val="center"/>
      <w:rPr>
        <w:bCs/>
        <w:i/>
        <w:sz w:val="20"/>
        <w:szCs w:val="20"/>
      </w:rPr>
    </w:pPr>
    <w:r>
      <w:rPr>
        <w:bCs/>
        <w:i/>
        <w:sz w:val="20"/>
        <w:szCs w:val="20"/>
      </w:rPr>
      <w:t xml:space="preserve">Tento projekt sa realizuje vďaka podpore z Európskeho sociálneho fondu v rámci Operačného programu Ľudské zdroje. </w:t>
    </w:r>
  </w:p>
  <w:p w:rsidR="00475388" w:rsidRDefault="00CA7654" w:rsidP="00475388">
    <w:pPr>
      <w:pStyle w:val="Pta"/>
      <w:jc w:val="center"/>
      <w:rPr>
        <w:bCs/>
        <w:i/>
        <w:sz w:val="20"/>
        <w:szCs w:val="20"/>
      </w:rPr>
    </w:pPr>
    <w:hyperlink r:id="rId1" w:history="1">
      <w:r w:rsidR="00475388">
        <w:rPr>
          <w:rStyle w:val="Hypertextovprepojenie"/>
          <w:bCs/>
          <w:i/>
          <w:sz w:val="20"/>
          <w:szCs w:val="20"/>
        </w:rPr>
        <w:t>www.employment.gov.sk</w:t>
      </w:r>
    </w:hyperlink>
    <w:r w:rsidR="00475388">
      <w:rPr>
        <w:bCs/>
        <w:i/>
        <w:sz w:val="20"/>
        <w:szCs w:val="20"/>
      </w:rPr>
      <w:t xml:space="preserve"> / </w:t>
    </w:r>
    <w:hyperlink r:id="rId2" w:history="1">
      <w:r w:rsidR="00475388">
        <w:rPr>
          <w:rStyle w:val="Hypertextovprepojenie"/>
          <w:bCs/>
          <w:i/>
          <w:sz w:val="20"/>
          <w:szCs w:val="20"/>
        </w:rPr>
        <w:t>www.esf.gov.sk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654" w:rsidRDefault="00CA7654" w:rsidP="00A171A9">
      <w:r>
        <w:separator/>
      </w:r>
    </w:p>
  </w:footnote>
  <w:footnote w:type="continuationSeparator" w:id="0">
    <w:p w:rsidR="00CA7654" w:rsidRDefault="00CA7654" w:rsidP="00A171A9">
      <w:r>
        <w:continuationSeparator/>
      </w:r>
    </w:p>
  </w:footnote>
  <w:footnote w:id="1">
    <w:p w:rsidR="00395FA6" w:rsidRPr="00395FA6" w:rsidRDefault="00395FA6" w:rsidP="00395FA6">
      <w:pPr>
        <w:pStyle w:val="Textpoznmkypodiarou"/>
        <w:ind w:firstLine="0"/>
        <w:jc w:val="left"/>
        <w:rPr>
          <w:rStyle w:val="Odkaznapoznmkupodiarou"/>
          <w:rFonts w:cs="Arial"/>
          <w:szCs w:val="20"/>
        </w:rPr>
      </w:pPr>
      <w:r w:rsidRPr="00395FA6">
        <w:footnoteRef/>
      </w:r>
      <w:r w:rsidRPr="00395FA6">
        <w:t>V prípade kolektívneho  štatutárneho orgánu uveďte všetkých v štruktúre: meno, priezvisko, titul.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75F" w:rsidRPr="00685DAC" w:rsidRDefault="00D1175F" w:rsidP="00D1175F">
    <w:pPr>
      <w:tabs>
        <w:tab w:val="center" w:pos="4536"/>
        <w:tab w:val="right" w:pos="9072"/>
      </w:tabs>
      <w:autoSpaceDE/>
      <w:autoSpaceDN/>
      <w:ind w:left="7788"/>
      <w:jc w:val="right"/>
      <w:rPr>
        <w:b/>
        <w:sz w:val="22"/>
        <w:szCs w:val="20"/>
        <w:lang w:eastAsia="x-none"/>
      </w:rPr>
    </w:pPr>
    <w:r w:rsidRPr="00685DAC">
      <w:rPr>
        <w:i/>
        <w:noProof/>
        <w:sz w:val="22"/>
        <w:szCs w:val="20"/>
        <w:lang w:val="en-US" w:eastAsia="en-US"/>
      </w:rPr>
      <w:t xml:space="preserve">Príloha </w:t>
    </w:r>
    <w:r w:rsidR="00C03A78">
      <w:rPr>
        <w:i/>
        <w:noProof/>
        <w:sz w:val="22"/>
        <w:szCs w:val="20"/>
        <w:lang w:val="en-US" w:eastAsia="en-US"/>
      </w:rPr>
      <w:t>2b</w:t>
    </w:r>
  </w:p>
  <w:p w:rsidR="00D1175F" w:rsidRPr="000D3F73" w:rsidRDefault="00D1175F" w:rsidP="00D1175F">
    <w:pPr>
      <w:tabs>
        <w:tab w:val="center" w:pos="4536"/>
        <w:tab w:val="right" w:pos="9072"/>
      </w:tabs>
      <w:autoSpaceDE/>
      <w:autoSpaceDN/>
      <w:jc w:val="right"/>
      <w:rPr>
        <w:b/>
        <w:sz w:val="20"/>
        <w:szCs w:val="20"/>
        <w:lang w:val="x-none" w:eastAsia="x-none"/>
      </w:rPr>
    </w:pPr>
    <w:r w:rsidRPr="000D3F73">
      <w:rPr>
        <w:b/>
        <w:sz w:val="16"/>
        <w:szCs w:val="16"/>
        <w:lang w:eastAsia="x-none"/>
      </w:rPr>
      <w:tab/>
    </w:r>
    <w:r w:rsidRPr="000D3F73">
      <w:rPr>
        <w:b/>
        <w:sz w:val="16"/>
        <w:szCs w:val="16"/>
        <w:lang w:eastAsia="x-none"/>
      </w:rPr>
      <w:tab/>
    </w:r>
    <w:r w:rsidRPr="000D3F73">
      <w:rPr>
        <w:b/>
        <w:sz w:val="20"/>
        <w:szCs w:val="20"/>
        <w:lang w:val="x-none" w:eastAsia="x-none"/>
      </w:rPr>
      <w:t>Kód ITMS</w:t>
    </w:r>
    <w:r>
      <w:rPr>
        <w:b/>
        <w:sz w:val="20"/>
        <w:szCs w:val="20"/>
        <w:lang w:eastAsia="x-none"/>
      </w:rPr>
      <w:t xml:space="preserve"> 2014+:</w:t>
    </w:r>
    <w:r w:rsidRPr="00EA2AE9">
      <w:rPr>
        <w:b/>
        <w:sz w:val="20"/>
        <w:szCs w:val="20"/>
        <w:lang w:val="x-none" w:eastAsia="x-none"/>
      </w:rPr>
      <w:t xml:space="preserve"> </w:t>
    </w:r>
  </w:p>
  <w:p w:rsidR="00D1175F" w:rsidRPr="000D3F73" w:rsidRDefault="00D1175F" w:rsidP="00D1175F">
    <w:pPr>
      <w:tabs>
        <w:tab w:val="center" w:pos="4536"/>
        <w:tab w:val="right" w:pos="9072"/>
      </w:tabs>
      <w:autoSpaceDE/>
      <w:autoSpaceDN/>
      <w:rPr>
        <w:b/>
        <w:sz w:val="16"/>
        <w:szCs w:val="16"/>
        <w:lang w:eastAsia="x-none"/>
      </w:rPr>
    </w:pPr>
  </w:p>
  <w:p w:rsidR="00D1175F" w:rsidRPr="000D3F73" w:rsidRDefault="00D1175F" w:rsidP="00D1175F">
    <w:pPr>
      <w:tabs>
        <w:tab w:val="center" w:pos="4536"/>
        <w:tab w:val="right" w:pos="9072"/>
      </w:tabs>
      <w:autoSpaceDE/>
      <w:autoSpaceDN/>
      <w:rPr>
        <w:noProof/>
        <w:sz w:val="20"/>
        <w:szCs w:val="20"/>
        <w:lang w:val="en-US" w:eastAsia="en-US"/>
      </w:rPr>
    </w:pPr>
    <w:r>
      <w:rPr>
        <w:noProof/>
        <w:sz w:val="20"/>
        <w:szCs w:val="20"/>
      </w:rPr>
      <w:drawing>
        <wp:inline distT="0" distB="0" distL="0" distR="0" wp14:anchorId="46F37260" wp14:editId="0477AB4A">
          <wp:extent cx="4305300" cy="371475"/>
          <wp:effectExtent l="0" t="0" r="0" b="9525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3F73" w:rsidRPr="00D1175F" w:rsidRDefault="000D3F73" w:rsidP="00D1175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1A9"/>
    <w:rsid w:val="00055C20"/>
    <w:rsid w:val="000D3F73"/>
    <w:rsid w:val="001B7F9D"/>
    <w:rsid w:val="002254CD"/>
    <w:rsid w:val="002B2338"/>
    <w:rsid w:val="002E44C3"/>
    <w:rsid w:val="002E4819"/>
    <w:rsid w:val="002F5827"/>
    <w:rsid w:val="003621D4"/>
    <w:rsid w:val="00377EFD"/>
    <w:rsid w:val="00395FA6"/>
    <w:rsid w:val="003C1A2A"/>
    <w:rsid w:val="003D4A36"/>
    <w:rsid w:val="003E445B"/>
    <w:rsid w:val="0045695B"/>
    <w:rsid w:val="00475388"/>
    <w:rsid w:val="00485111"/>
    <w:rsid w:val="004B796B"/>
    <w:rsid w:val="00555A47"/>
    <w:rsid w:val="005E057F"/>
    <w:rsid w:val="00633357"/>
    <w:rsid w:val="006524D4"/>
    <w:rsid w:val="00685DAC"/>
    <w:rsid w:val="006A3867"/>
    <w:rsid w:val="006F60F6"/>
    <w:rsid w:val="00733377"/>
    <w:rsid w:val="007B05E1"/>
    <w:rsid w:val="00881478"/>
    <w:rsid w:val="008A0038"/>
    <w:rsid w:val="008A771D"/>
    <w:rsid w:val="00911680"/>
    <w:rsid w:val="00917796"/>
    <w:rsid w:val="00922AEB"/>
    <w:rsid w:val="009445B5"/>
    <w:rsid w:val="00946F6C"/>
    <w:rsid w:val="009B3E9E"/>
    <w:rsid w:val="00A03B42"/>
    <w:rsid w:val="00A171A9"/>
    <w:rsid w:val="00A27106"/>
    <w:rsid w:val="00A41B68"/>
    <w:rsid w:val="00A52118"/>
    <w:rsid w:val="00A81FE1"/>
    <w:rsid w:val="00A91CFA"/>
    <w:rsid w:val="00B20DBE"/>
    <w:rsid w:val="00B41EF1"/>
    <w:rsid w:val="00B76C7C"/>
    <w:rsid w:val="00B7792C"/>
    <w:rsid w:val="00C03A78"/>
    <w:rsid w:val="00C41803"/>
    <w:rsid w:val="00CA47FB"/>
    <w:rsid w:val="00CA7654"/>
    <w:rsid w:val="00D1175F"/>
    <w:rsid w:val="00D24C1B"/>
    <w:rsid w:val="00DE6472"/>
    <w:rsid w:val="00E36F6A"/>
    <w:rsid w:val="00E657C5"/>
    <w:rsid w:val="00E73273"/>
    <w:rsid w:val="00EA2AE9"/>
    <w:rsid w:val="00E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71A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17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A171A9"/>
    <w:rPr>
      <w:rFonts w:ascii="Arial" w:hAnsi="Arial"/>
      <w:vertAlign w:val="superscript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rsid w:val="00A171A9"/>
    <w:pPr>
      <w:autoSpaceDE/>
      <w:autoSpaceDN/>
      <w:ind w:firstLine="720"/>
      <w:jc w:val="both"/>
    </w:pPr>
    <w:rPr>
      <w:sz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A171A9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rsid w:val="00A171A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171A9"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71A9"/>
    <w:pPr>
      <w:ind w:left="708"/>
    </w:pPr>
  </w:style>
  <w:style w:type="paragraph" w:styleId="Hlavika">
    <w:name w:val="header"/>
    <w:basedOn w:val="Normlny"/>
    <w:link w:val="HlavikaChar"/>
    <w:uiPriority w:val="99"/>
    <w:rsid w:val="00A171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A171A9"/>
    <w:rPr>
      <w:b/>
      <w:bCs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F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F73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uiPriority w:val="99"/>
    <w:semiHidden/>
    <w:unhideWhenUsed/>
    <w:rsid w:val="0047538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71A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17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A171A9"/>
    <w:rPr>
      <w:rFonts w:ascii="Arial" w:hAnsi="Arial"/>
      <w:vertAlign w:val="superscript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rsid w:val="00A171A9"/>
    <w:pPr>
      <w:autoSpaceDE/>
      <w:autoSpaceDN/>
      <w:ind w:firstLine="720"/>
      <w:jc w:val="both"/>
    </w:pPr>
    <w:rPr>
      <w:sz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A171A9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rsid w:val="00A171A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171A9"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71A9"/>
    <w:pPr>
      <w:ind w:left="708"/>
    </w:pPr>
  </w:style>
  <w:style w:type="paragraph" w:styleId="Hlavika">
    <w:name w:val="header"/>
    <w:basedOn w:val="Normlny"/>
    <w:link w:val="HlavikaChar"/>
    <w:uiPriority w:val="99"/>
    <w:rsid w:val="00A171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A171A9"/>
    <w:rPr>
      <w:b/>
      <w:bCs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71A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F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F73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uiPriority w:val="99"/>
    <w:semiHidden/>
    <w:unhideWhenUsed/>
    <w:rsid w:val="0047538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Sinska Andrea</dc:creator>
  <cp:lastModifiedBy>Slamková Martina</cp:lastModifiedBy>
  <cp:revision>24</cp:revision>
  <dcterms:created xsi:type="dcterms:W3CDTF">2018-07-11T08:39:00Z</dcterms:created>
  <dcterms:modified xsi:type="dcterms:W3CDTF">2020-10-05T07:42:00Z</dcterms:modified>
</cp:coreProperties>
</file>