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6302" w:type="dxa"/>
        <w:tblInd w:w="-743" w:type="dxa"/>
        <w:tblBorders>
          <w:top w:val="none" w:sz="0" w:space="0" w:color="auto"/>
          <w:left w:val="none" w:sz="0" w:space="0" w:color="auto"/>
          <w:bottom w:val="none" w:sz="0" w:space="0" w:color="auto"/>
          <w:right w:val="none" w:sz="0" w:space="0" w:color="auto"/>
          <w:insideH w:val="none" w:sz="0" w:space="0" w:color="auto"/>
          <w:insideV w:val="dashSmallGap" w:sz="4" w:space="0" w:color="auto"/>
        </w:tblBorders>
        <w:tblLayout w:type="fixed"/>
        <w:tblLook w:val="04A0" w:firstRow="1" w:lastRow="0" w:firstColumn="1" w:lastColumn="0" w:noHBand="0" w:noVBand="1"/>
      </w:tblPr>
      <w:tblGrid>
        <w:gridCol w:w="8081"/>
        <w:gridCol w:w="8221"/>
      </w:tblGrid>
      <w:tr w:rsidR="00815530" w:rsidTr="008C7CC9">
        <w:trPr>
          <w:trHeight w:val="11482"/>
        </w:trPr>
        <w:tc>
          <w:tcPr>
            <w:tcW w:w="8081" w:type="dxa"/>
            <w:tcBorders>
              <w:bottom w:val="single" w:sz="4" w:space="0" w:color="auto"/>
            </w:tcBorders>
          </w:tcPr>
          <w:p w:rsidR="00815530" w:rsidRDefault="00815530" w:rsidP="008C7CC9">
            <w:pPr>
              <w:jc w:val="center"/>
              <w:rPr>
                <w:rFonts w:ascii="Times New Roman" w:hAnsi="Times New Roman"/>
                <w:b/>
                <w:sz w:val="24"/>
                <w:szCs w:val="24"/>
              </w:rPr>
            </w:pPr>
            <w:bookmarkStart w:id="0" w:name="_GoBack"/>
            <w:bookmarkEnd w:id="0"/>
            <w:r>
              <w:rPr>
                <w:rFonts w:ascii="Times New Roman" w:hAnsi="Times New Roman"/>
                <w:b/>
                <w:sz w:val="24"/>
              </w:rPr>
              <w:t>Bescheinigung über vorübergehende Arbeitsunfähigkeit einer natürlichen Person in materieller Not/einer arbeitsuchenden Person ist</w:t>
            </w:r>
          </w:p>
          <w:p w:rsidR="00815530" w:rsidRDefault="00815530" w:rsidP="008C7CC9">
            <w:pPr>
              <w:jc w:val="center"/>
              <w:rPr>
                <w:rFonts w:ascii="Times New Roman" w:hAnsi="Times New Roman"/>
                <w:b/>
                <w:i/>
                <w:sz w:val="18"/>
                <w:szCs w:val="18"/>
              </w:rPr>
            </w:pPr>
            <w:r>
              <w:t>(Diese Bescheinigung ist nicht für eine Person in materieller Not/eine arbeitsuchende Person bestimmt, die erwerbstätig ist, und dient nicht der Inanspruchnahme von Krankenversicherungsleistungen)</w:t>
            </w:r>
            <w:r w:rsidR="00247CBE">
              <w:t xml:space="preserve"> </w:t>
            </w:r>
          </w:p>
          <w:tbl>
            <w:tblPr>
              <w:tblStyle w:val="Mriekatabuky"/>
              <w:tblW w:w="7929" w:type="dxa"/>
              <w:tblLayout w:type="fixed"/>
              <w:tblLook w:val="04A0" w:firstRow="1" w:lastRow="0" w:firstColumn="1" w:lastColumn="0" w:noHBand="0" w:noVBand="1"/>
            </w:tblPr>
            <w:tblGrid>
              <w:gridCol w:w="3973"/>
              <w:gridCol w:w="1676"/>
              <w:gridCol w:w="2280"/>
            </w:tblGrid>
            <w:tr w:rsidR="00815530" w:rsidTr="008C7CC9">
              <w:trPr>
                <w:trHeight w:val="477"/>
              </w:trPr>
              <w:tc>
                <w:tcPr>
                  <w:tcW w:w="5649" w:type="dxa"/>
                  <w:gridSpan w:val="2"/>
                  <w:tcBorders>
                    <w:top w:val="single" w:sz="4" w:space="0" w:color="auto"/>
                    <w:left w:val="single" w:sz="4" w:space="0" w:color="auto"/>
                    <w:bottom w:val="single" w:sz="4" w:space="0" w:color="auto"/>
                    <w:right w:val="single" w:sz="4" w:space="0" w:color="auto"/>
                  </w:tcBorders>
                </w:tcPr>
                <w:p w:rsidR="00815530" w:rsidRPr="00E455F3" w:rsidRDefault="00815530" w:rsidP="008C7CC9">
                  <w:pPr>
                    <w:rPr>
                      <w:rFonts w:ascii="Times New Roman" w:hAnsi="Times New Roman"/>
                      <w:b/>
                      <w:sz w:val="18"/>
                      <w:szCs w:val="18"/>
                    </w:rPr>
                  </w:pPr>
                  <w:r>
                    <w:rPr>
                      <w:rFonts w:ascii="Times New Roman" w:hAnsi="Times New Roman"/>
                      <w:b/>
                      <w:sz w:val="18"/>
                    </w:rPr>
                    <w:t xml:space="preserve">Vorname, Nachname, Titel                  </w:t>
                  </w:r>
                </w:p>
              </w:tc>
              <w:tc>
                <w:tcPr>
                  <w:tcW w:w="2280" w:type="dxa"/>
                  <w:tcBorders>
                    <w:top w:val="single" w:sz="4" w:space="0" w:color="auto"/>
                    <w:left w:val="single" w:sz="4" w:space="0" w:color="auto"/>
                    <w:bottom w:val="single" w:sz="4" w:space="0" w:color="auto"/>
                    <w:right w:val="single" w:sz="4" w:space="0" w:color="auto"/>
                  </w:tcBorders>
                </w:tcPr>
                <w:p w:rsidR="00815530" w:rsidRPr="00E455F3" w:rsidRDefault="00815530" w:rsidP="008C7CC9">
                  <w:pPr>
                    <w:rPr>
                      <w:rFonts w:ascii="Times New Roman" w:hAnsi="Times New Roman"/>
                      <w:b/>
                      <w:sz w:val="16"/>
                      <w:szCs w:val="16"/>
                    </w:rPr>
                  </w:pPr>
                  <w:r>
                    <w:rPr>
                      <w:rFonts w:ascii="Times New Roman" w:hAnsi="Times New Roman"/>
                      <w:b/>
                      <w:sz w:val="16"/>
                    </w:rPr>
                    <w:t>Persönliche Kennzahl</w:t>
                  </w:r>
                </w:p>
              </w:tc>
            </w:tr>
            <w:tr w:rsidR="00815530" w:rsidTr="008C7CC9">
              <w:trPr>
                <w:trHeight w:val="440"/>
              </w:trPr>
              <w:tc>
                <w:tcPr>
                  <w:tcW w:w="7929" w:type="dxa"/>
                  <w:gridSpan w:val="3"/>
                  <w:tcBorders>
                    <w:top w:val="single" w:sz="4" w:space="0" w:color="auto"/>
                    <w:left w:val="single" w:sz="4" w:space="0" w:color="auto"/>
                    <w:bottom w:val="single" w:sz="4" w:space="0" w:color="auto"/>
                    <w:right w:val="single" w:sz="4" w:space="0" w:color="auto"/>
                  </w:tcBorders>
                </w:tcPr>
                <w:p w:rsidR="00815530" w:rsidRPr="00E455F3" w:rsidRDefault="00815530" w:rsidP="008C7CC9">
                  <w:pPr>
                    <w:rPr>
                      <w:rFonts w:ascii="Times New Roman" w:hAnsi="Times New Roman"/>
                      <w:b/>
                      <w:sz w:val="18"/>
                      <w:szCs w:val="18"/>
                    </w:rPr>
                  </w:pPr>
                  <w:r>
                    <w:rPr>
                      <w:rFonts w:ascii="Times New Roman" w:hAnsi="Times New Roman"/>
                      <w:b/>
                      <w:sz w:val="18"/>
                    </w:rPr>
                    <w:t>Anschrift des ständigen Wohnsitzes</w:t>
                  </w:r>
                </w:p>
              </w:tc>
            </w:tr>
            <w:tr w:rsidR="00815530" w:rsidTr="008C7CC9">
              <w:trPr>
                <w:trHeight w:val="621"/>
              </w:trPr>
              <w:tc>
                <w:tcPr>
                  <w:tcW w:w="7929" w:type="dxa"/>
                  <w:gridSpan w:val="3"/>
                  <w:tcBorders>
                    <w:top w:val="single" w:sz="4" w:space="0" w:color="auto"/>
                    <w:left w:val="single" w:sz="4" w:space="0" w:color="auto"/>
                    <w:bottom w:val="single" w:sz="4" w:space="0" w:color="auto"/>
                    <w:right w:val="single" w:sz="4" w:space="0" w:color="auto"/>
                  </w:tcBorders>
                </w:tcPr>
                <w:p w:rsidR="00815530" w:rsidRPr="003E2B86" w:rsidRDefault="00815530" w:rsidP="008C7CC9">
                  <w:pPr>
                    <w:rPr>
                      <w:rFonts w:ascii="Times New Roman" w:hAnsi="Times New Roman"/>
                      <w:sz w:val="18"/>
                      <w:szCs w:val="18"/>
                    </w:rPr>
                  </w:pPr>
                  <w:r>
                    <w:t>Adresse, in der sich die natürliche Person in materieller Not/eine arbeitsuchende Person während der vorübergehenden Arbeitsunfähigkeit aufhalten wird, einschließlich des Stockwerks</w:t>
                  </w:r>
                </w:p>
                <w:p w:rsidR="00815530" w:rsidRPr="003E2B86" w:rsidRDefault="00815530" w:rsidP="008C7CC9">
                  <w:pPr>
                    <w:rPr>
                      <w:rFonts w:ascii="Times New Roman" w:hAnsi="Times New Roman"/>
                      <w:sz w:val="18"/>
                      <w:szCs w:val="18"/>
                    </w:rPr>
                  </w:pPr>
                </w:p>
              </w:tc>
            </w:tr>
            <w:tr w:rsidR="00815530" w:rsidTr="008C7CC9">
              <w:trPr>
                <w:trHeight w:val="613"/>
              </w:trPr>
              <w:tc>
                <w:tcPr>
                  <w:tcW w:w="7929" w:type="dxa"/>
                  <w:gridSpan w:val="3"/>
                  <w:tcBorders>
                    <w:top w:val="single" w:sz="4" w:space="0" w:color="auto"/>
                    <w:left w:val="single" w:sz="4" w:space="0" w:color="auto"/>
                    <w:bottom w:val="single" w:sz="4" w:space="0" w:color="auto"/>
                    <w:right w:val="single" w:sz="4" w:space="0" w:color="auto"/>
                  </w:tcBorders>
                </w:tcPr>
                <w:p w:rsidR="00815530" w:rsidRDefault="00815530" w:rsidP="008C7CC9">
                  <w:pPr>
                    <w:rPr>
                      <w:rFonts w:ascii="Times New Roman" w:hAnsi="Times New Roman"/>
                      <w:sz w:val="18"/>
                      <w:szCs w:val="18"/>
                    </w:rPr>
                  </w:pPr>
                  <w:r>
                    <w:rPr>
                      <w:rFonts w:ascii="Times New Roman" w:hAnsi="Times New Roman"/>
                      <w:sz w:val="18"/>
                    </w:rPr>
                    <w:t>Diagnose unter Angabe des ICD-Codes</w:t>
                  </w:r>
                </w:p>
                <w:p w:rsidR="00815530" w:rsidRPr="003E2B86" w:rsidRDefault="00815530" w:rsidP="008C7CC9">
                  <w:pPr>
                    <w:rPr>
                      <w:rFonts w:ascii="Times New Roman" w:hAnsi="Times New Roman"/>
                      <w:sz w:val="18"/>
                      <w:szCs w:val="18"/>
                    </w:rPr>
                  </w:pPr>
                </w:p>
              </w:tc>
            </w:tr>
            <w:tr w:rsidR="00815530" w:rsidTr="008C7CC9">
              <w:trPr>
                <w:trHeight w:val="1522"/>
              </w:trPr>
              <w:tc>
                <w:tcPr>
                  <w:tcW w:w="3973" w:type="dxa"/>
                  <w:tcBorders>
                    <w:top w:val="single" w:sz="4" w:space="0" w:color="auto"/>
                    <w:left w:val="single" w:sz="4" w:space="0" w:color="auto"/>
                    <w:bottom w:val="single" w:sz="4" w:space="0" w:color="auto"/>
                    <w:right w:val="single" w:sz="4" w:space="0" w:color="auto"/>
                  </w:tcBorders>
                </w:tcPr>
                <w:p w:rsidR="00815530" w:rsidRDefault="00815530" w:rsidP="008C7CC9">
                  <w:pPr>
                    <w:rPr>
                      <w:rFonts w:ascii="Times New Roman" w:hAnsi="Times New Roman"/>
                      <w:sz w:val="18"/>
                      <w:szCs w:val="18"/>
                    </w:rPr>
                  </w:pPr>
                </w:p>
                <w:p w:rsidR="00815530" w:rsidRDefault="00815530" w:rsidP="008C7CC9">
                  <w:pPr>
                    <w:rPr>
                      <w:rFonts w:ascii="Times New Roman" w:hAnsi="Times New Roman"/>
                      <w:sz w:val="18"/>
                      <w:szCs w:val="18"/>
                    </w:rPr>
                  </w:pPr>
                </w:p>
                <w:p w:rsidR="00815530" w:rsidRDefault="00815530" w:rsidP="008C7CC9">
                  <w:pPr>
                    <w:rPr>
                      <w:rFonts w:ascii="Times New Roman" w:hAnsi="Times New Roman"/>
                      <w:sz w:val="18"/>
                      <w:szCs w:val="18"/>
                    </w:rPr>
                  </w:pPr>
                </w:p>
                <w:p w:rsidR="00815530" w:rsidRDefault="00815530" w:rsidP="008C7CC9">
                  <w:pPr>
                    <w:rPr>
                      <w:rFonts w:ascii="Times New Roman" w:hAnsi="Times New Roman"/>
                      <w:sz w:val="18"/>
                      <w:szCs w:val="18"/>
                    </w:rPr>
                  </w:pPr>
                </w:p>
                <w:p w:rsidR="00815530" w:rsidRPr="00E455F3" w:rsidRDefault="00815530" w:rsidP="008C7CC9">
                  <w:pPr>
                    <w:rPr>
                      <w:rFonts w:ascii="Times New Roman" w:hAnsi="Times New Roman"/>
                      <w:sz w:val="16"/>
                      <w:szCs w:val="16"/>
                    </w:rPr>
                  </w:pPr>
                  <w:r>
                    <w:rPr>
                      <w:rFonts w:ascii="Times New Roman" w:hAnsi="Times New Roman"/>
                      <w:sz w:val="16"/>
                    </w:rPr>
                    <w:t>Stempel und Unterschrift des behandelnden Arztes</w:t>
                  </w:r>
                </w:p>
                <w:p w:rsidR="00815530" w:rsidRPr="003E2B86" w:rsidRDefault="00815530" w:rsidP="008C7CC9">
                  <w:pPr>
                    <w:rPr>
                      <w:rFonts w:ascii="Times New Roman" w:hAnsi="Times New Roman"/>
                      <w:sz w:val="18"/>
                      <w:szCs w:val="18"/>
                    </w:rPr>
                  </w:pPr>
                  <w:r>
                    <w:rPr>
                      <w:rFonts w:ascii="Times New Roman" w:hAnsi="Times New Roman"/>
                      <w:sz w:val="16"/>
                    </w:rPr>
                    <w:t xml:space="preserve">Datum der Ausstellung der Bestätigung über </w:t>
                  </w:r>
                  <w:r>
                    <w:rPr>
                      <w:rFonts w:ascii="Times New Roman" w:hAnsi="Times New Roman"/>
                      <w:b/>
                      <w:i/>
                      <w:sz w:val="16"/>
                      <w:u w:val="single"/>
                    </w:rPr>
                    <w:t>Beginn</w:t>
                  </w:r>
                  <w:r>
                    <w:rPr>
                      <w:rFonts w:ascii="Times New Roman" w:hAnsi="Times New Roman"/>
                      <w:sz w:val="16"/>
                    </w:rPr>
                    <w:t xml:space="preserve"> der vorübergehenden Arbeitsunfähigkeit:</w:t>
                  </w:r>
                </w:p>
              </w:tc>
              <w:tc>
                <w:tcPr>
                  <w:tcW w:w="3956" w:type="dxa"/>
                  <w:gridSpan w:val="2"/>
                  <w:tcBorders>
                    <w:top w:val="single" w:sz="4" w:space="0" w:color="auto"/>
                    <w:left w:val="single" w:sz="4" w:space="0" w:color="auto"/>
                    <w:bottom w:val="single" w:sz="4" w:space="0" w:color="auto"/>
                    <w:right w:val="single" w:sz="4" w:space="0" w:color="auto"/>
                  </w:tcBorders>
                </w:tcPr>
                <w:p w:rsidR="00815530" w:rsidRDefault="00815530" w:rsidP="008C7CC9">
                  <w:pPr>
                    <w:rPr>
                      <w:rFonts w:ascii="Times New Roman" w:hAnsi="Times New Roman"/>
                      <w:sz w:val="18"/>
                      <w:szCs w:val="18"/>
                    </w:rPr>
                  </w:pPr>
                  <w:r>
                    <w:rPr>
                      <w:rFonts w:ascii="Times New Roman" w:hAnsi="Times New Roman"/>
                      <w:b/>
                      <w:sz w:val="18"/>
                    </w:rPr>
                    <w:t>Arbeitsunfähig von*</w:t>
                  </w:r>
                </w:p>
                <w:p w:rsidR="00815530" w:rsidRDefault="00815530" w:rsidP="008C7CC9">
                  <w:pPr>
                    <w:pBdr>
                      <w:bottom w:val="single" w:sz="4" w:space="1" w:color="auto"/>
                    </w:pBdr>
                    <w:rPr>
                      <w:rFonts w:ascii="Times New Roman" w:hAnsi="Times New Roman"/>
                      <w:sz w:val="18"/>
                      <w:szCs w:val="18"/>
                    </w:rPr>
                  </w:pPr>
                </w:p>
                <w:p w:rsidR="00815530" w:rsidRDefault="00815530" w:rsidP="008C7CC9">
                  <w:pPr>
                    <w:pBdr>
                      <w:bottom w:val="single" w:sz="4" w:space="1" w:color="auto"/>
                    </w:pBdr>
                    <w:rPr>
                      <w:rFonts w:ascii="Times New Roman" w:hAnsi="Times New Roman"/>
                      <w:sz w:val="18"/>
                      <w:szCs w:val="18"/>
                    </w:rPr>
                  </w:pPr>
                </w:p>
                <w:p w:rsidR="00815530" w:rsidRPr="00E455F3" w:rsidRDefault="00815530" w:rsidP="008C7CC9">
                  <w:pPr>
                    <w:pBdr>
                      <w:bottom w:val="single" w:sz="4" w:space="1" w:color="auto"/>
                    </w:pBdr>
                    <w:rPr>
                      <w:rFonts w:ascii="Times New Roman" w:hAnsi="Times New Roman"/>
                      <w:sz w:val="10"/>
                      <w:szCs w:val="10"/>
                    </w:rPr>
                  </w:pPr>
                </w:p>
                <w:p w:rsidR="00815530" w:rsidRDefault="00815530" w:rsidP="008C7CC9">
                  <w:pPr>
                    <w:rPr>
                      <w:rFonts w:ascii="Times New Roman" w:hAnsi="Times New Roman"/>
                      <w:sz w:val="18"/>
                      <w:szCs w:val="18"/>
                    </w:rPr>
                  </w:pPr>
                  <w:r>
                    <w:t>Arbeitsfähig von**</w:t>
                  </w:r>
                  <w:r>
                    <w:rPr>
                      <w:rFonts w:ascii="Times New Roman" w:hAnsi="Times New Roman"/>
                      <w:sz w:val="18"/>
                    </w:rPr>
                    <w:t xml:space="preserve"> </w:t>
                  </w:r>
                </w:p>
                <w:p w:rsidR="00815530" w:rsidRPr="003E2B86" w:rsidRDefault="00815530" w:rsidP="008C7CC9">
                  <w:pPr>
                    <w:rPr>
                      <w:rFonts w:ascii="Times New Roman" w:hAnsi="Times New Roman"/>
                      <w:sz w:val="18"/>
                      <w:szCs w:val="18"/>
                    </w:rPr>
                  </w:pPr>
                </w:p>
              </w:tc>
            </w:tr>
            <w:tr w:rsidR="00815530" w:rsidTr="008C7CC9">
              <w:trPr>
                <w:trHeight w:val="1743"/>
              </w:trPr>
              <w:tc>
                <w:tcPr>
                  <w:tcW w:w="3973" w:type="dxa"/>
                  <w:tcBorders>
                    <w:top w:val="single" w:sz="4" w:space="0" w:color="auto"/>
                    <w:left w:val="single" w:sz="4" w:space="0" w:color="auto"/>
                    <w:bottom w:val="single" w:sz="4" w:space="0" w:color="auto"/>
                    <w:right w:val="single" w:sz="4" w:space="0" w:color="auto"/>
                  </w:tcBorders>
                </w:tcPr>
                <w:p w:rsidR="00815530" w:rsidRDefault="00815530" w:rsidP="008C7CC9">
                  <w:pPr>
                    <w:rPr>
                      <w:rFonts w:ascii="Times New Roman" w:hAnsi="Times New Roman"/>
                      <w:sz w:val="18"/>
                      <w:szCs w:val="18"/>
                    </w:rPr>
                  </w:pPr>
                </w:p>
                <w:p w:rsidR="00815530" w:rsidRDefault="00815530" w:rsidP="008C7CC9">
                  <w:pPr>
                    <w:rPr>
                      <w:rFonts w:ascii="Times New Roman" w:hAnsi="Times New Roman"/>
                      <w:sz w:val="18"/>
                      <w:szCs w:val="18"/>
                    </w:rPr>
                  </w:pPr>
                </w:p>
                <w:p w:rsidR="00815530" w:rsidRDefault="00815530" w:rsidP="008C7CC9">
                  <w:pPr>
                    <w:rPr>
                      <w:rFonts w:ascii="Times New Roman" w:hAnsi="Times New Roman"/>
                      <w:sz w:val="18"/>
                      <w:szCs w:val="18"/>
                    </w:rPr>
                  </w:pPr>
                </w:p>
                <w:p w:rsidR="00815530" w:rsidRDefault="00815530" w:rsidP="008C7CC9">
                  <w:pPr>
                    <w:rPr>
                      <w:rFonts w:ascii="Times New Roman" w:hAnsi="Times New Roman"/>
                      <w:sz w:val="18"/>
                      <w:szCs w:val="18"/>
                    </w:rPr>
                  </w:pPr>
                </w:p>
                <w:p w:rsidR="00815530" w:rsidRDefault="00815530" w:rsidP="008C7CC9">
                  <w:pPr>
                    <w:rPr>
                      <w:rFonts w:ascii="Times New Roman" w:hAnsi="Times New Roman"/>
                      <w:sz w:val="18"/>
                      <w:szCs w:val="18"/>
                    </w:rPr>
                  </w:pPr>
                </w:p>
                <w:p w:rsidR="00815530" w:rsidRPr="00E455F3" w:rsidRDefault="00815530" w:rsidP="008C7CC9">
                  <w:pPr>
                    <w:rPr>
                      <w:rFonts w:ascii="Times New Roman" w:hAnsi="Times New Roman"/>
                      <w:sz w:val="16"/>
                      <w:szCs w:val="16"/>
                    </w:rPr>
                  </w:pPr>
                  <w:r>
                    <w:rPr>
                      <w:rFonts w:ascii="Times New Roman" w:hAnsi="Times New Roman"/>
                      <w:sz w:val="16"/>
                    </w:rPr>
                    <w:t>Stempel und Unterschrift des behandelnden Arztes</w:t>
                  </w:r>
                </w:p>
                <w:p w:rsidR="00815530" w:rsidRPr="00E455F3" w:rsidRDefault="00815530" w:rsidP="008C7CC9">
                  <w:pPr>
                    <w:rPr>
                      <w:rFonts w:ascii="Times New Roman" w:hAnsi="Times New Roman"/>
                      <w:sz w:val="16"/>
                      <w:szCs w:val="16"/>
                    </w:rPr>
                  </w:pPr>
                  <w:r>
                    <w:rPr>
                      <w:rFonts w:ascii="Times New Roman" w:hAnsi="Times New Roman"/>
                      <w:sz w:val="16"/>
                    </w:rPr>
                    <w:t xml:space="preserve">Datum der Ausstellung der Bestätigung über </w:t>
                  </w:r>
                  <w:r>
                    <w:rPr>
                      <w:rFonts w:ascii="Times New Roman" w:hAnsi="Times New Roman"/>
                      <w:b/>
                      <w:i/>
                      <w:sz w:val="16"/>
                      <w:u w:val="single"/>
                    </w:rPr>
                    <w:t>Beendigung</w:t>
                  </w:r>
                  <w:r>
                    <w:rPr>
                      <w:rFonts w:ascii="Times New Roman" w:hAnsi="Times New Roman"/>
                      <w:sz w:val="16"/>
                    </w:rPr>
                    <w:t xml:space="preserve"> der vorübergehenden Arbeitsunfähigkeit:</w:t>
                  </w:r>
                </w:p>
              </w:tc>
              <w:tc>
                <w:tcPr>
                  <w:tcW w:w="3956" w:type="dxa"/>
                  <w:gridSpan w:val="2"/>
                  <w:tcBorders>
                    <w:top w:val="single" w:sz="4" w:space="0" w:color="auto"/>
                    <w:left w:val="single" w:sz="4" w:space="0" w:color="auto"/>
                    <w:bottom w:val="single" w:sz="4" w:space="0" w:color="auto"/>
                    <w:right w:val="single" w:sz="4" w:space="0" w:color="auto"/>
                  </w:tcBorders>
                </w:tcPr>
                <w:p w:rsidR="00815530" w:rsidRPr="003E2B86" w:rsidRDefault="00815530" w:rsidP="008C7CC9">
                  <w:pPr>
                    <w:rPr>
                      <w:rFonts w:ascii="Times New Roman" w:hAnsi="Times New Roman"/>
                      <w:sz w:val="18"/>
                      <w:szCs w:val="18"/>
                    </w:rPr>
                  </w:pPr>
                  <w:r>
                    <w:rPr>
                      <w:rFonts w:ascii="Times New Roman" w:hAnsi="Times New Roman"/>
                      <w:sz w:val="18"/>
                    </w:rPr>
                    <w:t xml:space="preserve">Ausgehzeiten:   </w:t>
                  </w:r>
                </w:p>
                <w:p w:rsidR="00815530" w:rsidRPr="003E2B86" w:rsidRDefault="00815530" w:rsidP="008C7CC9">
                  <w:pPr>
                    <w:rPr>
                      <w:rFonts w:ascii="Times New Roman" w:hAnsi="Times New Roman"/>
                      <w:sz w:val="18"/>
                      <w:szCs w:val="18"/>
                    </w:rPr>
                  </w:pPr>
                </w:p>
                <w:p w:rsidR="00815530" w:rsidRDefault="00815530" w:rsidP="008C7CC9">
                  <w:pPr>
                    <w:rPr>
                      <w:rFonts w:ascii="Times New Roman" w:hAnsi="Times New Roman"/>
                      <w:sz w:val="18"/>
                      <w:szCs w:val="18"/>
                    </w:rPr>
                  </w:pPr>
                  <w:r>
                    <w:rPr>
                      <w:rFonts w:ascii="Times New Roman" w:hAnsi="Times New Roman"/>
                      <w:sz w:val="18"/>
                    </w:rPr>
                    <w:t xml:space="preserve">ab dem Tag </w:t>
                  </w:r>
                </w:p>
                <w:p w:rsidR="00815530" w:rsidRDefault="00815530" w:rsidP="008C7CC9">
                  <w:pPr>
                    <w:rPr>
                      <w:rFonts w:ascii="Times New Roman" w:hAnsi="Times New Roman"/>
                      <w:sz w:val="18"/>
                      <w:szCs w:val="18"/>
                    </w:rPr>
                  </w:pPr>
                </w:p>
                <w:p w:rsidR="00815530" w:rsidRPr="003E2B86" w:rsidRDefault="00815530" w:rsidP="008C7CC9">
                  <w:pPr>
                    <w:rPr>
                      <w:rFonts w:ascii="Times New Roman" w:hAnsi="Times New Roman"/>
                      <w:sz w:val="18"/>
                      <w:szCs w:val="18"/>
                    </w:rPr>
                  </w:pPr>
                  <w:r>
                    <w:rPr>
                      <w:rFonts w:ascii="Times New Roman" w:hAnsi="Times New Roman"/>
                      <w:sz w:val="18"/>
                    </w:rPr>
                    <w:t>.................................................................................</w:t>
                  </w:r>
                </w:p>
                <w:p w:rsidR="00815530" w:rsidRPr="003E2B86" w:rsidRDefault="00815530" w:rsidP="008C7CC9">
                  <w:pPr>
                    <w:rPr>
                      <w:rFonts w:ascii="Times New Roman" w:hAnsi="Times New Roman"/>
                      <w:sz w:val="18"/>
                      <w:szCs w:val="18"/>
                    </w:rPr>
                  </w:pPr>
                </w:p>
                <w:p w:rsidR="00815530" w:rsidRPr="003E2B86" w:rsidRDefault="00815530" w:rsidP="008C7CC9">
                  <w:pPr>
                    <w:rPr>
                      <w:rFonts w:ascii="Times New Roman" w:hAnsi="Times New Roman"/>
                      <w:sz w:val="18"/>
                      <w:szCs w:val="18"/>
                    </w:rPr>
                  </w:pPr>
                  <w:r>
                    <w:rPr>
                      <w:rFonts w:ascii="Times New Roman" w:hAnsi="Times New Roman"/>
                      <w:sz w:val="18"/>
                    </w:rPr>
                    <w:t xml:space="preserve">von .................................Uhr        bis ......................... Uhr </w:t>
                  </w:r>
                </w:p>
              </w:tc>
            </w:tr>
            <w:tr w:rsidR="00815530" w:rsidTr="008C7CC9">
              <w:trPr>
                <w:trHeight w:val="1564"/>
              </w:trPr>
              <w:tc>
                <w:tcPr>
                  <w:tcW w:w="7929" w:type="dxa"/>
                  <w:gridSpan w:val="3"/>
                  <w:tcBorders>
                    <w:top w:val="single" w:sz="4" w:space="0" w:color="auto"/>
                    <w:left w:val="single" w:sz="4" w:space="0" w:color="auto"/>
                    <w:bottom w:val="single" w:sz="4" w:space="0" w:color="auto"/>
                    <w:right w:val="single" w:sz="4" w:space="0" w:color="auto"/>
                  </w:tcBorders>
                </w:tcPr>
                <w:p w:rsidR="00815530" w:rsidRDefault="00815530" w:rsidP="008C7CC9">
                  <w:pPr>
                    <w:spacing w:line="276" w:lineRule="auto"/>
                    <w:jc w:val="center"/>
                    <w:rPr>
                      <w:rFonts w:ascii="Times New Roman" w:hAnsi="Times New Roman"/>
                      <w:b/>
                      <w:sz w:val="20"/>
                      <w:szCs w:val="20"/>
                      <w:u w:val="single"/>
                    </w:rPr>
                  </w:pPr>
                  <w:r>
                    <w:rPr>
                      <w:rFonts w:ascii="Times New Roman" w:hAnsi="Times New Roman"/>
                      <w:b/>
                      <w:sz w:val="20"/>
                      <w:u w:val="single"/>
                    </w:rPr>
                    <w:t xml:space="preserve">Belehrung für den Arzt </w:t>
                  </w:r>
                </w:p>
                <w:p w:rsidR="00815530" w:rsidRPr="00EF0B75" w:rsidRDefault="00815530" w:rsidP="008C7CC9">
                  <w:pPr>
                    <w:jc w:val="both"/>
                    <w:rPr>
                      <w:rFonts w:ascii="Times New Roman" w:hAnsi="Times New Roman"/>
                      <w:sz w:val="18"/>
                      <w:szCs w:val="18"/>
                    </w:rPr>
                  </w:pPr>
                  <w:r>
                    <w:t xml:space="preserve">Gemäß § 12a des Gesetzes Nr. 576/2004 Slg. über Gesundheitsfürsorge, Dienstleistungen im Zusammenhang mit der Gewährung der Gesundheitsfürsorge und über Änderung und Ergänzung einiger Gesetze in der geänderten Fassung kann der </w:t>
                  </w:r>
                  <w:r>
                    <w:rPr>
                      <w:b/>
                    </w:rPr>
                    <w:t>zuständige behandelnde Arzt</w:t>
                  </w:r>
                  <w:r>
                    <w:t xml:space="preserve"> eine Person auf der Grundlage eines ärztlichen Befundes eines zahnärztlichen Notdienstes, eines ambulanten Notdienstes oder eines stationären Notdienstes rückwirkend für höchstens drei Kalendertage als vorübergehend arbeitsunfähig anerkennen, sofern in den Absätzen 15 und 16 nichts anderes bestimmt ist.</w:t>
                  </w:r>
                </w:p>
                <w:p w:rsidR="00815530" w:rsidRDefault="00815530" w:rsidP="008C7CC9">
                  <w:pPr>
                    <w:spacing w:line="276" w:lineRule="auto"/>
                    <w:jc w:val="center"/>
                    <w:rPr>
                      <w:rFonts w:ascii="Times New Roman" w:hAnsi="Times New Roman"/>
                      <w:b/>
                      <w:sz w:val="20"/>
                      <w:szCs w:val="20"/>
                      <w:u w:val="single"/>
                    </w:rPr>
                  </w:pPr>
                  <w:r>
                    <w:rPr>
                      <w:rFonts w:ascii="Times New Roman" w:hAnsi="Times New Roman"/>
                      <w:b/>
                      <w:sz w:val="20"/>
                      <w:u w:val="single"/>
                    </w:rPr>
                    <w:t xml:space="preserve">Belehrung für die arbeitsuchende Person   </w:t>
                  </w:r>
                </w:p>
                <w:p w:rsidR="00815530" w:rsidRDefault="00815530" w:rsidP="008C7CC9">
                  <w:pPr>
                    <w:spacing w:line="276" w:lineRule="auto"/>
                    <w:jc w:val="both"/>
                    <w:rPr>
                      <w:rFonts w:ascii="Times New Roman" w:hAnsi="Times New Roman"/>
                      <w:sz w:val="18"/>
                      <w:szCs w:val="18"/>
                    </w:rPr>
                  </w:pPr>
                  <w:r>
                    <w:rPr>
                      <w:b/>
                    </w:rPr>
                    <w:lastRenderedPageBreak/>
                    <w:t xml:space="preserve">Der/die Arbeitsuchende </w:t>
                  </w:r>
                  <w:r>
                    <w:t>wird die vorübergehende Arbeitsunfähigkeit gemäß § 36 Abs. 4 des Gesetzes Nr. 5/2004 Slg. über Arbeitsvermittlungsdienste und über Änderung und Ergänzung einiger Gesetze in der geänderten Fassung nachweisen.</w:t>
                  </w:r>
                  <w:r>
                    <w:rPr>
                      <w:rFonts w:ascii="Times New Roman" w:hAnsi="Times New Roman"/>
                      <w:sz w:val="18"/>
                    </w:rPr>
                    <w:t xml:space="preserve"> </w:t>
                  </w:r>
                </w:p>
                <w:p w:rsidR="00815530" w:rsidRPr="005F1188" w:rsidRDefault="00815530" w:rsidP="008C7CC9">
                  <w:pPr>
                    <w:jc w:val="both"/>
                    <w:rPr>
                      <w:rFonts w:ascii="Times New Roman" w:hAnsi="Times New Roman"/>
                      <w:sz w:val="18"/>
                      <w:szCs w:val="18"/>
                    </w:rPr>
                  </w:pPr>
                  <w:r>
                    <w:rPr>
                      <w:rFonts w:ascii="Times New Roman" w:hAnsi="Times New Roman"/>
                      <w:i/>
                      <w:sz w:val="18"/>
                    </w:rPr>
                    <w:t xml:space="preserve"> *Der/die Arbeitsuchende hat die Bescheinigung über den Beginn der vorübergehenden Arbeitsunfähigkeit innerhalb von 3 Arbeitstagen nach der Ausstellung dieser Bestätigung bei der Behörde für Arbeit, Soziales und Familie vorzulegen.</w:t>
                  </w:r>
                </w:p>
                <w:p w:rsidR="00815530" w:rsidRDefault="00815530" w:rsidP="008C7CC9">
                  <w:pPr>
                    <w:jc w:val="both"/>
                    <w:rPr>
                      <w:rFonts w:ascii="Times New Roman" w:hAnsi="Times New Roman"/>
                      <w:b/>
                      <w:i/>
                      <w:sz w:val="18"/>
                      <w:szCs w:val="18"/>
                    </w:rPr>
                  </w:pPr>
                  <w:r>
                    <w:t>**Der/die Arbeitsuchende hat die Bescheinigung über Beendigung der vorübergehenden Arbeitsunfähigkeit am nächsten Arbeitstag nach der Beendigung der vorübergehenden Arbeitsunfähigkeit persönlich bei der Behörde für Arbeit, Soziales und Familie vorzulegen.</w:t>
                  </w:r>
                </w:p>
                <w:p w:rsidR="00815530" w:rsidRDefault="00815530" w:rsidP="008C7CC9">
                  <w:pPr>
                    <w:jc w:val="center"/>
                    <w:rPr>
                      <w:rFonts w:ascii="Times New Roman" w:hAnsi="Times New Roman"/>
                      <w:b/>
                      <w:sz w:val="20"/>
                      <w:szCs w:val="20"/>
                      <w:u w:val="single"/>
                    </w:rPr>
                  </w:pPr>
                  <w:r>
                    <w:rPr>
                      <w:rFonts w:ascii="Times New Roman" w:hAnsi="Times New Roman"/>
                      <w:b/>
                      <w:sz w:val="20"/>
                      <w:u w:val="single"/>
                    </w:rPr>
                    <w:t>Belehrung für natürliche Person in materieller Not</w:t>
                  </w:r>
                </w:p>
                <w:p w:rsidR="00815530" w:rsidRPr="004A72A5" w:rsidRDefault="00815530" w:rsidP="008C7CC9">
                  <w:pPr>
                    <w:jc w:val="both"/>
                    <w:rPr>
                      <w:rFonts w:ascii="Times New Roman" w:hAnsi="Times New Roman"/>
                      <w:b/>
                      <w:sz w:val="18"/>
                      <w:szCs w:val="18"/>
                    </w:rPr>
                  </w:pPr>
                  <w:r>
                    <w:rPr>
                      <w:rFonts w:ascii="Times New Roman" w:hAnsi="Times New Roman"/>
                      <w:sz w:val="18"/>
                    </w:rPr>
                    <w:t xml:space="preserve">Gemäß § 28 Abs. 2 Buchst. d) des Gesetzes Nr. 417/2013 Slg. über Notstandshilfe in der geänderten Fassung ist eine natürliche Person in materieller Not verpflichtet, bei der Behörde für Arbeit, Soziales und Familie </w:t>
                  </w:r>
                  <w:r>
                    <w:rPr>
                      <w:rFonts w:ascii="Times New Roman" w:hAnsi="Times New Roman"/>
                      <w:b/>
                      <w:sz w:val="18"/>
                    </w:rPr>
                    <w:t>innerhalb von drei Arbeitstagen nach der Ausstellung der Bescheinigung über den Beginn oder die Beendigung der vorübergehenden Arbeitsunfähigkeit</w:t>
                  </w:r>
                  <w:r>
                    <w:rPr>
                      <w:rFonts w:ascii="Times New Roman" w:hAnsi="Times New Roman"/>
                      <w:sz w:val="18"/>
                    </w:rPr>
                    <w:t xml:space="preserve"> eine Bescheinigung über den Beginn oder das Ende der vorübergehenden Arbeitsunfähigkeit eines Haushaltsmitglieds einzureichen.</w:t>
                  </w:r>
                  <w:r>
                    <w:rPr>
                      <w:rFonts w:ascii="Times New Roman" w:hAnsi="Times New Roman"/>
                      <w:b/>
                      <w:sz w:val="18"/>
                    </w:rPr>
                    <w:t xml:space="preserve">  </w:t>
                  </w:r>
                </w:p>
                <w:p w:rsidR="00815530" w:rsidRDefault="00815530" w:rsidP="008C7CC9">
                  <w:pPr>
                    <w:rPr>
                      <w:rFonts w:ascii="Times New Roman" w:hAnsi="Times New Roman"/>
                      <w:sz w:val="10"/>
                      <w:szCs w:val="10"/>
                    </w:rPr>
                  </w:pPr>
                </w:p>
                <w:p w:rsidR="00815530" w:rsidRPr="00E455F3" w:rsidRDefault="00815530" w:rsidP="008C7CC9">
                  <w:pPr>
                    <w:rPr>
                      <w:rFonts w:ascii="Times New Roman" w:hAnsi="Times New Roman"/>
                      <w:sz w:val="10"/>
                      <w:szCs w:val="10"/>
                    </w:rPr>
                  </w:pPr>
                </w:p>
                <w:p w:rsidR="00815530" w:rsidRDefault="00815530" w:rsidP="008C7CC9">
                  <w:pPr>
                    <w:jc w:val="center"/>
                    <w:rPr>
                      <w:rFonts w:ascii="Times New Roman" w:hAnsi="Times New Roman"/>
                      <w:b/>
                      <w:sz w:val="20"/>
                      <w:szCs w:val="20"/>
                    </w:rPr>
                  </w:pPr>
                  <w:r>
                    <w:rPr>
                      <w:rFonts w:ascii="Times New Roman" w:hAnsi="Times New Roman"/>
                      <w:b/>
                      <w:sz w:val="20"/>
                    </w:rPr>
                    <w:t xml:space="preserve">Aufzeichnungen des behandelnden Arztes </w:t>
                  </w:r>
                </w:p>
                <w:p w:rsidR="00815530" w:rsidRPr="00E455F3" w:rsidRDefault="00815530" w:rsidP="008C7CC9">
                  <w:pPr>
                    <w:rPr>
                      <w:rFonts w:ascii="Times New Roman" w:hAnsi="Times New Roman"/>
                      <w:b/>
                      <w:sz w:val="10"/>
                      <w:szCs w:val="10"/>
                    </w:rPr>
                  </w:pPr>
                </w:p>
                <w:tbl>
                  <w:tblPr>
                    <w:tblStyle w:val="Mriekatabuky"/>
                    <w:tblW w:w="7622" w:type="dxa"/>
                    <w:tblInd w:w="1" w:type="dxa"/>
                    <w:tblLayout w:type="fixed"/>
                    <w:tblLook w:val="04A0" w:firstRow="1" w:lastRow="0" w:firstColumn="1" w:lastColumn="0" w:noHBand="0" w:noVBand="1"/>
                  </w:tblPr>
                  <w:tblGrid>
                    <w:gridCol w:w="1486"/>
                    <w:gridCol w:w="2568"/>
                    <w:gridCol w:w="2141"/>
                    <w:gridCol w:w="1427"/>
                  </w:tblGrid>
                  <w:tr w:rsidR="00815530" w:rsidRPr="000D383D" w:rsidTr="008C7CC9">
                    <w:trPr>
                      <w:trHeight w:val="756"/>
                    </w:trPr>
                    <w:tc>
                      <w:tcPr>
                        <w:tcW w:w="1486" w:type="dxa"/>
                        <w:tcBorders>
                          <w:top w:val="single" w:sz="4" w:space="0" w:color="auto"/>
                          <w:left w:val="single" w:sz="4" w:space="0" w:color="auto"/>
                          <w:bottom w:val="single" w:sz="4" w:space="0" w:color="auto"/>
                          <w:right w:val="single" w:sz="4" w:space="0" w:color="auto"/>
                        </w:tcBorders>
                      </w:tcPr>
                      <w:p w:rsidR="00815530" w:rsidRDefault="00815530" w:rsidP="008C7CC9">
                        <w:pPr>
                          <w:rPr>
                            <w:rFonts w:ascii="Times New Roman" w:hAnsi="Times New Roman"/>
                            <w:b/>
                            <w:sz w:val="18"/>
                            <w:szCs w:val="18"/>
                          </w:rPr>
                        </w:pPr>
                      </w:p>
                      <w:p w:rsidR="00815530" w:rsidRPr="00FE056E" w:rsidRDefault="00815530" w:rsidP="008C7CC9">
                        <w:pPr>
                          <w:rPr>
                            <w:rFonts w:ascii="Times New Roman" w:hAnsi="Times New Roman"/>
                            <w:b/>
                            <w:sz w:val="16"/>
                            <w:szCs w:val="18"/>
                          </w:rPr>
                        </w:pPr>
                        <w:r>
                          <w:rPr>
                            <w:rFonts w:ascii="Times New Roman" w:hAnsi="Times New Roman"/>
                            <w:b/>
                            <w:sz w:val="16"/>
                          </w:rPr>
                          <w:t>Tag der Behandlung oder der Kontrolluntersuchung</w:t>
                        </w:r>
                      </w:p>
                    </w:tc>
                    <w:tc>
                      <w:tcPr>
                        <w:tcW w:w="2568" w:type="dxa"/>
                        <w:tcBorders>
                          <w:top w:val="single" w:sz="4" w:space="0" w:color="auto"/>
                          <w:left w:val="single" w:sz="4" w:space="0" w:color="auto"/>
                          <w:bottom w:val="single" w:sz="4" w:space="0" w:color="auto"/>
                          <w:right w:val="single" w:sz="4" w:space="0" w:color="auto"/>
                        </w:tcBorders>
                      </w:tcPr>
                      <w:p w:rsidR="00815530" w:rsidRDefault="00815530" w:rsidP="008C7CC9">
                        <w:pPr>
                          <w:rPr>
                            <w:rFonts w:ascii="Times New Roman" w:hAnsi="Times New Roman"/>
                            <w:b/>
                            <w:sz w:val="16"/>
                            <w:szCs w:val="18"/>
                          </w:rPr>
                        </w:pPr>
                      </w:p>
                      <w:p w:rsidR="00815530" w:rsidRPr="000D383D" w:rsidRDefault="00815530" w:rsidP="008C7CC9">
                        <w:pPr>
                          <w:rPr>
                            <w:rFonts w:ascii="Times New Roman" w:hAnsi="Times New Roman"/>
                            <w:b/>
                            <w:sz w:val="18"/>
                            <w:szCs w:val="18"/>
                          </w:rPr>
                        </w:pPr>
                        <w:r>
                          <w:rPr>
                            <w:rFonts w:ascii="Times New Roman" w:hAnsi="Times New Roman"/>
                            <w:b/>
                            <w:sz w:val="16"/>
                          </w:rPr>
                          <w:t>Die nächste Behandlung oder Kontrolluntersuchung ist am</w:t>
                        </w:r>
                      </w:p>
                    </w:tc>
                    <w:tc>
                      <w:tcPr>
                        <w:tcW w:w="2141" w:type="dxa"/>
                        <w:tcBorders>
                          <w:top w:val="single" w:sz="4" w:space="0" w:color="auto"/>
                          <w:left w:val="single" w:sz="4" w:space="0" w:color="auto"/>
                          <w:bottom w:val="single" w:sz="4" w:space="0" w:color="auto"/>
                          <w:right w:val="single" w:sz="4" w:space="0" w:color="auto"/>
                        </w:tcBorders>
                      </w:tcPr>
                      <w:p w:rsidR="00815530" w:rsidRDefault="00815530" w:rsidP="008C7CC9">
                        <w:pPr>
                          <w:ind w:left="-116" w:right="-250" w:firstLine="116"/>
                          <w:rPr>
                            <w:rFonts w:ascii="Times New Roman" w:hAnsi="Times New Roman"/>
                            <w:b/>
                            <w:sz w:val="16"/>
                            <w:szCs w:val="18"/>
                          </w:rPr>
                        </w:pPr>
                      </w:p>
                      <w:p w:rsidR="00815530" w:rsidRDefault="00815530" w:rsidP="008C7CC9">
                        <w:pPr>
                          <w:ind w:left="-116" w:right="-250" w:firstLine="116"/>
                          <w:rPr>
                            <w:rFonts w:ascii="Times New Roman" w:hAnsi="Times New Roman"/>
                            <w:b/>
                            <w:sz w:val="16"/>
                            <w:szCs w:val="18"/>
                          </w:rPr>
                        </w:pPr>
                        <w:r>
                          <w:rPr>
                            <w:rFonts w:ascii="Times New Roman" w:hAnsi="Times New Roman"/>
                            <w:b/>
                            <w:sz w:val="16"/>
                          </w:rPr>
                          <w:t xml:space="preserve">Stempel/Unterschrift des behandelnden    </w:t>
                        </w:r>
                      </w:p>
                      <w:p w:rsidR="00815530" w:rsidRPr="000D383D" w:rsidRDefault="00815530" w:rsidP="008C7CC9">
                        <w:pPr>
                          <w:ind w:left="-116" w:right="-250" w:firstLine="116"/>
                          <w:rPr>
                            <w:rFonts w:ascii="Times New Roman" w:hAnsi="Times New Roman"/>
                            <w:b/>
                            <w:sz w:val="18"/>
                            <w:szCs w:val="18"/>
                          </w:rPr>
                        </w:pPr>
                        <w:r>
                          <w:rPr>
                            <w:rFonts w:ascii="Times New Roman" w:hAnsi="Times New Roman"/>
                            <w:b/>
                            <w:sz w:val="16"/>
                          </w:rPr>
                          <w:t xml:space="preserve">                  Arztes</w:t>
                        </w:r>
                      </w:p>
                    </w:tc>
                    <w:tc>
                      <w:tcPr>
                        <w:tcW w:w="1427" w:type="dxa"/>
                        <w:tcBorders>
                          <w:top w:val="single" w:sz="4" w:space="0" w:color="auto"/>
                          <w:left w:val="single" w:sz="4" w:space="0" w:color="auto"/>
                          <w:bottom w:val="single" w:sz="4" w:space="0" w:color="auto"/>
                          <w:right w:val="single" w:sz="4" w:space="0" w:color="auto"/>
                        </w:tcBorders>
                      </w:tcPr>
                      <w:p w:rsidR="00815530" w:rsidRDefault="00815530" w:rsidP="008C7CC9">
                        <w:pPr>
                          <w:rPr>
                            <w:rFonts w:ascii="Times New Roman" w:hAnsi="Times New Roman"/>
                            <w:b/>
                            <w:sz w:val="18"/>
                            <w:szCs w:val="18"/>
                          </w:rPr>
                        </w:pPr>
                      </w:p>
                      <w:p w:rsidR="00815530" w:rsidRPr="000D383D" w:rsidRDefault="00815530" w:rsidP="008C7CC9">
                        <w:pPr>
                          <w:ind w:left="-116" w:right="-250" w:firstLine="116"/>
                          <w:rPr>
                            <w:rFonts w:ascii="Times New Roman" w:hAnsi="Times New Roman"/>
                            <w:b/>
                            <w:sz w:val="18"/>
                            <w:szCs w:val="18"/>
                          </w:rPr>
                        </w:pPr>
                        <w:r>
                          <w:rPr>
                            <w:rFonts w:ascii="Times New Roman" w:hAnsi="Times New Roman"/>
                            <w:b/>
                            <w:sz w:val="16"/>
                          </w:rPr>
                          <w:t xml:space="preserve">     Anmerkungen</w:t>
                        </w:r>
                      </w:p>
                    </w:tc>
                  </w:tr>
                  <w:tr w:rsidR="00815530" w:rsidRPr="000D383D" w:rsidTr="008C7CC9">
                    <w:trPr>
                      <w:trHeight w:val="435"/>
                    </w:trPr>
                    <w:tc>
                      <w:tcPr>
                        <w:tcW w:w="1486" w:type="dxa"/>
                        <w:tcBorders>
                          <w:top w:val="single" w:sz="4" w:space="0" w:color="auto"/>
                          <w:left w:val="single" w:sz="4" w:space="0" w:color="auto"/>
                          <w:bottom w:val="single" w:sz="4" w:space="0" w:color="auto"/>
                          <w:right w:val="single" w:sz="4" w:space="0" w:color="auto"/>
                        </w:tcBorders>
                      </w:tcPr>
                      <w:p w:rsidR="00815530" w:rsidRDefault="00815530" w:rsidP="008C7CC9">
                        <w:pPr>
                          <w:rPr>
                            <w:rFonts w:ascii="Times New Roman" w:hAnsi="Times New Roman"/>
                            <w:b/>
                            <w:sz w:val="18"/>
                            <w:szCs w:val="18"/>
                          </w:rPr>
                        </w:pPr>
                      </w:p>
                      <w:p w:rsidR="00815530" w:rsidRPr="000D383D" w:rsidRDefault="00815530" w:rsidP="008C7CC9">
                        <w:pPr>
                          <w:rPr>
                            <w:rFonts w:ascii="Times New Roman" w:hAnsi="Times New Roman"/>
                            <w:b/>
                            <w:sz w:val="18"/>
                            <w:szCs w:val="18"/>
                          </w:rPr>
                        </w:pPr>
                      </w:p>
                    </w:tc>
                    <w:tc>
                      <w:tcPr>
                        <w:tcW w:w="2568"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rPr>
                            <w:rFonts w:ascii="Times New Roman" w:hAnsi="Times New Roman"/>
                            <w:b/>
                            <w:sz w:val="18"/>
                            <w:szCs w:val="18"/>
                          </w:rPr>
                        </w:pPr>
                      </w:p>
                    </w:tc>
                    <w:tc>
                      <w:tcPr>
                        <w:tcW w:w="2141"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ind w:left="-116" w:firstLine="116"/>
                          <w:rPr>
                            <w:rFonts w:ascii="Times New Roman" w:hAnsi="Times New Roman"/>
                            <w:b/>
                            <w:sz w:val="18"/>
                            <w:szCs w:val="18"/>
                          </w:rPr>
                        </w:pPr>
                      </w:p>
                    </w:tc>
                    <w:tc>
                      <w:tcPr>
                        <w:tcW w:w="1427"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rPr>
                            <w:rFonts w:ascii="Times New Roman" w:hAnsi="Times New Roman"/>
                            <w:b/>
                            <w:sz w:val="18"/>
                            <w:szCs w:val="18"/>
                          </w:rPr>
                        </w:pPr>
                      </w:p>
                    </w:tc>
                  </w:tr>
                  <w:tr w:rsidR="00815530" w:rsidRPr="000D383D" w:rsidTr="008C7CC9">
                    <w:trPr>
                      <w:trHeight w:val="379"/>
                    </w:trPr>
                    <w:tc>
                      <w:tcPr>
                        <w:tcW w:w="1486" w:type="dxa"/>
                        <w:tcBorders>
                          <w:top w:val="single" w:sz="4" w:space="0" w:color="auto"/>
                          <w:left w:val="single" w:sz="4" w:space="0" w:color="auto"/>
                          <w:bottom w:val="single" w:sz="4" w:space="0" w:color="auto"/>
                          <w:right w:val="single" w:sz="4" w:space="0" w:color="auto"/>
                        </w:tcBorders>
                      </w:tcPr>
                      <w:p w:rsidR="00815530" w:rsidRDefault="00815530" w:rsidP="008C7CC9">
                        <w:pPr>
                          <w:rPr>
                            <w:rFonts w:ascii="Times New Roman" w:hAnsi="Times New Roman"/>
                            <w:sz w:val="18"/>
                            <w:szCs w:val="18"/>
                          </w:rPr>
                        </w:pPr>
                      </w:p>
                      <w:p w:rsidR="00815530" w:rsidRPr="000D383D" w:rsidRDefault="00815530" w:rsidP="008C7CC9">
                        <w:pPr>
                          <w:rPr>
                            <w:rFonts w:ascii="Times New Roman" w:hAnsi="Times New Roman"/>
                            <w:sz w:val="18"/>
                            <w:szCs w:val="18"/>
                          </w:rPr>
                        </w:pPr>
                      </w:p>
                    </w:tc>
                    <w:tc>
                      <w:tcPr>
                        <w:tcW w:w="2568"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rPr>
                            <w:rFonts w:ascii="Times New Roman" w:hAnsi="Times New Roman"/>
                            <w:sz w:val="18"/>
                            <w:szCs w:val="18"/>
                          </w:rPr>
                        </w:pPr>
                      </w:p>
                    </w:tc>
                    <w:tc>
                      <w:tcPr>
                        <w:tcW w:w="2141"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ind w:left="-116" w:firstLine="116"/>
                          <w:rPr>
                            <w:rFonts w:ascii="Times New Roman" w:hAnsi="Times New Roman"/>
                            <w:sz w:val="18"/>
                            <w:szCs w:val="18"/>
                          </w:rPr>
                        </w:pPr>
                      </w:p>
                    </w:tc>
                    <w:tc>
                      <w:tcPr>
                        <w:tcW w:w="1427"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rPr>
                            <w:rFonts w:ascii="Times New Roman" w:hAnsi="Times New Roman"/>
                            <w:sz w:val="18"/>
                            <w:szCs w:val="18"/>
                          </w:rPr>
                        </w:pPr>
                      </w:p>
                    </w:tc>
                  </w:tr>
                  <w:tr w:rsidR="00815530" w:rsidRPr="000D383D" w:rsidTr="008C7CC9">
                    <w:trPr>
                      <w:trHeight w:val="384"/>
                    </w:trPr>
                    <w:tc>
                      <w:tcPr>
                        <w:tcW w:w="1486"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spacing w:line="360" w:lineRule="auto"/>
                          <w:rPr>
                            <w:rFonts w:ascii="Times New Roman" w:hAnsi="Times New Roman"/>
                            <w:sz w:val="18"/>
                            <w:szCs w:val="18"/>
                          </w:rPr>
                        </w:pPr>
                      </w:p>
                    </w:tc>
                    <w:tc>
                      <w:tcPr>
                        <w:tcW w:w="2568"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spacing w:line="360" w:lineRule="auto"/>
                          <w:rPr>
                            <w:rFonts w:ascii="Times New Roman" w:hAnsi="Times New Roman"/>
                            <w:sz w:val="18"/>
                            <w:szCs w:val="18"/>
                          </w:rPr>
                        </w:pPr>
                      </w:p>
                    </w:tc>
                    <w:tc>
                      <w:tcPr>
                        <w:tcW w:w="2141"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ind w:left="-116" w:firstLine="116"/>
                          <w:rPr>
                            <w:rFonts w:ascii="Times New Roman" w:hAnsi="Times New Roman"/>
                            <w:sz w:val="18"/>
                            <w:szCs w:val="18"/>
                          </w:rPr>
                        </w:pPr>
                      </w:p>
                    </w:tc>
                    <w:tc>
                      <w:tcPr>
                        <w:tcW w:w="1427"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rPr>
                            <w:rFonts w:ascii="Times New Roman" w:hAnsi="Times New Roman"/>
                            <w:sz w:val="18"/>
                            <w:szCs w:val="18"/>
                          </w:rPr>
                        </w:pPr>
                      </w:p>
                    </w:tc>
                  </w:tr>
                  <w:tr w:rsidR="00815530" w:rsidRPr="000D383D" w:rsidTr="008C7CC9">
                    <w:trPr>
                      <w:trHeight w:val="436"/>
                    </w:trPr>
                    <w:tc>
                      <w:tcPr>
                        <w:tcW w:w="1486" w:type="dxa"/>
                        <w:tcBorders>
                          <w:top w:val="single" w:sz="4" w:space="0" w:color="auto"/>
                          <w:left w:val="single" w:sz="4" w:space="0" w:color="auto"/>
                          <w:bottom w:val="single" w:sz="4" w:space="0" w:color="auto"/>
                          <w:right w:val="single" w:sz="4" w:space="0" w:color="auto"/>
                        </w:tcBorders>
                      </w:tcPr>
                      <w:p w:rsidR="00815530" w:rsidRDefault="00815530" w:rsidP="008C7CC9">
                        <w:pPr>
                          <w:rPr>
                            <w:rFonts w:ascii="Times New Roman" w:hAnsi="Times New Roman"/>
                            <w:sz w:val="18"/>
                            <w:szCs w:val="18"/>
                          </w:rPr>
                        </w:pPr>
                      </w:p>
                      <w:p w:rsidR="00815530" w:rsidRPr="000D383D" w:rsidRDefault="00815530" w:rsidP="008C7CC9">
                        <w:pPr>
                          <w:rPr>
                            <w:rFonts w:ascii="Times New Roman" w:hAnsi="Times New Roman"/>
                            <w:sz w:val="18"/>
                            <w:szCs w:val="18"/>
                          </w:rPr>
                        </w:pPr>
                      </w:p>
                    </w:tc>
                    <w:tc>
                      <w:tcPr>
                        <w:tcW w:w="2568"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spacing w:line="360" w:lineRule="auto"/>
                          <w:rPr>
                            <w:rFonts w:ascii="Times New Roman" w:hAnsi="Times New Roman"/>
                            <w:sz w:val="18"/>
                            <w:szCs w:val="18"/>
                          </w:rPr>
                        </w:pPr>
                      </w:p>
                    </w:tc>
                    <w:tc>
                      <w:tcPr>
                        <w:tcW w:w="2141"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ind w:left="-116" w:firstLine="116"/>
                          <w:rPr>
                            <w:rFonts w:ascii="Times New Roman" w:hAnsi="Times New Roman"/>
                            <w:sz w:val="18"/>
                            <w:szCs w:val="18"/>
                          </w:rPr>
                        </w:pPr>
                      </w:p>
                    </w:tc>
                    <w:tc>
                      <w:tcPr>
                        <w:tcW w:w="1427"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rPr>
                            <w:rFonts w:ascii="Times New Roman" w:hAnsi="Times New Roman"/>
                            <w:sz w:val="18"/>
                            <w:szCs w:val="18"/>
                          </w:rPr>
                        </w:pPr>
                      </w:p>
                    </w:tc>
                  </w:tr>
                  <w:tr w:rsidR="00815530" w:rsidRPr="000D383D" w:rsidTr="008C7CC9">
                    <w:trPr>
                      <w:trHeight w:val="428"/>
                    </w:trPr>
                    <w:tc>
                      <w:tcPr>
                        <w:tcW w:w="1486"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spacing w:line="360" w:lineRule="auto"/>
                          <w:rPr>
                            <w:rFonts w:ascii="Times New Roman" w:hAnsi="Times New Roman"/>
                            <w:sz w:val="18"/>
                            <w:szCs w:val="18"/>
                          </w:rPr>
                        </w:pPr>
                      </w:p>
                    </w:tc>
                    <w:tc>
                      <w:tcPr>
                        <w:tcW w:w="2568"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spacing w:line="360" w:lineRule="auto"/>
                          <w:rPr>
                            <w:rFonts w:ascii="Times New Roman" w:hAnsi="Times New Roman"/>
                            <w:sz w:val="18"/>
                            <w:szCs w:val="18"/>
                          </w:rPr>
                        </w:pPr>
                      </w:p>
                    </w:tc>
                    <w:tc>
                      <w:tcPr>
                        <w:tcW w:w="2141"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ind w:left="-116" w:firstLine="116"/>
                          <w:rPr>
                            <w:rFonts w:ascii="Times New Roman" w:hAnsi="Times New Roman"/>
                            <w:sz w:val="18"/>
                            <w:szCs w:val="18"/>
                          </w:rPr>
                        </w:pPr>
                      </w:p>
                    </w:tc>
                    <w:tc>
                      <w:tcPr>
                        <w:tcW w:w="1427"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rPr>
                            <w:rFonts w:ascii="Times New Roman" w:hAnsi="Times New Roman"/>
                            <w:sz w:val="18"/>
                            <w:szCs w:val="18"/>
                          </w:rPr>
                        </w:pPr>
                      </w:p>
                    </w:tc>
                  </w:tr>
                  <w:tr w:rsidR="00815530" w:rsidRPr="000D383D" w:rsidTr="008C7CC9">
                    <w:trPr>
                      <w:trHeight w:val="434"/>
                    </w:trPr>
                    <w:tc>
                      <w:tcPr>
                        <w:tcW w:w="1486" w:type="dxa"/>
                        <w:tcBorders>
                          <w:top w:val="single" w:sz="4" w:space="0" w:color="auto"/>
                          <w:left w:val="single" w:sz="4" w:space="0" w:color="auto"/>
                          <w:bottom w:val="single" w:sz="4" w:space="0" w:color="auto"/>
                          <w:right w:val="single" w:sz="4" w:space="0" w:color="auto"/>
                        </w:tcBorders>
                      </w:tcPr>
                      <w:p w:rsidR="00815530" w:rsidRDefault="00815530" w:rsidP="008C7CC9">
                        <w:pPr>
                          <w:rPr>
                            <w:rFonts w:ascii="Times New Roman" w:hAnsi="Times New Roman"/>
                            <w:sz w:val="18"/>
                            <w:szCs w:val="18"/>
                          </w:rPr>
                        </w:pPr>
                      </w:p>
                      <w:p w:rsidR="00815530" w:rsidRPr="000D383D" w:rsidRDefault="00815530" w:rsidP="008C7CC9">
                        <w:pPr>
                          <w:rPr>
                            <w:rFonts w:ascii="Times New Roman" w:hAnsi="Times New Roman"/>
                            <w:sz w:val="18"/>
                            <w:szCs w:val="18"/>
                          </w:rPr>
                        </w:pPr>
                      </w:p>
                    </w:tc>
                    <w:tc>
                      <w:tcPr>
                        <w:tcW w:w="2568"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spacing w:line="360" w:lineRule="auto"/>
                          <w:rPr>
                            <w:rFonts w:ascii="Times New Roman" w:hAnsi="Times New Roman"/>
                            <w:sz w:val="18"/>
                            <w:szCs w:val="18"/>
                          </w:rPr>
                        </w:pPr>
                      </w:p>
                    </w:tc>
                    <w:tc>
                      <w:tcPr>
                        <w:tcW w:w="2141"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ind w:left="-116" w:firstLine="116"/>
                          <w:rPr>
                            <w:rFonts w:ascii="Times New Roman" w:hAnsi="Times New Roman"/>
                            <w:sz w:val="18"/>
                            <w:szCs w:val="18"/>
                          </w:rPr>
                        </w:pPr>
                      </w:p>
                    </w:tc>
                    <w:tc>
                      <w:tcPr>
                        <w:tcW w:w="1427"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rPr>
                            <w:rFonts w:ascii="Times New Roman" w:hAnsi="Times New Roman"/>
                            <w:sz w:val="18"/>
                            <w:szCs w:val="18"/>
                          </w:rPr>
                        </w:pPr>
                      </w:p>
                    </w:tc>
                  </w:tr>
                </w:tbl>
                <w:p w:rsidR="00815530" w:rsidRPr="00E455F3" w:rsidRDefault="00815530" w:rsidP="008C7CC9">
                  <w:pPr>
                    <w:rPr>
                      <w:rFonts w:ascii="Times New Roman" w:hAnsi="Times New Roman"/>
                      <w:sz w:val="10"/>
                      <w:szCs w:val="10"/>
                    </w:rPr>
                  </w:pPr>
                  <w:r>
                    <w:rPr>
                      <w:rFonts w:ascii="Times New Roman" w:hAnsi="Times New Roman"/>
                      <w:sz w:val="18"/>
                    </w:rPr>
                    <w:t xml:space="preserve">                                                           </w:t>
                  </w:r>
                </w:p>
                <w:p w:rsidR="00815530" w:rsidRPr="00794C7C" w:rsidRDefault="00815530" w:rsidP="008C7CC9">
                  <w:pPr>
                    <w:rPr>
                      <w:rFonts w:ascii="Times New Roman" w:hAnsi="Times New Roman"/>
                      <w:b/>
                      <w:sz w:val="16"/>
                      <w:szCs w:val="18"/>
                    </w:rPr>
                  </w:pPr>
                  <w:r>
                    <w:rPr>
                      <w:rFonts w:ascii="Times New Roman" w:hAnsi="Times New Roman"/>
                      <w:b/>
                      <w:sz w:val="16"/>
                    </w:rPr>
                    <w:t>Information für eine natürliche Person in materieller Not/eine arbeitsuchende Person</w:t>
                  </w:r>
                </w:p>
                <w:p w:rsidR="00815530" w:rsidRPr="00794C7C" w:rsidRDefault="00815530" w:rsidP="008C7CC9">
                  <w:pPr>
                    <w:rPr>
                      <w:rFonts w:ascii="Times New Roman" w:hAnsi="Times New Roman"/>
                      <w:b/>
                      <w:i/>
                      <w:sz w:val="16"/>
                      <w:szCs w:val="18"/>
                    </w:rPr>
                  </w:pPr>
                  <w:r>
                    <w:rPr>
                      <w:b/>
                      <w:i/>
                    </w:rPr>
                    <w:t>Wenn eine vorübergehend arbeitsunfähige natürliche Person, die sich in einer materiellen Notlage befindet, am vereinbarten Tag ohne Angabe des Grundes nicht zur ärztlichen Untersuchung erscheint, so verstößt sie gegen den vom Arzt festgelegten medizinischen Behandlungsplan.</w:t>
                  </w:r>
                  <w:r>
                    <w:rPr>
                      <w:rFonts w:ascii="Times New Roman" w:hAnsi="Times New Roman"/>
                      <w:b/>
                      <w:i/>
                      <w:sz w:val="16"/>
                    </w:rPr>
                    <w:t xml:space="preserve"> </w:t>
                  </w:r>
                </w:p>
                <w:p w:rsidR="00815530" w:rsidRDefault="00815530" w:rsidP="008C7CC9">
                  <w:pPr>
                    <w:jc w:val="center"/>
                    <w:rPr>
                      <w:rFonts w:ascii="Times New Roman" w:hAnsi="Times New Roman"/>
                      <w:b/>
                      <w:sz w:val="20"/>
                      <w:szCs w:val="18"/>
                    </w:rPr>
                  </w:pPr>
                </w:p>
                <w:p w:rsidR="00815530" w:rsidRDefault="00815530" w:rsidP="008C7CC9">
                  <w:pPr>
                    <w:jc w:val="center"/>
                    <w:rPr>
                      <w:rFonts w:ascii="Times New Roman" w:hAnsi="Times New Roman"/>
                      <w:b/>
                      <w:sz w:val="20"/>
                      <w:szCs w:val="18"/>
                    </w:rPr>
                  </w:pPr>
                  <w:r>
                    <w:rPr>
                      <w:rFonts w:ascii="Times New Roman" w:hAnsi="Times New Roman"/>
                      <w:b/>
                      <w:sz w:val="20"/>
                    </w:rPr>
                    <w:lastRenderedPageBreak/>
                    <w:t>Kontrolle des Behandlungsplans</w:t>
                  </w:r>
                </w:p>
                <w:p w:rsidR="00815530" w:rsidRDefault="00815530" w:rsidP="008C7CC9">
                  <w:pPr>
                    <w:jc w:val="center"/>
                    <w:rPr>
                      <w:rFonts w:ascii="Times New Roman" w:hAnsi="Times New Roman"/>
                      <w:b/>
                      <w:sz w:val="20"/>
                      <w:szCs w:val="18"/>
                    </w:rPr>
                  </w:pPr>
                </w:p>
                <w:tbl>
                  <w:tblPr>
                    <w:tblStyle w:val="Mriekatabuky"/>
                    <w:tblW w:w="0" w:type="auto"/>
                    <w:tblInd w:w="1" w:type="dxa"/>
                    <w:tblLayout w:type="fixed"/>
                    <w:tblLook w:val="04A0" w:firstRow="1" w:lastRow="0" w:firstColumn="1" w:lastColumn="0" w:noHBand="0" w:noVBand="1"/>
                  </w:tblPr>
                  <w:tblGrid>
                    <w:gridCol w:w="772"/>
                    <w:gridCol w:w="571"/>
                    <w:gridCol w:w="2284"/>
                    <w:gridCol w:w="2284"/>
                    <w:gridCol w:w="1712"/>
                  </w:tblGrid>
                  <w:tr w:rsidR="00815530" w:rsidRPr="000D383D" w:rsidTr="008C7CC9">
                    <w:trPr>
                      <w:trHeight w:val="403"/>
                    </w:trPr>
                    <w:tc>
                      <w:tcPr>
                        <w:tcW w:w="772" w:type="dxa"/>
                        <w:tcBorders>
                          <w:top w:val="single" w:sz="4" w:space="0" w:color="auto"/>
                          <w:left w:val="single" w:sz="4" w:space="0" w:color="auto"/>
                          <w:bottom w:val="single" w:sz="4" w:space="0" w:color="auto"/>
                          <w:right w:val="single" w:sz="4" w:space="0" w:color="auto"/>
                        </w:tcBorders>
                      </w:tcPr>
                      <w:p w:rsidR="00815530" w:rsidRPr="00FE056E" w:rsidRDefault="00815530" w:rsidP="008C7CC9">
                        <w:pPr>
                          <w:pBdr>
                            <w:between w:val="single" w:sz="4" w:space="1" w:color="auto"/>
                          </w:pBdr>
                          <w:rPr>
                            <w:rFonts w:ascii="Times New Roman" w:hAnsi="Times New Roman"/>
                            <w:b/>
                            <w:sz w:val="16"/>
                            <w:szCs w:val="18"/>
                          </w:rPr>
                        </w:pPr>
                        <w:r>
                          <w:rPr>
                            <w:rFonts w:ascii="Times New Roman" w:hAnsi="Times New Roman"/>
                            <w:b/>
                            <w:sz w:val="16"/>
                          </w:rPr>
                          <w:t>Datum</w:t>
                        </w:r>
                      </w:p>
                    </w:tc>
                    <w:tc>
                      <w:tcPr>
                        <w:tcW w:w="571" w:type="dxa"/>
                        <w:tcBorders>
                          <w:top w:val="single" w:sz="4" w:space="0" w:color="auto"/>
                          <w:left w:val="single" w:sz="4" w:space="0" w:color="auto"/>
                          <w:bottom w:val="single" w:sz="4" w:space="0" w:color="auto"/>
                          <w:right w:val="single" w:sz="4" w:space="0" w:color="auto"/>
                        </w:tcBorders>
                      </w:tcPr>
                      <w:p w:rsidR="00815530" w:rsidRPr="00FE056E" w:rsidRDefault="00815530" w:rsidP="008C7CC9">
                        <w:pPr>
                          <w:pBdr>
                            <w:between w:val="single" w:sz="4" w:space="1" w:color="auto"/>
                          </w:pBdr>
                          <w:rPr>
                            <w:rFonts w:ascii="Times New Roman" w:hAnsi="Times New Roman"/>
                            <w:b/>
                            <w:sz w:val="16"/>
                            <w:szCs w:val="18"/>
                          </w:rPr>
                        </w:pPr>
                        <w:r>
                          <w:rPr>
                            <w:rFonts w:ascii="Times New Roman" w:hAnsi="Times New Roman"/>
                            <w:b/>
                            <w:sz w:val="16"/>
                          </w:rPr>
                          <w:t>Uhrzeit</w:t>
                        </w:r>
                      </w:p>
                    </w:tc>
                    <w:tc>
                      <w:tcPr>
                        <w:tcW w:w="2284" w:type="dxa"/>
                        <w:tcBorders>
                          <w:top w:val="single" w:sz="4" w:space="0" w:color="auto"/>
                          <w:left w:val="single" w:sz="4" w:space="0" w:color="auto"/>
                          <w:bottom w:val="single" w:sz="4" w:space="0" w:color="auto"/>
                          <w:right w:val="single" w:sz="4" w:space="0" w:color="auto"/>
                        </w:tcBorders>
                      </w:tcPr>
                      <w:p w:rsidR="00815530" w:rsidRPr="00FE056E" w:rsidRDefault="00815530" w:rsidP="008C7CC9">
                        <w:pPr>
                          <w:pBdr>
                            <w:between w:val="single" w:sz="4" w:space="1" w:color="auto"/>
                          </w:pBdr>
                          <w:rPr>
                            <w:rFonts w:ascii="Times New Roman" w:hAnsi="Times New Roman"/>
                            <w:b/>
                            <w:sz w:val="16"/>
                            <w:szCs w:val="18"/>
                          </w:rPr>
                        </w:pPr>
                        <w:r>
                          <w:rPr>
                            <w:rFonts w:ascii="Times New Roman" w:hAnsi="Times New Roman"/>
                            <w:b/>
                            <w:sz w:val="16"/>
                          </w:rPr>
                          <w:t>Adresse des Aufenthalts während der vorübergehenden Arbeitsunfähigkeit</w:t>
                        </w:r>
                      </w:p>
                    </w:tc>
                    <w:tc>
                      <w:tcPr>
                        <w:tcW w:w="2284" w:type="dxa"/>
                        <w:tcBorders>
                          <w:top w:val="single" w:sz="4" w:space="0" w:color="auto"/>
                          <w:left w:val="single" w:sz="4" w:space="0" w:color="auto"/>
                          <w:bottom w:val="single" w:sz="4" w:space="0" w:color="auto"/>
                          <w:right w:val="single" w:sz="4" w:space="0" w:color="auto"/>
                        </w:tcBorders>
                      </w:tcPr>
                      <w:p w:rsidR="00815530" w:rsidRPr="00FE056E" w:rsidRDefault="00815530" w:rsidP="008C7CC9">
                        <w:pPr>
                          <w:pBdr>
                            <w:between w:val="single" w:sz="4" w:space="1" w:color="auto"/>
                          </w:pBdr>
                          <w:rPr>
                            <w:rFonts w:ascii="Times New Roman" w:hAnsi="Times New Roman"/>
                            <w:b/>
                            <w:sz w:val="16"/>
                            <w:szCs w:val="18"/>
                          </w:rPr>
                        </w:pPr>
                        <w:r>
                          <w:rPr>
                            <w:rFonts w:ascii="Times New Roman" w:hAnsi="Times New Roman"/>
                            <w:b/>
                            <w:sz w:val="16"/>
                          </w:rPr>
                          <w:t>Vorname und Nachname/Unterschrift der Beamten der Behörde für Arbeit, Soziales und Familie</w:t>
                        </w:r>
                      </w:p>
                    </w:tc>
                    <w:tc>
                      <w:tcPr>
                        <w:tcW w:w="1712" w:type="dxa"/>
                        <w:tcBorders>
                          <w:top w:val="single" w:sz="4" w:space="0" w:color="auto"/>
                          <w:left w:val="single" w:sz="4" w:space="0" w:color="auto"/>
                          <w:bottom w:val="single" w:sz="4" w:space="0" w:color="auto"/>
                          <w:right w:val="single" w:sz="4" w:space="0" w:color="auto"/>
                        </w:tcBorders>
                      </w:tcPr>
                      <w:p w:rsidR="00815530" w:rsidRPr="00FE056E" w:rsidRDefault="00815530" w:rsidP="008C7CC9">
                        <w:pPr>
                          <w:pBdr>
                            <w:between w:val="single" w:sz="4" w:space="1" w:color="auto"/>
                          </w:pBdr>
                          <w:rPr>
                            <w:rFonts w:ascii="Times New Roman" w:hAnsi="Times New Roman"/>
                            <w:b/>
                            <w:sz w:val="16"/>
                            <w:szCs w:val="18"/>
                          </w:rPr>
                        </w:pPr>
                        <w:r>
                          <w:rPr>
                            <w:rFonts w:ascii="Times New Roman" w:hAnsi="Times New Roman"/>
                            <w:b/>
                            <w:sz w:val="16"/>
                          </w:rPr>
                          <w:t>Unterschrift der natürlichen Person in materieller Not/der arbeitsuchenden Person</w:t>
                        </w:r>
                        <w:r>
                          <w:rPr>
                            <w:rFonts w:ascii="Times New Roman" w:hAnsi="Times New Roman"/>
                            <w:sz w:val="18"/>
                          </w:rPr>
                          <w:t xml:space="preserve"> </w:t>
                        </w:r>
                        <w:r>
                          <w:rPr>
                            <w:rFonts w:ascii="Times New Roman" w:hAnsi="Times New Roman"/>
                            <w:b/>
                            <w:i/>
                            <w:sz w:val="16"/>
                          </w:rPr>
                          <w:t xml:space="preserve"> </w:t>
                        </w:r>
                        <w:r>
                          <w:rPr>
                            <w:rFonts w:ascii="Times New Roman" w:hAnsi="Times New Roman"/>
                            <w:b/>
                            <w:sz w:val="16"/>
                          </w:rPr>
                          <w:t xml:space="preserve"> </w:t>
                        </w:r>
                      </w:p>
                    </w:tc>
                  </w:tr>
                  <w:tr w:rsidR="00815530" w:rsidRPr="0024639B" w:rsidTr="008C7CC9">
                    <w:trPr>
                      <w:trHeight w:val="381"/>
                    </w:trPr>
                    <w:tc>
                      <w:tcPr>
                        <w:tcW w:w="772"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pBdr>
                            <w:between w:val="single" w:sz="4" w:space="1" w:color="auto"/>
                          </w:pBdr>
                          <w:spacing w:line="360" w:lineRule="auto"/>
                          <w:rPr>
                            <w:rFonts w:ascii="Times New Roman" w:hAnsi="Times New Roman"/>
                            <w:sz w:val="18"/>
                            <w:szCs w:val="18"/>
                          </w:rPr>
                        </w:pPr>
                      </w:p>
                    </w:tc>
                    <w:tc>
                      <w:tcPr>
                        <w:tcW w:w="571"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pBdr>
                            <w:between w:val="single" w:sz="4" w:space="1" w:color="auto"/>
                          </w:pBdr>
                          <w:spacing w:line="360" w:lineRule="auto"/>
                          <w:rPr>
                            <w:rFonts w:ascii="Times New Roman" w:hAnsi="Times New Roman"/>
                            <w:sz w:val="18"/>
                            <w:szCs w:val="18"/>
                          </w:rPr>
                        </w:pPr>
                      </w:p>
                    </w:tc>
                    <w:tc>
                      <w:tcPr>
                        <w:tcW w:w="2284"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pBdr>
                            <w:between w:val="single" w:sz="4" w:space="1" w:color="auto"/>
                          </w:pBdr>
                          <w:spacing w:line="360" w:lineRule="auto"/>
                          <w:rPr>
                            <w:rFonts w:ascii="Times New Roman" w:hAnsi="Times New Roman"/>
                            <w:sz w:val="18"/>
                            <w:szCs w:val="18"/>
                          </w:rPr>
                        </w:pPr>
                      </w:p>
                    </w:tc>
                    <w:tc>
                      <w:tcPr>
                        <w:tcW w:w="2284"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pBdr>
                            <w:between w:val="single" w:sz="4" w:space="1" w:color="auto"/>
                          </w:pBdr>
                          <w:spacing w:line="360" w:lineRule="auto"/>
                          <w:rPr>
                            <w:rFonts w:ascii="Times New Roman" w:hAnsi="Times New Roman"/>
                            <w:sz w:val="18"/>
                            <w:szCs w:val="18"/>
                          </w:rPr>
                        </w:pPr>
                      </w:p>
                    </w:tc>
                    <w:tc>
                      <w:tcPr>
                        <w:tcW w:w="1712"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pBdr>
                            <w:between w:val="single" w:sz="4" w:space="1" w:color="auto"/>
                          </w:pBdr>
                          <w:spacing w:line="360" w:lineRule="auto"/>
                          <w:rPr>
                            <w:rFonts w:ascii="Times New Roman" w:hAnsi="Times New Roman"/>
                            <w:sz w:val="18"/>
                            <w:szCs w:val="18"/>
                          </w:rPr>
                        </w:pPr>
                      </w:p>
                    </w:tc>
                  </w:tr>
                  <w:tr w:rsidR="00815530" w:rsidRPr="0024639B" w:rsidTr="008C7CC9">
                    <w:trPr>
                      <w:trHeight w:val="381"/>
                    </w:trPr>
                    <w:tc>
                      <w:tcPr>
                        <w:tcW w:w="772"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pBdr>
                            <w:between w:val="single" w:sz="4" w:space="1" w:color="auto"/>
                          </w:pBdr>
                          <w:spacing w:line="360" w:lineRule="auto"/>
                          <w:rPr>
                            <w:rFonts w:ascii="Times New Roman" w:hAnsi="Times New Roman"/>
                            <w:sz w:val="18"/>
                            <w:szCs w:val="18"/>
                          </w:rPr>
                        </w:pPr>
                      </w:p>
                    </w:tc>
                    <w:tc>
                      <w:tcPr>
                        <w:tcW w:w="571"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pBdr>
                            <w:between w:val="single" w:sz="4" w:space="1" w:color="auto"/>
                          </w:pBdr>
                          <w:spacing w:line="360" w:lineRule="auto"/>
                          <w:rPr>
                            <w:rFonts w:ascii="Times New Roman" w:hAnsi="Times New Roman"/>
                            <w:sz w:val="18"/>
                            <w:szCs w:val="18"/>
                          </w:rPr>
                        </w:pPr>
                      </w:p>
                    </w:tc>
                    <w:tc>
                      <w:tcPr>
                        <w:tcW w:w="2284"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pBdr>
                            <w:between w:val="single" w:sz="4" w:space="1" w:color="auto"/>
                          </w:pBdr>
                          <w:spacing w:line="360" w:lineRule="auto"/>
                          <w:rPr>
                            <w:rFonts w:ascii="Times New Roman" w:hAnsi="Times New Roman"/>
                            <w:sz w:val="18"/>
                            <w:szCs w:val="18"/>
                          </w:rPr>
                        </w:pPr>
                      </w:p>
                    </w:tc>
                    <w:tc>
                      <w:tcPr>
                        <w:tcW w:w="2284"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pBdr>
                            <w:between w:val="single" w:sz="4" w:space="1" w:color="auto"/>
                          </w:pBdr>
                          <w:spacing w:line="360" w:lineRule="auto"/>
                          <w:rPr>
                            <w:rFonts w:ascii="Times New Roman" w:hAnsi="Times New Roman"/>
                            <w:sz w:val="18"/>
                            <w:szCs w:val="18"/>
                          </w:rPr>
                        </w:pPr>
                      </w:p>
                    </w:tc>
                    <w:tc>
                      <w:tcPr>
                        <w:tcW w:w="1712"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pBdr>
                            <w:between w:val="single" w:sz="4" w:space="1" w:color="auto"/>
                          </w:pBdr>
                          <w:spacing w:line="360" w:lineRule="auto"/>
                          <w:rPr>
                            <w:rFonts w:ascii="Times New Roman" w:hAnsi="Times New Roman"/>
                            <w:sz w:val="18"/>
                            <w:szCs w:val="18"/>
                          </w:rPr>
                        </w:pPr>
                      </w:p>
                    </w:tc>
                  </w:tr>
                  <w:tr w:rsidR="00815530" w:rsidRPr="000D383D" w:rsidTr="008C7CC9">
                    <w:trPr>
                      <w:trHeight w:val="381"/>
                    </w:trPr>
                    <w:tc>
                      <w:tcPr>
                        <w:tcW w:w="772"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pBdr>
                            <w:between w:val="single" w:sz="4" w:space="1" w:color="auto"/>
                          </w:pBdr>
                          <w:spacing w:line="360" w:lineRule="auto"/>
                          <w:rPr>
                            <w:rFonts w:ascii="Times New Roman" w:hAnsi="Times New Roman"/>
                            <w:sz w:val="18"/>
                            <w:szCs w:val="18"/>
                          </w:rPr>
                        </w:pPr>
                      </w:p>
                    </w:tc>
                    <w:tc>
                      <w:tcPr>
                        <w:tcW w:w="571"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pBdr>
                            <w:between w:val="single" w:sz="4" w:space="1" w:color="auto"/>
                          </w:pBdr>
                          <w:spacing w:line="360" w:lineRule="auto"/>
                          <w:rPr>
                            <w:rFonts w:ascii="Times New Roman" w:hAnsi="Times New Roman"/>
                            <w:sz w:val="18"/>
                            <w:szCs w:val="18"/>
                          </w:rPr>
                        </w:pPr>
                      </w:p>
                    </w:tc>
                    <w:tc>
                      <w:tcPr>
                        <w:tcW w:w="2284"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pBdr>
                            <w:between w:val="single" w:sz="4" w:space="1" w:color="auto"/>
                          </w:pBdr>
                          <w:spacing w:line="360" w:lineRule="auto"/>
                          <w:rPr>
                            <w:rFonts w:ascii="Times New Roman" w:hAnsi="Times New Roman"/>
                            <w:sz w:val="18"/>
                            <w:szCs w:val="18"/>
                          </w:rPr>
                        </w:pPr>
                      </w:p>
                    </w:tc>
                    <w:tc>
                      <w:tcPr>
                        <w:tcW w:w="2284"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pBdr>
                            <w:between w:val="single" w:sz="4" w:space="1" w:color="auto"/>
                          </w:pBdr>
                          <w:spacing w:line="360" w:lineRule="auto"/>
                          <w:rPr>
                            <w:rFonts w:ascii="Times New Roman" w:hAnsi="Times New Roman"/>
                            <w:sz w:val="18"/>
                            <w:szCs w:val="18"/>
                          </w:rPr>
                        </w:pPr>
                      </w:p>
                    </w:tc>
                    <w:tc>
                      <w:tcPr>
                        <w:tcW w:w="1712" w:type="dxa"/>
                        <w:tcBorders>
                          <w:top w:val="single" w:sz="4" w:space="0" w:color="auto"/>
                          <w:left w:val="single" w:sz="4" w:space="0" w:color="auto"/>
                          <w:bottom w:val="single" w:sz="4" w:space="0" w:color="auto"/>
                          <w:right w:val="single" w:sz="4" w:space="0" w:color="auto"/>
                        </w:tcBorders>
                      </w:tcPr>
                      <w:p w:rsidR="00815530" w:rsidRPr="000D383D" w:rsidRDefault="00815530" w:rsidP="008C7CC9">
                        <w:pPr>
                          <w:pBdr>
                            <w:between w:val="single" w:sz="4" w:space="1" w:color="auto"/>
                          </w:pBdr>
                          <w:spacing w:line="360" w:lineRule="auto"/>
                          <w:rPr>
                            <w:rFonts w:ascii="Times New Roman" w:hAnsi="Times New Roman"/>
                            <w:sz w:val="18"/>
                            <w:szCs w:val="18"/>
                          </w:rPr>
                        </w:pPr>
                      </w:p>
                    </w:tc>
                  </w:tr>
                  <w:tr w:rsidR="00815530" w:rsidRPr="000D383D" w:rsidTr="008C7CC9">
                    <w:trPr>
                      <w:trHeight w:val="1992"/>
                    </w:trPr>
                    <w:tc>
                      <w:tcPr>
                        <w:tcW w:w="7622" w:type="dxa"/>
                        <w:gridSpan w:val="5"/>
                        <w:tcBorders>
                          <w:top w:val="single" w:sz="4" w:space="0" w:color="auto"/>
                          <w:left w:val="single" w:sz="4" w:space="0" w:color="auto"/>
                          <w:bottom w:val="single" w:sz="4" w:space="0" w:color="auto"/>
                          <w:right w:val="single" w:sz="4" w:space="0" w:color="auto"/>
                        </w:tcBorders>
                      </w:tcPr>
                      <w:p w:rsidR="00815530" w:rsidRDefault="00815530" w:rsidP="008C7CC9">
                        <w:pPr>
                          <w:pBdr>
                            <w:between w:val="single" w:sz="4" w:space="1" w:color="auto"/>
                          </w:pBdr>
                          <w:spacing w:line="360" w:lineRule="auto"/>
                          <w:rPr>
                            <w:rFonts w:ascii="Times New Roman" w:hAnsi="Times New Roman"/>
                            <w:b/>
                            <w:sz w:val="18"/>
                            <w:szCs w:val="18"/>
                          </w:rPr>
                        </w:pPr>
                      </w:p>
                      <w:p w:rsidR="00815530" w:rsidRDefault="00815530" w:rsidP="008C7CC9">
                        <w:pPr>
                          <w:pBdr>
                            <w:between w:val="single" w:sz="4" w:space="1" w:color="auto"/>
                          </w:pBdr>
                          <w:spacing w:line="360" w:lineRule="auto"/>
                          <w:rPr>
                            <w:rFonts w:ascii="Times New Roman" w:hAnsi="Times New Roman"/>
                            <w:b/>
                            <w:sz w:val="18"/>
                            <w:szCs w:val="18"/>
                          </w:rPr>
                        </w:pPr>
                        <w:r>
                          <w:rPr>
                            <w:rFonts w:ascii="Times New Roman" w:hAnsi="Times New Roman"/>
                            <w:b/>
                            <w:sz w:val="18"/>
                          </w:rPr>
                          <w:t>Aufzeichnung aus der Kontrolluntersuchung:</w:t>
                        </w:r>
                      </w:p>
                      <w:p w:rsidR="00815530" w:rsidRDefault="00815530" w:rsidP="008C7CC9">
                        <w:pPr>
                          <w:pBdr>
                            <w:between w:val="single" w:sz="4" w:space="1" w:color="auto"/>
                          </w:pBdr>
                          <w:spacing w:line="360" w:lineRule="auto"/>
                          <w:rPr>
                            <w:rFonts w:ascii="Times New Roman" w:hAnsi="Times New Roman"/>
                            <w:b/>
                            <w:sz w:val="18"/>
                            <w:szCs w:val="18"/>
                          </w:rPr>
                        </w:pPr>
                      </w:p>
                      <w:p w:rsidR="00815530" w:rsidRDefault="00815530" w:rsidP="008C7CC9">
                        <w:pPr>
                          <w:pBdr>
                            <w:between w:val="single" w:sz="4" w:space="1" w:color="auto"/>
                          </w:pBdr>
                          <w:spacing w:line="360" w:lineRule="auto"/>
                          <w:rPr>
                            <w:rFonts w:ascii="Times New Roman" w:hAnsi="Times New Roman"/>
                            <w:b/>
                            <w:sz w:val="18"/>
                            <w:szCs w:val="18"/>
                          </w:rPr>
                        </w:pPr>
                      </w:p>
                      <w:p w:rsidR="00815530" w:rsidRDefault="00815530" w:rsidP="008C7CC9">
                        <w:pPr>
                          <w:pBdr>
                            <w:between w:val="single" w:sz="4" w:space="1" w:color="auto"/>
                          </w:pBdr>
                          <w:spacing w:line="360" w:lineRule="auto"/>
                          <w:rPr>
                            <w:rFonts w:ascii="Times New Roman" w:hAnsi="Times New Roman"/>
                            <w:b/>
                            <w:sz w:val="18"/>
                            <w:szCs w:val="18"/>
                          </w:rPr>
                        </w:pPr>
                      </w:p>
                      <w:p w:rsidR="00815530" w:rsidRPr="00E455F3" w:rsidRDefault="00815530" w:rsidP="008C7CC9">
                        <w:pPr>
                          <w:pBdr>
                            <w:between w:val="single" w:sz="4" w:space="1" w:color="auto"/>
                          </w:pBdr>
                          <w:spacing w:line="360" w:lineRule="auto"/>
                          <w:rPr>
                            <w:rFonts w:ascii="Times New Roman" w:hAnsi="Times New Roman"/>
                            <w:b/>
                            <w:sz w:val="18"/>
                            <w:szCs w:val="18"/>
                          </w:rPr>
                        </w:pPr>
                      </w:p>
                    </w:tc>
                  </w:tr>
                </w:tbl>
                <w:p w:rsidR="00815530" w:rsidRDefault="00815530" w:rsidP="008C7CC9">
                  <w:pPr>
                    <w:pBdr>
                      <w:between w:val="single" w:sz="4" w:space="1" w:color="auto"/>
                    </w:pBdr>
                    <w:rPr>
                      <w:rFonts w:ascii="Times New Roman" w:hAnsi="Times New Roman"/>
                      <w:sz w:val="18"/>
                      <w:szCs w:val="18"/>
                    </w:rPr>
                  </w:pPr>
                </w:p>
                <w:p w:rsidR="00815530" w:rsidRDefault="00815530" w:rsidP="008C7CC9">
                  <w:pPr>
                    <w:rPr>
                      <w:rFonts w:ascii="Times New Roman" w:hAnsi="Times New Roman"/>
                      <w:b/>
                      <w:sz w:val="18"/>
                      <w:szCs w:val="18"/>
                    </w:rPr>
                  </w:pPr>
                  <w:r>
                    <w:rPr>
                      <w:rFonts w:ascii="Times New Roman" w:hAnsi="Times New Roman"/>
                      <w:b/>
                      <w:sz w:val="18"/>
                    </w:rPr>
                    <w:t>Stellungnahme des behandelnden Arztes bei Feststellung der Nichteinhaltung des Behandlungsplans:</w:t>
                  </w:r>
                </w:p>
                <w:p w:rsidR="00815530" w:rsidRDefault="00815530" w:rsidP="008C7CC9">
                  <w:pPr>
                    <w:rPr>
                      <w:rFonts w:ascii="Times New Roman" w:hAnsi="Times New Roman"/>
                      <w:b/>
                      <w:sz w:val="18"/>
                      <w:szCs w:val="18"/>
                    </w:rPr>
                  </w:pPr>
                </w:p>
                <w:p w:rsidR="00815530" w:rsidRDefault="00815530" w:rsidP="008C7CC9">
                  <w:pPr>
                    <w:rPr>
                      <w:rFonts w:ascii="Times New Roman" w:hAnsi="Times New Roman"/>
                      <w:b/>
                      <w:sz w:val="18"/>
                      <w:szCs w:val="18"/>
                    </w:rPr>
                  </w:pPr>
                </w:p>
                <w:p w:rsidR="00815530" w:rsidRDefault="00815530" w:rsidP="008C7CC9">
                  <w:pPr>
                    <w:spacing w:line="360" w:lineRule="auto"/>
                    <w:rPr>
                      <w:rFonts w:ascii="Times New Roman" w:hAnsi="Times New Roman"/>
                      <w:sz w:val="18"/>
                      <w:szCs w:val="18"/>
                    </w:rPr>
                  </w:pPr>
                </w:p>
                <w:p w:rsidR="00815530" w:rsidRDefault="00815530" w:rsidP="008C7CC9">
                  <w:pPr>
                    <w:spacing w:line="360" w:lineRule="auto"/>
                    <w:rPr>
                      <w:rFonts w:ascii="Times New Roman" w:hAnsi="Times New Roman"/>
                      <w:sz w:val="18"/>
                      <w:szCs w:val="18"/>
                    </w:rPr>
                  </w:pPr>
                  <w:r>
                    <w:rPr>
                      <w:rFonts w:ascii="Times New Roman" w:hAnsi="Times New Roman"/>
                      <w:sz w:val="18"/>
                    </w:rPr>
                    <w:t xml:space="preserve">           </w:t>
                  </w:r>
                </w:p>
                <w:p w:rsidR="00815530" w:rsidRDefault="00815530" w:rsidP="008C7CC9">
                  <w:pPr>
                    <w:spacing w:line="360" w:lineRule="auto"/>
                    <w:rPr>
                      <w:rFonts w:ascii="Times New Roman" w:hAnsi="Times New Roman"/>
                      <w:sz w:val="18"/>
                      <w:szCs w:val="18"/>
                    </w:rPr>
                  </w:pPr>
                  <w:r>
                    <w:rPr>
                      <w:rFonts w:ascii="Times New Roman" w:hAnsi="Times New Roman"/>
                      <w:sz w:val="18"/>
                    </w:rPr>
                    <w:t xml:space="preserve"> </w:t>
                  </w:r>
                </w:p>
                <w:p w:rsidR="00815530" w:rsidRPr="003E2B86" w:rsidRDefault="00815530" w:rsidP="008C7CC9">
                  <w:pPr>
                    <w:spacing w:line="360" w:lineRule="auto"/>
                    <w:rPr>
                      <w:rFonts w:ascii="Times New Roman" w:hAnsi="Times New Roman"/>
                      <w:sz w:val="18"/>
                      <w:szCs w:val="18"/>
                    </w:rPr>
                  </w:pPr>
                </w:p>
              </w:tc>
            </w:tr>
          </w:tbl>
          <w:p w:rsidR="00815530" w:rsidRDefault="00815530" w:rsidP="008C7CC9">
            <w:pPr>
              <w:rPr>
                <w:rFonts w:ascii="Times New Roman" w:hAnsi="Times New Roman"/>
                <w:b/>
                <w:sz w:val="16"/>
                <w:szCs w:val="16"/>
              </w:rPr>
            </w:pPr>
          </w:p>
        </w:tc>
        <w:tc>
          <w:tcPr>
            <w:tcW w:w="8221" w:type="dxa"/>
          </w:tcPr>
          <w:p w:rsidR="00815530" w:rsidRDefault="00815530" w:rsidP="008C7CC9">
            <w:pPr>
              <w:rPr>
                <w:rFonts w:ascii="Times New Roman" w:hAnsi="Times New Roman"/>
                <w:b/>
                <w:sz w:val="16"/>
                <w:szCs w:val="16"/>
              </w:rPr>
            </w:pPr>
          </w:p>
        </w:tc>
      </w:tr>
    </w:tbl>
    <w:p w:rsidR="00F51985" w:rsidRDefault="00F51985" w:rsidP="003F2187"/>
    <w:sectPr w:rsidR="00F51985" w:rsidSect="00CF4D21">
      <w:headerReference w:type="even" r:id="rId9"/>
      <w:headerReference w:type="default" r:id="rId10"/>
      <w:footerReference w:type="even" r:id="rId11"/>
      <w:footerReference w:type="default" r:id="rId12"/>
      <w:headerReference w:type="first" r:id="rId13"/>
      <w:footerReference w:type="first" r:id="rId14"/>
      <w:pgSz w:w="16838" w:h="11906" w:orient="landscape"/>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65" w:rsidRDefault="00FC0B65" w:rsidP="00813339">
      <w:pPr>
        <w:spacing w:after="0" w:line="240" w:lineRule="auto"/>
      </w:pPr>
      <w:r>
        <w:separator/>
      </w:r>
    </w:p>
  </w:endnote>
  <w:endnote w:type="continuationSeparator" w:id="0">
    <w:p w:rsidR="00FC0B65" w:rsidRDefault="00FC0B65" w:rsidP="0081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39" w:rsidRDefault="0081333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39" w:rsidRDefault="0081333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39" w:rsidRDefault="0081333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65" w:rsidRDefault="00FC0B65" w:rsidP="00813339">
      <w:pPr>
        <w:spacing w:after="0" w:line="240" w:lineRule="auto"/>
      </w:pPr>
      <w:r>
        <w:separator/>
      </w:r>
    </w:p>
  </w:footnote>
  <w:footnote w:type="continuationSeparator" w:id="0">
    <w:p w:rsidR="00FC0B65" w:rsidRDefault="00FC0B65" w:rsidP="0081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39" w:rsidRDefault="0081333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39" w:rsidRDefault="0081333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39" w:rsidRDefault="0081333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30"/>
    <w:rsid w:val="00247CBE"/>
    <w:rsid w:val="003F2187"/>
    <w:rsid w:val="005B222F"/>
    <w:rsid w:val="00813339"/>
    <w:rsid w:val="00815530"/>
    <w:rsid w:val="00876904"/>
    <w:rsid w:val="00F51985"/>
    <w:rsid w:val="00FC0B65"/>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5530"/>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1553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1333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3339"/>
    <w:rPr>
      <w:rFonts w:cs="Times New Roman"/>
    </w:rPr>
  </w:style>
  <w:style w:type="paragraph" w:styleId="Pta">
    <w:name w:val="footer"/>
    <w:basedOn w:val="Normlny"/>
    <w:link w:val="PtaChar"/>
    <w:uiPriority w:val="99"/>
    <w:unhideWhenUsed/>
    <w:rsid w:val="00813339"/>
    <w:pPr>
      <w:tabs>
        <w:tab w:val="center" w:pos="4536"/>
        <w:tab w:val="right" w:pos="9072"/>
      </w:tabs>
      <w:spacing w:after="0" w:line="240" w:lineRule="auto"/>
    </w:pPr>
  </w:style>
  <w:style w:type="character" w:customStyle="1" w:styleId="PtaChar">
    <w:name w:val="Päta Char"/>
    <w:basedOn w:val="Predvolenpsmoodseku"/>
    <w:link w:val="Pta"/>
    <w:uiPriority w:val="99"/>
    <w:rsid w:val="008133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9351AC87BF8D4EA5E724860F9CCD44" ma:contentTypeVersion="2" ma:contentTypeDescription="Umožňuje vytvoriť nový dokument." ma:contentTypeScope="" ma:versionID="7154191105ab2ddd1f8dbaf19fbc0c3a">
  <xsd:schema xmlns:xsd="http://www.w3.org/2001/XMLSchema" xmlns:xs="http://www.w3.org/2001/XMLSchema" xmlns:p="http://schemas.microsoft.com/office/2006/metadata/properties" xmlns:ns2="a0fb06d8-c8c2-45ad-b1a2-4d71bf625953" targetNamespace="http://schemas.microsoft.com/office/2006/metadata/properties" ma:root="true" ma:fieldsID="64fd2dd94c68c96c2f92ff047df81365" ns2:_="">
    <xsd:import namespace="a0fb06d8-c8c2-45ad-b1a2-4d71bf62595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b06d8-c8c2-45ad-b1a2-4d71bf625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22C9A-0DD1-4175-97E7-A14E308BB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b06d8-c8c2-45ad-b1a2-4d71bf625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D8962-4B90-469B-A3FC-283B00FD40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2D29DC-3D6C-4335-894D-B76710AA5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3614</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2023-06-05T14:18:00Z</dcterms:created>
  <dcterms:modified xsi:type="dcterms:W3CDTF">2023-06-05T14:18:00Z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0x010100F09351AC87BF8D4EA5E724860F9CCD44</vt:lpwstr>
  </property>
</Properties>
</file>