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4F" w:rsidRDefault="00D4640B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Stanovenie celkovej ceny práce na rok 2023:</w:t>
      </w:r>
    </w:p>
    <w:p w:rsidR="000C134F" w:rsidRDefault="000C134F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0C134F" w:rsidRDefault="000C134F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0C134F" w:rsidRDefault="00D4640B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 w:rsidR="000C134F" w:rsidRDefault="000C134F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0C134F" w:rsidRDefault="00D4640B"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Priemerná mzda zamestnanca v hospodárstve Slovenskej republiky zverejnená Štatistickým úradom Slovenskej republiky za 1. až 3. štvrťrok 2022 </w:t>
      </w:r>
      <w:r>
        <w:rPr>
          <w:b/>
          <w:sz w:val="22"/>
          <w:szCs w:val="22"/>
        </w:rPr>
        <w:t>= 1 266,00 €.</w:t>
      </w:r>
    </w:p>
    <w:p w:rsidR="000C134F" w:rsidRDefault="000C134F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:rsidR="000C134F" w:rsidRDefault="00D4640B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Priemerná mzda zamestnanca v hospodárstve  SR za 1. až 3. štvrťrok 2022 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>(nemocenské poistenie + invalidné poisteni</w:t>
      </w:r>
      <w:r>
        <w:rPr>
          <w:i/>
          <w:iCs/>
          <w:sz w:val="22"/>
          <w:szCs w:val="22"/>
        </w:rPr>
        <w:t>e  + poistenie v nezamestnanosti + 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0C134F" w:rsidRDefault="000C134F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0C134F" w:rsidRDefault="00D4640B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1 266,00 € + 10,00 % + 11,20 % ( 1,4 % + 3 % + 1 % + 0,25 % + 0,8 % + 4,75 %) + 14 %</w:t>
      </w:r>
    </w:p>
    <w:p w:rsidR="000C134F" w:rsidRDefault="000C134F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0C134F" w:rsidRDefault="00D4640B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1 266,00 + 126,60 € + 141,77 € ( 17,72 € + 37</w:t>
      </w:r>
      <w:r>
        <w:rPr>
          <w:b/>
          <w:bCs/>
          <w:i/>
          <w:iCs/>
          <w:sz w:val="22"/>
          <w:szCs w:val="22"/>
        </w:rPr>
        <w:t>,98 € + 12,66 € + 3,16 € + 10,12 € + 60,13 €) + 177,24 €</w:t>
      </w:r>
    </w:p>
    <w:p w:rsidR="000C134F" w:rsidRDefault="000C134F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0C134F" w:rsidRDefault="00D4640B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celková cena práce  = 1 711,61 €</w:t>
      </w:r>
    </w:p>
    <w:p w:rsidR="000C134F" w:rsidRDefault="000C134F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</w:p>
    <w:p w:rsidR="000C134F" w:rsidRDefault="000C134F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0C134F" w:rsidRDefault="000C134F"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 w:rsidR="000C134F" w:rsidRDefault="00D4640B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0,7 násobok celkovej ceny práce</w:t>
      </w:r>
      <w:r>
        <w:rPr>
          <w:sz w:val="22"/>
          <w:szCs w:val="22"/>
        </w:rPr>
        <w:t xml:space="preserve"> (prijatie služby)            § 64 ods.5 zákona      </w:t>
      </w:r>
      <w:r>
        <w:rPr>
          <w:b/>
          <w:sz w:val="22"/>
          <w:szCs w:val="22"/>
          <w:u w:val="single"/>
        </w:rPr>
        <w:t>1 198,00 €</w:t>
      </w:r>
    </w:p>
    <w:p w:rsidR="000C134F" w:rsidRDefault="00D4640B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>
        <w:rPr>
          <w:sz w:val="22"/>
          <w:szCs w:val="22"/>
        </w:rPr>
        <w:t xml:space="preserve"> (odobratie tovaru)        § 64 ods.</w:t>
      </w:r>
      <w:r>
        <w:rPr>
          <w:sz w:val="22"/>
          <w:szCs w:val="22"/>
        </w:rPr>
        <w:t xml:space="preserve"> 5 zákona      </w:t>
      </w:r>
      <w:r>
        <w:rPr>
          <w:b/>
          <w:sz w:val="22"/>
          <w:szCs w:val="22"/>
          <w:u w:val="single"/>
        </w:rPr>
        <w:t>1 369,00 €</w:t>
      </w:r>
    </w:p>
    <w:p w:rsidR="000C134F" w:rsidRDefault="00D4640B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(úhrada odvodu)           § 65 ods. 1 zákona     </w:t>
      </w:r>
      <w:r>
        <w:rPr>
          <w:b/>
          <w:sz w:val="22"/>
          <w:szCs w:val="22"/>
          <w:u w:val="single"/>
        </w:rPr>
        <w:t>1 540,00 €</w:t>
      </w:r>
    </w:p>
    <w:p w:rsidR="000C134F" w:rsidRDefault="000C134F"/>
    <w:p w:rsidR="000C134F" w:rsidRDefault="000C134F"/>
    <w:sectPr w:rsidR="000C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F"/>
    <w:rsid w:val="000C134F"/>
    <w:rsid w:val="00D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7135-A51B-4CCF-80AF-264EC11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Blahutiaková Veronika</cp:lastModifiedBy>
  <cp:revision>2</cp:revision>
  <dcterms:created xsi:type="dcterms:W3CDTF">2023-03-07T16:26:00Z</dcterms:created>
  <dcterms:modified xsi:type="dcterms:W3CDTF">2023-03-07T16:26:00Z</dcterms:modified>
</cp:coreProperties>
</file>