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18872" w14:textId="77777777" w:rsidR="006236C8" w:rsidRPr="00222A8B" w:rsidRDefault="00810CBE" w:rsidP="00810CBE">
      <w:pPr>
        <w:spacing w:after="0" w:line="240" w:lineRule="auto"/>
        <w:jc w:val="left"/>
      </w:pPr>
      <w:r w:rsidRPr="00222A8B"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 wp14:anchorId="2EBF9C96" wp14:editId="07E6FC70">
            <wp:simplePos x="897890" y="897890"/>
            <wp:positionH relativeFrom="margin">
              <wp:align>left</wp:align>
            </wp:positionH>
            <wp:positionV relativeFrom="margin">
              <wp:align>top</wp:align>
            </wp:positionV>
            <wp:extent cx="1152525" cy="801370"/>
            <wp:effectExtent l="0" t="0" r="9525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2A40" w:rsidRPr="00222A8B">
        <w:rPr>
          <w:rFonts w:eastAsia="Times New Roman" w:cs="Times New Roman"/>
          <w:sz w:val="20"/>
          <w:szCs w:val="20"/>
          <w:lang w:eastAsia="sk-SK"/>
        </w:rPr>
        <w:tab/>
      </w:r>
      <w:r w:rsidR="00732A40" w:rsidRPr="00222A8B">
        <w:rPr>
          <w:rFonts w:eastAsia="Times New Roman" w:cs="Times New Roman"/>
          <w:sz w:val="20"/>
          <w:szCs w:val="20"/>
          <w:lang w:eastAsia="sk-SK"/>
        </w:rPr>
        <w:tab/>
      </w:r>
      <w:r w:rsidR="00732A40" w:rsidRPr="00222A8B">
        <w:rPr>
          <w:rFonts w:eastAsia="Times New Roman" w:cs="Times New Roman"/>
          <w:sz w:val="20"/>
          <w:szCs w:val="20"/>
          <w:lang w:eastAsia="sk-SK"/>
        </w:rPr>
        <w:tab/>
      </w:r>
      <w:r w:rsidR="00732A40" w:rsidRPr="00222A8B">
        <w:rPr>
          <w:rFonts w:eastAsia="Times New Roman" w:cs="Times New Roman"/>
          <w:sz w:val="20"/>
          <w:szCs w:val="20"/>
          <w:lang w:eastAsia="sk-SK"/>
        </w:rPr>
        <w:tab/>
      </w:r>
      <w:r w:rsidR="00732A40" w:rsidRPr="00222A8B">
        <w:rPr>
          <w:rFonts w:eastAsia="Times New Roman" w:cs="Times New Roman"/>
          <w:sz w:val="20"/>
          <w:szCs w:val="20"/>
          <w:lang w:eastAsia="sk-SK"/>
        </w:rPr>
        <w:tab/>
      </w:r>
      <w:r w:rsidR="00732A40" w:rsidRPr="00222A8B">
        <w:rPr>
          <w:rFonts w:eastAsia="Times New Roman" w:cs="Times New Roman"/>
          <w:sz w:val="20"/>
          <w:szCs w:val="20"/>
          <w:lang w:eastAsia="sk-SK"/>
        </w:rPr>
        <w:tab/>
      </w:r>
      <w:r w:rsidR="00732A40" w:rsidRPr="00222A8B">
        <w:rPr>
          <w:rFonts w:eastAsia="Times New Roman" w:cs="Times New Roman"/>
          <w:sz w:val="20"/>
          <w:szCs w:val="20"/>
          <w:lang w:eastAsia="sk-SK"/>
        </w:rPr>
        <w:tab/>
      </w:r>
    </w:p>
    <w:p w14:paraId="12CC2E32" w14:textId="77777777" w:rsidR="00297396" w:rsidRPr="00222A8B" w:rsidRDefault="00297396" w:rsidP="00231C62">
      <w:r w:rsidRPr="00222A8B">
        <w:rPr>
          <w:noProof/>
          <w:sz w:val="20"/>
          <w:szCs w:val="20"/>
          <w:lang w:eastAsia="sk-SK"/>
        </w:rPr>
        <w:drawing>
          <wp:anchor distT="0" distB="0" distL="114300" distR="114300" simplePos="0" relativeHeight="251663360" behindDoc="0" locked="0" layoutInCell="1" allowOverlap="1" wp14:anchorId="436F1547" wp14:editId="17900E4D">
            <wp:simplePos x="897890" y="1899920"/>
            <wp:positionH relativeFrom="margin">
              <wp:align>right</wp:align>
            </wp:positionH>
            <wp:positionV relativeFrom="margin">
              <wp:align>top</wp:align>
            </wp:positionV>
            <wp:extent cx="733425" cy="937895"/>
            <wp:effectExtent l="0" t="0" r="9525" b="0"/>
            <wp:wrapSquare wrapText="bothSides"/>
            <wp:docPr id="2" name="Obrázok 2" descr="Štátny znak Slovenskej republi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Štátny znak Slovenskej republi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14F129" w14:textId="77777777" w:rsidR="00297396" w:rsidRPr="00222A8B" w:rsidRDefault="00297396" w:rsidP="00231C62">
      <w:pPr>
        <w:rPr>
          <w:sz w:val="28"/>
          <w:szCs w:val="28"/>
        </w:rPr>
      </w:pPr>
    </w:p>
    <w:p w14:paraId="447476D4" w14:textId="77777777" w:rsidR="00810CBE" w:rsidRPr="00222A8B" w:rsidRDefault="00810CBE" w:rsidP="00231C62">
      <w:pPr>
        <w:rPr>
          <w:sz w:val="28"/>
          <w:szCs w:val="28"/>
        </w:rPr>
      </w:pPr>
    </w:p>
    <w:p w14:paraId="42FF810D" w14:textId="77777777" w:rsidR="00810CBE" w:rsidRPr="00222A8B" w:rsidRDefault="00810CBE" w:rsidP="00F272A7">
      <w:pPr>
        <w:jc w:val="center"/>
      </w:pPr>
    </w:p>
    <w:p w14:paraId="5F06A7FD" w14:textId="77777777" w:rsidR="00810CBE" w:rsidRPr="00222A8B" w:rsidRDefault="00B412EB" w:rsidP="00F272A7">
      <w:pPr>
        <w:jc w:val="center"/>
      </w:pPr>
      <w:r w:rsidRPr="00222A8B">
        <w:rPr>
          <w:noProof/>
          <w:lang w:eastAsia="sk-SK"/>
        </w:rPr>
        <w:drawing>
          <wp:inline distT="0" distB="0" distL="0" distR="0" wp14:anchorId="0C815AB8" wp14:editId="598207E7">
            <wp:extent cx="3402504" cy="1438275"/>
            <wp:effectExtent l="0" t="0" r="7620" b="0"/>
            <wp:docPr id="5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76"/>
                    <a:stretch/>
                  </pic:blipFill>
                  <pic:spPr bwMode="auto">
                    <a:xfrm>
                      <a:off x="0" y="0"/>
                      <a:ext cx="3433651" cy="1451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676DB4" w14:textId="77777777" w:rsidR="00810CBE" w:rsidRDefault="00810CBE" w:rsidP="00F272A7">
      <w:pPr>
        <w:jc w:val="center"/>
        <w:rPr>
          <w:sz w:val="36"/>
          <w:szCs w:val="36"/>
        </w:rPr>
      </w:pPr>
    </w:p>
    <w:p w14:paraId="23E84F3C" w14:textId="77777777" w:rsidR="005C0D6C" w:rsidRPr="00191A6A" w:rsidRDefault="005C0D6C" w:rsidP="00F272A7">
      <w:pPr>
        <w:jc w:val="center"/>
        <w:rPr>
          <w:sz w:val="36"/>
          <w:szCs w:val="36"/>
        </w:rPr>
      </w:pPr>
    </w:p>
    <w:p w14:paraId="22347728" w14:textId="77777777" w:rsidR="00810CBE" w:rsidRPr="0024138A" w:rsidRDefault="00191A6A" w:rsidP="00F272A7">
      <w:pPr>
        <w:jc w:val="center"/>
        <w:rPr>
          <w:sz w:val="36"/>
          <w:szCs w:val="36"/>
        </w:rPr>
      </w:pPr>
      <w:r w:rsidRPr="0024138A">
        <w:rPr>
          <w:sz w:val="36"/>
          <w:szCs w:val="36"/>
        </w:rPr>
        <w:t>Národný projekt</w:t>
      </w:r>
    </w:p>
    <w:p w14:paraId="51CC0283" w14:textId="06B612ED" w:rsidR="00297396" w:rsidRPr="0024138A" w:rsidRDefault="000A32C8" w:rsidP="00231C62">
      <w:pPr>
        <w:jc w:val="center"/>
        <w:rPr>
          <w:sz w:val="36"/>
          <w:szCs w:val="36"/>
        </w:rPr>
      </w:pPr>
      <w:r>
        <w:rPr>
          <w:sz w:val="36"/>
          <w:szCs w:val="36"/>
        </w:rPr>
        <w:t>Pomáhame odídencom - poradenstvo</w:t>
      </w:r>
    </w:p>
    <w:p w14:paraId="1A893249" w14:textId="77777777" w:rsidR="005C0D6C" w:rsidRPr="0024138A" w:rsidRDefault="005C0D6C" w:rsidP="00231C62">
      <w:pPr>
        <w:jc w:val="center"/>
      </w:pPr>
    </w:p>
    <w:p w14:paraId="1C5AD411" w14:textId="77777777" w:rsidR="005C0D6C" w:rsidRPr="0024138A" w:rsidRDefault="005C0D6C" w:rsidP="00231C62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231C62" w:rsidRPr="0024138A" w14:paraId="1D34DA02" w14:textId="77777777" w:rsidTr="00810CBE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638656D5" w14:textId="77777777" w:rsidR="00231C62" w:rsidRPr="0024138A" w:rsidRDefault="00231C62" w:rsidP="00B4260D">
            <w:pPr>
              <w:rPr>
                <w:b/>
              </w:rPr>
            </w:pPr>
            <w:r w:rsidRPr="0024138A">
              <w:rPr>
                <w:b/>
              </w:rPr>
              <w:t>Operačný program:</w:t>
            </w:r>
          </w:p>
        </w:tc>
        <w:tc>
          <w:tcPr>
            <w:tcW w:w="4433" w:type="dxa"/>
            <w:vAlign w:val="center"/>
          </w:tcPr>
          <w:p w14:paraId="33BE0E3C" w14:textId="77777777" w:rsidR="00231C62" w:rsidRPr="0024138A" w:rsidRDefault="004C2EDD" w:rsidP="00810CBE">
            <w:pPr>
              <w:jc w:val="center"/>
            </w:pPr>
            <w:r w:rsidRPr="0024138A">
              <w:t>Ľudské zdroje</w:t>
            </w:r>
          </w:p>
        </w:tc>
      </w:tr>
      <w:tr w:rsidR="00231C62" w:rsidRPr="0024138A" w14:paraId="631C22A8" w14:textId="77777777" w:rsidTr="00810CBE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0F9C39C6" w14:textId="77777777" w:rsidR="00231C62" w:rsidRPr="0024138A" w:rsidRDefault="00231C62" w:rsidP="00B4260D">
            <w:pPr>
              <w:rPr>
                <w:b/>
              </w:rPr>
            </w:pPr>
            <w:r w:rsidRPr="0024138A">
              <w:rPr>
                <w:b/>
              </w:rPr>
              <w:t>Žiadateľ:</w:t>
            </w:r>
          </w:p>
        </w:tc>
        <w:tc>
          <w:tcPr>
            <w:tcW w:w="4433" w:type="dxa"/>
            <w:vAlign w:val="center"/>
          </w:tcPr>
          <w:p w14:paraId="7761197F" w14:textId="77777777" w:rsidR="00231C62" w:rsidRPr="0024138A" w:rsidRDefault="00E06CD8" w:rsidP="00810CBE">
            <w:pPr>
              <w:jc w:val="center"/>
            </w:pPr>
            <w:r w:rsidRPr="0024138A">
              <w:t>Ústredie</w:t>
            </w:r>
            <w:r w:rsidR="00810CBE" w:rsidRPr="0024138A">
              <w:t xml:space="preserve"> práce, sociálnych vecí a rodiny</w:t>
            </w:r>
          </w:p>
        </w:tc>
      </w:tr>
      <w:tr w:rsidR="00231C62" w:rsidRPr="0024138A" w14:paraId="4611D87A" w14:textId="77777777" w:rsidTr="00810CBE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496A7B3F" w14:textId="77777777" w:rsidR="00231C62" w:rsidRPr="0024138A" w:rsidRDefault="00191A6A" w:rsidP="00B4260D">
            <w:pPr>
              <w:rPr>
                <w:b/>
              </w:rPr>
            </w:pPr>
            <w:r w:rsidRPr="0024138A">
              <w:rPr>
                <w:b/>
              </w:rPr>
              <w:t>Výška NFP</w:t>
            </w:r>
            <w:r w:rsidR="00231C62" w:rsidRPr="0024138A">
              <w:rPr>
                <w:b/>
              </w:rPr>
              <w:t>:</w:t>
            </w:r>
          </w:p>
        </w:tc>
        <w:tc>
          <w:tcPr>
            <w:tcW w:w="4433" w:type="dxa"/>
            <w:vAlign w:val="center"/>
          </w:tcPr>
          <w:p w14:paraId="1506EF2A" w14:textId="17362EE7" w:rsidR="00231C62" w:rsidRPr="0024138A" w:rsidRDefault="000A32C8" w:rsidP="005C0D6C">
            <w:pPr>
              <w:jc w:val="center"/>
            </w:pPr>
            <w:r>
              <w:t>5 673 567,90 €</w:t>
            </w:r>
          </w:p>
        </w:tc>
      </w:tr>
    </w:tbl>
    <w:p w14:paraId="35AA9F55" w14:textId="77777777" w:rsidR="00FD6ABB" w:rsidRPr="00862509" w:rsidRDefault="00FD6ABB" w:rsidP="00231C62">
      <w:pPr>
        <w:rPr>
          <w:highlight w:val="yellow"/>
        </w:rPr>
      </w:pPr>
    </w:p>
    <w:p w14:paraId="6DAF3FA4" w14:textId="77777777" w:rsidR="00191A6A" w:rsidRPr="00862509" w:rsidRDefault="00191A6A" w:rsidP="00231C62">
      <w:pPr>
        <w:rPr>
          <w:highlight w:val="yellow"/>
        </w:rPr>
      </w:pPr>
    </w:p>
    <w:p w14:paraId="77296685" w14:textId="77777777" w:rsidR="00191A6A" w:rsidRPr="00862509" w:rsidRDefault="00191A6A" w:rsidP="00231C62">
      <w:pPr>
        <w:rPr>
          <w:highlight w:val="yellow"/>
        </w:rPr>
      </w:pPr>
    </w:p>
    <w:p w14:paraId="0A4EE48C" w14:textId="19DB44ED" w:rsidR="00191A6A" w:rsidRDefault="00191A6A" w:rsidP="00231C62">
      <w:pPr>
        <w:rPr>
          <w:highlight w:val="yellow"/>
        </w:rPr>
      </w:pPr>
    </w:p>
    <w:p w14:paraId="0BF00846" w14:textId="77777777" w:rsidR="00F57959" w:rsidRPr="00862509" w:rsidRDefault="00F57959" w:rsidP="00231C62">
      <w:pPr>
        <w:rPr>
          <w:highlight w:val="yellow"/>
        </w:rPr>
      </w:pPr>
    </w:p>
    <w:p w14:paraId="0FA27573" w14:textId="77777777" w:rsidR="00191A6A" w:rsidRPr="00862509" w:rsidRDefault="00191A6A" w:rsidP="00231C62">
      <w:pPr>
        <w:rPr>
          <w:highlight w:val="yellow"/>
        </w:rPr>
      </w:pPr>
    </w:p>
    <w:tbl>
      <w:tblPr>
        <w:tblStyle w:val="Mriekatabuky"/>
        <w:tblW w:w="9301" w:type="dxa"/>
        <w:tblLook w:val="04A0" w:firstRow="1" w:lastRow="0" w:firstColumn="1" w:lastColumn="0" w:noHBand="0" w:noVBand="1"/>
      </w:tblPr>
      <w:tblGrid>
        <w:gridCol w:w="630"/>
        <w:gridCol w:w="2455"/>
        <w:gridCol w:w="6216"/>
      </w:tblGrid>
      <w:tr w:rsidR="00DE377F" w:rsidRPr="00862509" w14:paraId="6B813B33" w14:textId="77777777" w:rsidTr="00EF6524">
        <w:trPr>
          <w:trHeight w:val="566"/>
        </w:trPr>
        <w:tc>
          <w:tcPr>
            <w:tcW w:w="9301" w:type="dxa"/>
            <w:gridSpan w:val="3"/>
            <w:shd w:val="clear" w:color="auto" w:fill="CCC0D9" w:themeFill="accent4" w:themeFillTint="66"/>
            <w:vAlign w:val="center"/>
            <w:hideMark/>
          </w:tcPr>
          <w:p w14:paraId="66808528" w14:textId="77777777" w:rsidR="00DE377F" w:rsidRPr="0024138A" w:rsidRDefault="00191A6A" w:rsidP="00EF6524">
            <w:pPr>
              <w:jc w:val="center"/>
              <w:rPr>
                <w:b/>
                <w:bCs/>
                <w:sz w:val="18"/>
                <w:szCs w:val="18"/>
              </w:rPr>
            </w:pPr>
            <w:r w:rsidRPr="0024138A">
              <w:rPr>
                <w:b/>
                <w:bCs/>
              </w:rPr>
              <w:lastRenderedPageBreak/>
              <w:t>Miesto realizácie projektu</w:t>
            </w:r>
          </w:p>
        </w:tc>
      </w:tr>
      <w:tr w:rsidR="00191A6A" w:rsidRPr="00862509" w14:paraId="49548814" w14:textId="77777777" w:rsidTr="00EF6524">
        <w:trPr>
          <w:trHeight w:val="263"/>
        </w:trPr>
        <w:tc>
          <w:tcPr>
            <w:tcW w:w="630" w:type="dxa"/>
            <w:hideMark/>
          </w:tcPr>
          <w:p w14:paraId="57C91467" w14:textId="77777777" w:rsidR="00191A6A" w:rsidRPr="0024138A" w:rsidRDefault="00191A6A" w:rsidP="003A67A8">
            <w:pPr>
              <w:rPr>
                <w:b/>
                <w:bCs/>
              </w:rPr>
            </w:pPr>
            <w:r w:rsidRPr="0024138A">
              <w:rPr>
                <w:b/>
                <w:bCs/>
              </w:rPr>
              <w:t>Štát</w:t>
            </w:r>
          </w:p>
        </w:tc>
        <w:tc>
          <w:tcPr>
            <w:tcW w:w="2455" w:type="dxa"/>
          </w:tcPr>
          <w:p w14:paraId="58209D71" w14:textId="77777777" w:rsidR="00191A6A" w:rsidRPr="0024138A" w:rsidRDefault="00191A6A" w:rsidP="003A67A8">
            <w:pPr>
              <w:rPr>
                <w:b/>
                <w:bCs/>
              </w:rPr>
            </w:pPr>
            <w:r w:rsidRPr="0024138A">
              <w:rPr>
                <w:b/>
                <w:bCs/>
              </w:rPr>
              <w:t>Región(NUTS II):</w:t>
            </w:r>
          </w:p>
        </w:tc>
        <w:tc>
          <w:tcPr>
            <w:tcW w:w="6216" w:type="dxa"/>
          </w:tcPr>
          <w:p w14:paraId="7644D2B6" w14:textId="77777777" w:rsidR="00191A6A" w:rsidRPr="0024138A" w:rsidRDefault="00191A6A" w:rsidP="00340992">
            <w:pPr>
              <w:rPr>
                <w:b/>
                <w:bCs/>
              </w:rPr>
            </w:pPr>
            <w:r w:rsidRPr="0024138A">
              <w:rPr>
                <w:b/>
                <w:bCs/>
              </w:rPr>
              <w:t>Vyšší územný celok (NUTS III):</w:t>
            </w:r>
          </w:p>
        </w:tc>
      </w:tr>
      <w:tr w:rsidR="00191A6A" w:rsidRPr="00222A8B" w14:paraId="7BC1C4BE" w14:textId="77777777" w:rsidTr="005C0D6C">
        <w:trPr>
          <w:trHeight w:val="330"/>
        </w:trPr>
        <w:tc>
          <w:tcPr>
            <w:tcW w:w="630" w:type="dxa"/>
            <w:hideMark/>
          </w:tcPr>
          <w:p w14:paraId="4AF539C3" w14:textId="77777777" w:rsidR="00191A6A" w:rsidRPr="0024138A" w:rsidRDefault="00191A6A" w:rsidP="00B44C08">
            <w:pPr>
              <w:jc w:val="left"/>
              <w:rPr>
                <w:szCs w:val="24"/>
              </w:rPr>
            </w:pPr>
            <w:r w:rsidRPr="0024138A">
              <w:rPr>
                <w:szCs w:val="24"/>
              </w:rPr>
              <w:t>SR</w:t>
            </w:r>
          </w:p>
        </w:tc>
        <w:tc>
          <w:tcPr>
            <w:tcW w:w="2455" w:type="dxa"/>
          </w:tcPr>
          <w:p w14:paraId="7BF01257" w14:textId="592E255A" w:rsidR="000A32C8" w:rsidRDefault="000A32C8" w:rsidP="00B44C0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Bratislavský kraj</w:t>
            </w:r>
          </w:p>
          <w:p w14:paraId="24A610CA" w14:textId="5EC9B9F7" w:rsidR="00191A6A" w:rsidRPr="0024138A" w:rsidRDefault="00191A6A" w:rsidP="00B44C08">
            <w:pPr>
              <w:jc w:val="left"/>
              <w:rPr>
                <w:szCs w:val="24"/>
              </w:rPr>
            </w:pPr>
            <w:r w:rsidRPr="0024138A">
              <w:rPr>
                <w:szCs w:val="24"/>
              </w:rPr>
              <w:t>Západné Slovensko</w:t>
            </w:r>
          </w:p>
          <w:p w14:paraId="11DEE542" w14:textId="77777777" w:rsidR="00191A6A" w:rsidRPr="0024138A" w:rsidRDefault="00191A6A" w:rsidP="00B44C08">
            <w:pPr>
              <w:jc w:val="left"/>
              <w:rPr>
                <w:szCs w:val="24"/>
              </w:rPr>
            </w:pPr>
            <w:r w:rsidRPr="0024138A">
              <w:rPr>
                <w:szCs w:val="24"/>
              </w:rPr>
              <w:t>Stredné Slovensko</w:t>
            </w:r>
          </w:p>
          <w:p w14:paraId="2F0DE095" w14:textId="77777777" w:rsidR="00191A6A" w:rsidRPr="0024138A" w:rsidRDefault="00191A6A" w:rsidP="00B44C08">
            <w:pPr>
              <w:jc w:val="left"/>
              <w:rPr>
                <w:szCs w:val="24"/>
              </w:rPr>
            </w:pPr>
            <w:r w:rsidRPr="0024138A">
              <w:rPr>
                <w:szCs w:val="24"/>
              </w:rPr>
              <w:t>Východné Slovensko </w:t>
            </w:r>
          </w:p>
        </w:tc>
        <w:tc>
          <w:tcPr>
            <w:tcW w:w="6216" w:type="dxa"/>
          </w:tcPr>
          <w:p w14:paraId="426D722B" w14:textId="4CBBE194" w:rsidR="00191A6A" w:rsidRPr="0024138A" w:rsidRDefault="000A32C8" w:rsidP="005C0D6C">
            <w:pPr>
              <w:rPr>
                <w:b/>
                <w:bCs/>
              </w:rPr>
            </w:pPr>
            <w:r>
              <w:rPr>
                <w:szCs w:val="24"/>
              </w:rPr>
              <w:t xml:space="preserve">Bratislavský kraj, </w:t>
            </w:r>
            <w:r w:rsidR="005C0D6C" w:rsidRPr="0024138A">
              <w:rPr>
                <w:szCs w:val="24"/>
              </w:rPr>
              <w:t xml:space="preserve">Trnavský </w:t>
            </w:r>
            <w:r w:rsidR="00191A6A" w:rsidRPr="0024138A">
              <w:rPr>
                <w:szCs w:val="24"/>
              </w:rPr>
              <w:t>kraj, Trenčiansky kraj, Nitriansky kraj, Banskobystrický kraj, Žilinský kraj, Prešovský kraj, Košický kraj</w:t>
            </w:r>
          </w:p>
        </w:tc>
      </w:tr>
    </w:tbl>
    <w:p w14:paraId="53A5A728" w14:textId="77777777" w:rsidR="00DE377F" w:rsidRPr="00EF6524" w:rsidRDefault="00DE377F">
      <w:pPr>
        <w:rPr>
          <w:sz w:val="14"/>
          <w:szCs w:val="1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6D51" w:rsidRPr="00222A8B" w14:paraId="4FD1A003" w14:textId="77777777" w:rsidTr="00EF6524">
        <w:trPr>
          <w:trHeight w:val="570"/>
        </w:trPr>
        <w:tc>
          <w:tcPr>
            <w:tcW w:w="9288" w:type="dxa"/>
            <w:shd w:val="clear" w:color="auto" w:fill="E5DFEC" w:themeFill="accent4" w:themeFillTint="33"/>
            <w:vAlign w:val="center"/>
          </w:tcPr>
          <w:p w14:paraId="150A865F" w14:textId="77777777" w:rsidR="00AF6D51" w:rsidRPr="00222A8B" w:rsidRDefault="00AF6D51" w:rsidP="00EF6524">
            <w:pPr>
              <w:tabs>
                <w:tab w:val="left" w:pos="5898"/>
              </w:tabs>
              <w:jc w:val="center"/>
              <w:rPr>
                <w:b/>
              </w:rPr>
            </w:pPr>
            <w:r w:rsidRPr="00222A8B">
              <w:rPr>
                <w:b/>
              </w:rPr>
              <w:t>Stručný popis projektu</w:t>
            </w:r>
          </w:p>
        </w:tc>
      </w:tr>
      <w:tr w:rsidR="00346F2F" w:rsidRPr="00222A8B" w14:paraId="4C7D0BAA" w14:textId="77777777" w:rsidTr="00D91F5D">
        <w:trPr>
          <w:trHeight w:val="3411"/>
        </w:trPr>
        <w:tc>
          <w:tcPr>
            <w:tcW w:w="9288" w:type="dxa"/>
            <w:shd w:val="clear" w:color="auto" w:fill="auto"/>
          </w:tcPr>
          <w:p w14:paraId="7A5D13BE" w14:textId="663F9CFF" w:rsidR="00F46A47" w:rsidRDefault="000A32C8" w:rsidP="00D91F5D">
            <w:pPr>
              <w:spacing w:after="120"/>
              <w:rPr>
                <w:szCs w:val="24"/>
              </w:rPr>
            </w:pPr>
            <w:r w:rsidRPr="007A289E">
              <w:rPr>
                <w:szCs w:val="24"/>
              </w:rPr>
              <w:t>Cieľom projektu je uľahčiť osobám z cieľovej skupiny, t. j. odídencom začlenenie a integráciu na trh práce prostredníctvom poskytovania poradenských služieb v oblasti orientácie na trhu práce v závislosti od individuálnych potrieb odídenca a v nadväznosti na špecifiká vybraného regiónu v rámci SR. Poradenské služby okrem poskytnutia základných informácií dôležitých pre aktívne hľadanie zamestnania poskytnú odídencom individuálnu podporu pri kontakte predovšetkým s potenciálnymi  zamestnávateľmi,  prípadne s úradmi alebo ďalšími organizáciami, s ktorými bude odídenec v rámci procesu začleňovania komunikovať.    </w:t>
            </w:r>
          </w:p>
          <w:p w14:paraId="021721EC" w14:textId="0CC5EC07" w:rsidR="00D91F5D" w:rsidRPr="000A32C8" w:rsidRDefault="00D91F5D" w:rsidP="000A32C8">
            <w:pPr>
              <w:spacing w:after="120"/>
              <w:rPr>
                <w:sz w:val="23"/>
                <w:szCs w:val="23"/>
              </w:rPr>
            </w:pPr>
            <w:r w:rsidRPr="007A289E">
              <w:rPr>
                <w:szCs w:val="24"/>
              </w:rPr>
              <w:t>Projekt bude realizovaný na území SR, prostred</w:t>
            </w:r>
            <w:r w:rsidR="000A32C8" w:rsidRPr="007A289E">
              <w:rPr>
                <w:szCs w:val="24"/>
              </w:rPr>
              <w:t>níctvom jednej hlavnej aktivity - p</w:t>
            </w:r>
            <w:r w:rsidR="000A32C8" w:rsidRPr="007A289E">
              <w:rPr>
                <w:szCs w:val="24"/>
              </w:rPr>
              <w:t>oskytovanie poradenských služieb odídencom</w:t>
            </w:r>
            <w:r w:rsidR="000A32C8" w:rsidRPr="007A289E">
              <w:rPr>
                <w:szCs w:val="24"/>
              </w:rPr>
              <w:t>.</w:t>
            </w:r>
            <w:r w:rsidR="000A32C8" w:rsidRPr="007A289E">
              <w:rPr>
                <w:szCs w:val="24"/>
              </w:rPr>
              <w:t xml:space="preserve"> Hlavná aktivita je realizovaná v zmysle § 54 ods. 5  zákona č. 5/2004 Z. z. o službách zamestnanosti a o zmene a doplnení niektorých zákonov v znení neskorších predpisov (v nadväznosti na novelizáciu zákona č. 5/2004 Z. z. o službách zamestnanosti a o zmene a doplnení niektorých zákonov v znení neskorších predpisov bol od 1.1.2023 v § 54 ods. 5 prečíslovaný na ods. 6.)</w:t>
            </w:r>
          </w:p>
        </w:tc>
      </w:tr>
    </w:tbl>
    <w:p w14:paraId="743543B0" w14:textId="77777777" w:rsidR="003A3E84" w:rsidRPr="00EF6524" w:rsidRDefault="003A3E84">
      <w:pPr>
        <w:rPr>
          <w:sz w:val="14"/>
          <w:szCs w:val="1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77F" w:rsidRPr="00222A8B" w14:paraId="31FEC46A" w14:textId="77777777" w:rsidTr="00F46A47">
        <w:trPr>
          <w:trHeight w:val="330"/>
        </w:trPr>
        <w:tc>
          <w:tcPr>
            <w:tcW w:w="9062" w:type="dxa"/>
            <w:shd w:val="clear" w:color="auto" w:fill="E5DFEC" w:themeFill="accent4" w:themeFillTint="33"/>
            <w:vAlign w:val="center"/>
            <w:hideMark/>
          </w:tcPr>
          <w:p w14:paraId="3A7299FE" w14:textId="77777777" w:rsidR="00EF6524" w:rsidRDefault="00DE377F" w:rsidP="00EF6524">
            <w:pPr>
              <w:jc w:val="center"/>
              <w:rPr>
                <w:b/>
                <w:bCs/>
              </w:rPr>
            </w:pPr>
            <w:r w:rsidRPr="00222A8B">
              <w:rPr>
                <w:b/>
                <w:bCs/>
              </w:rPr>
              <w:t>Popis východiskovej situácie</w:t>
            </w:r>
          </w:p>
          <w:p w14:paraId="598A8435" w14:textId="77777777" w:rsidR="00EF6524" w:rsidRPr="00EF6524" w:rsidRDefault="00EF6524" w:rsidP="00EF65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E377F" w:rsidRPr="00222A8B" w14:paraId="569E4C59" w14:textId="77777777" w:rsidTr="00F46A47">
        <w:tblPrEx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9062" w:type="dxa"/>
            <w:hideMark/>
          </w:tcPr>
          <w:p w14:paraId="341C6B03" w14:textId="77777777" w:rsidR="000A32C8" w:rsidRPr="007A289E" w:rsidRDefault="000A32C8" w:rsidP="00D91F5D">
            <w:pPr>
              <w:spacing w:after="120"/>
              <w:rPr>
                <w:szCs w:val="24"/>
              </w:rPr>
            </w:pPr>
            <w:r w:rsidRPr="007A289E">
              <w:rPr>
                <w:szCs w:val="24"/>
              </w:rPr>
              <w:t xml:space="preserve">Podobne ako ostatné krajiny susediace s Ukrajinou, aj Slovensko zaznamenalo značný prílev osôb utekajúcich pred vojnovým konfliktom – odídencov. Napriek neistote ohľadom počtu osôb, ktoré pravdepodobne zostanú v SR dlhšiu dobu, sa očakáva zvýšený záujem o vstup na trh práce. Ľudia utekajúci pred vojnou opúšťajú domovskú krajinu narýchlo a bez akejkoľvek prípravy. Majú preto horšiu štartovaciu pozíciu na pracovnom trhu a často končia na pracovných pozíciách, ktoré nezodpovedajú ich kvalifikácii. </w:t>
            </w:r>
          </w:p>
          <w:p w14:paraId="22F25741" w14:textId="77777777" w:rsidR="000A32C8" w:rsidRPr="007A289E" w:rsidRDefault="000A32C8" w:rsidP="00D91F5D">
            <w:pPr>
              <w:spacing w:after="120"/>
              <w:rPr>
                <w:szCs w:val="24"/>
              </w:rPr>
            </w:pPr>
          </w:p>
          <w:p w14:paraId="092474B7" w14:textId="3FCEB31A" w:rsidR="00D91F5D" w:rsidRPr="000A32C8" w:rsidRDefault="000A32C8" w:rsidP="00D91F5D">
            <w:pPr>
              <w:spacing w:after="120"/>
            </w:pPr>
            <w:r w:rsidRPr="007A289E">
              <w:rPr>
                <w:szCs w:val="24"/>
              </w:rPr>
              <w:t xml:space="preserve">V prípade osôb utekajúcich pred vojnovým konfliktom ku kvalifikačnému nesúladu prispieva kombinácia faktorov, ako napríklad jazyková bariéra, administratívne bariéry spojené s uznávaním dokladov o vzdelaní, </w:t>
            </w:r>
            <w:proofErr w:type="spellStart"/>
            <w:r w:rsidRPr="007A289E">
              <w:rPr>
                <w:szCs w:val="24"/>
              </w:rPr>
              <w:t>neprenosnosť</w:t>
            </w:r>
            <w:proofErr w:type="spellEnd"/>
            <w:r w:rsidRPr="007A289E">
              <w:rPr>
                <w:szCs w:val="24"/>
              </w:rPr>
              <w:t xml:space="preserve"> niektorých zručností, diskriminácia, prebiehajúca aklimatizácia alebo mentálne a fyzické problémy spôsobené traumatickými zážitkami počas úteku z domovskej krajiny. V oblasti zamestnanosti je preto potrebné prijať opatrenia na pomoc prichádzajúcim osobám. Uskutočňované opatrenia v tejto oblasti budú zamerané na rýchlu a efektívnu integráciu na trh práce a zvýšenie zamestnanosti osôb prichádzajúcich z Ukrajiny.</w:t>
            </w:r>
          </w:p>
        </w:tc>
      </w:tr>
      <w:tr w:rsidR="00DE377F" w:rsidRPr="00222A8B" w14:paraId="6BDD1CFD" w14:textId="77777777" w:rsidTr="00F46A47">
        <w:trPr>
          <w:trHeight w:val="517"/>
        </w:trPr>
        <w:tc>
          <w:tcPr>
            <w:tcW w:w="9062" w:type="dxa"/>
            <w:shd w:val="clear" w:color="auto" w:fill="E5DFEC" w:themeFill="accent4" w:themeFillTint="33"/>
            <w:vAlign w:val="center"/>
            <w:hideMark/>
          </w:tcPr>
          <w:p w14:paraId="11E3D132" w14:textId="77777777" w:rsidR="00DE377F" w:rsidRPr="00222A8B" w:rsidRDefault="002C4DEF" w:rsidP="00EF6524">
            <w:pPr>
              <w:jc w:val="center"/>
              <w:rPr>
                <w:b/>
                <w:bCs/>
              </w:rPr>
            </w:pPr>
            <w:r w:rsidRPr="00222A8B">
              <w:rPr>
                <w:b/>
                <w:bCs/>
              </w:rPr>
              <w:t>Spôsob realizácie aktivít projektu</w:t>
            </w:r>
          </w:p>
        </w:tc>
      </w:tr>
      <w:tr w:rsidR="00F46A47" w:rsidRPr="00222A8B" w14:paraId="2F35D558" w14:textId="77777777" w:rsidTr="00F46A47">
        <w:trPr>
          <w:trHeight w:val="330"/>
        </w:trPr>
        <w:tc>
          <w:tcPr>
            <w:tcW w:w="9062" w:type="dxa"/>
          </w:tcPr>
          <w:p w14:paraId="174C8410" w14:textId="77777777" w:rsidR="000A32C8" w:rsidRPr="007A289E" w:rsidRDefault="000A32C8" w:rsidP="007A289E">
            <w:pPr>
              <w:spacing w:after="120"/>
              <w:rPr>
                <w:b/>
                <w:szCs w:val="24"/>
              </w:rPr>
            </w:pPr>
            <w:r w:rsidRPr="007A289E">
              <w:rPr>
                <w:b/>
                <w:szCs w:val="24"/>
              </w:rPr>
              <w:t>Hlavná aktivita</w:t>
            </w:r>
          </w:p>
          <w:p w14:paraId="1DB8138B" w14:textId="26D1CB7B" w:rsidR="000A32C8" w:rsidRPr="007A289E" w:rsidRDefault="000A32C8" w:rsidP="007A289E">
            <w:pPr>
              <w:rPr>
                <w:szCs w:val="24"/>
              </w:rPr>
            </w:pPr>
            <w:r w:rsidRPr="007A289E">
              <w:rPr>
                <w:szCs w:val="24"/>
              </w:rPr>
              <w:t xml:space="preserve">Poskytovanie poradenských služieb odídencom Hlavná aktivita je realizovaná v zmysle § 54 ods. 5  zákona č. 5/2004 Z. z. o službách zamestnanosti a o zmene a doplnení niektorých </w:t>
            </w:r>
            <w:r w:rsidRPr="007A289E">
              <w:rPr>
                <w:szCs w:val="24"/>
              </w:rPr>
              <w:lastRenderedPageBreak/>
              <w:t xml:space="preserve">zákonov v znení neskorších predpisov (v nadväznosti na novelizáciu zákona č. 5/2004 Z. z. o službách zamestnanosti a o zmene a doplnení niektorých zákonov v znení neskorších predpisov bol od 1.1.2023 v § 54 ods. 5 prečíslovaný na ods. 6). </w:t>
            </w:r>
          </w:p>
          <w:p w14:paraId="5977F35E" w14:textId="77777777" w:rsidR="000A32C8" w:rsidRPr="007A289E" w:rsidRDefault="000A32C8" w:rsidP="007A289E">
            <w:pPr>
              <w:rPr>
                <w:szCs w:val="24"/>
              </w:rPr>
            </w:pPr>
          </w:p>
          <w:p w14:paraId="5B034097" w14:textId="77777777" w:rsidR="000A32C8" w:rsidRPr="007A289E" w:rsidRDefault="000A32C8" w:rsidP="007A289E">
            <w:pPr>
              <w:spacing w:after="120"/>
              <w:rPr>
                <w:b/>
                <w:szCs w:val="24"/>
              </w:rPr>
            </w:pPr>
            <w:r w:rsidRPr="007A289E">
              <w:rPr>
                <w:b/>
                <w:szCs w:val="24"/>
              </w:rPr>
              <w:t xml:space="preserve">Cieľová skupina projektu </w:t>
            </w:r>
          </w:p>
          <w:p w14:paraId="31F73A5F" w14:textId="3B14EE55" w:rsidR="00F46A47" w:rsidRPr="007A289E" w:rsidRDefault="000A32C8" w:rsidP="007A289E">
            <w:pPr>
              <w:rPr>
                <w:szCs w:val="24"/>
              </w:rPr>
            </w:pPr>
            <w:r w:rsidRPr="007A289E">
              <w:rPr>
                <w:szCs w:val="24"/>
              </w:rPr>
              <w:t xml:space="preserve">Cieľovou skupinou sú odídenci a štátni príslušníci tretích krajín odchádzajúci z Ukrajiny, </w:t>
            </w:r>
            <w:r w:rsidRPr="007A289E">
              <w:rPr>
                <w:szCs w:val="24"/>
              </w:rPr>
              <w:t xml:space="preserve">               </w:t>
            </w:r>
            <w:r w:rsidRPr="007A289E">
              <w:rPr>
                <w:szCs w:val="24"/>
              </w:rPr>
              <w:t xml:space="preserve">t. j. osoby, ktoré majú v SR udelené dočasné útočisko (vydaný doklad o tolerovanom pobyte na území SR s označením „ODÍDENEC“) a ktoré prejavia záujem o poskytnutie poradenstva v rámci tohto </w:t>
            </w:r>
            <w:proofErr w:type="spellStart"/>
            <w:r w:rsidRPr="007A289E">
              <w:rPr>
                <w:szCs w:val="24"/>
              </w:rPr>
              <w:t>projektu.</w:t>
            </w:r>
            <w:r w:rsidR="00F46A47" w:rsidRPr="007A289E">
              <w:rPr>
                <w:szCs w:val="24"/>
              </w:rPr>
              <w:t>Celková</w:t>
            </w:r>
            <w:proofErr w:type="spellEnd"/>
            <w:r w:rsidR="00F46A47" w:rsidRPr="007A289E">
              <w:rPr>
                <w:szCs w:val="24"/>
              </w:rPr>
              <w:t xml:space="preserve"> dĺžka reali</w:t>
            </w:r>
            <w:r w:rsidR="00D91F5D" w:rsidRPr="007A289E">
              <w:rPr>
                <w:szCs w:val="24"/>
              </w:rPr>
              <w:t>zácie projektu (v mesiacoch): 09/2022</w:t>
            </w:r>
            <w:r w:rsidR="00F46A47" w:rsidRPr="007A289E">
              <w:rPr>
                <w:szCs w:val="24"/>
              </w:rPr>
              <w:t xml:space="preserve"> – 12/2023</w:t>
            </w:r>
          </w:p>
          <w:p w14:paraId="3DE0FFAB" w14:textId="2D07FE8F" w:rsidR="00212458" w:rsidRPr="007A289E" w:rsidRDefault="00212458" w:rsidP="007A289E">
            <w:pPr>
              <w:tabs>
                <w:tab w:val="left" w:pos="34"/>
              </w:tabs>
              <w:rPr>
                <w:szCs w:val="24"/>
              </w:rPr>
            </w:pPr>
          </w:p>
          <w:p w14:paraId="04E5FACF" w14:textId="3E55E5B5" w:rsidR="00212458" w:rsidRPr="007A289E" w:rsidRDefault="00212458" w:rsidP="007A289E">
            <w:pPr>
              <w:rPr>
                <w:szCs w:val="24"/>
              </w:rPr>
            </w:pPr>
            <w:r w:rsidRPr="007A289E">
              <w:rPr>
                <w:szCs w:val="24"/>
              </w:rPr>
              <w:t>Projekt bude realizovať Ústredie práce, sociálnych vecí a rodiny (ďalej len „ústredie“) a 4</w:t>
            </w:r>
            <w:r w:rsidR="000A32C8" w:rsidRPr="007A289E">
              <w:rPr>
                <w:szCs w:val="24"/>
              </w:rPr>
              <w:t>6</w:t>
            </w:r>
            <w:r w:rsidRPr="007A289E">
              <w:rPr>
                <w:szCs w:val="24"/>
              </w:rPr>
              <w:t xml:space="preserve"> úradov práce, sociálnych vecí a rodiny (</w:t>
            </w:r>
            <w:r w:rsidR="000A32C8" w:rsidRPr="007A289E">
              <w:rPr>
                <w:szCs w:val="24"/>
              </w:rPr>
              <w:t>ďalej len „úrad“) z regiónov SR.</w:t>
            </w:r>
          </w:p>
          <w:p w14:paraId="1A41C089" w14:textId="77777777" w:rsidR="007A289E" w:rsidRDefault="007A289E" w:rsidP="007A289E">
            <w:pPr>
              <w:rPr>
                <w:szCs w:val="24"/>
              </w:rPr>
            </w:pPr>
          </w:p>
          <w:p w14:paraId="1E96B597" w14:textId="534F0A0F" w:rsidR="000A32C8" w:rsidRPr="007A289E" w:rsidRDefault="000A32C8" w:rsidP="007A289E">
            <w:pPr>
              <w:rPr>
                <w:szCs w:val="24"/>
              </w:rPr>
            </w:pPr>
            <w:r w:rsidRPr="007A289E">
              <w:rPr>
                <w:szCs w:val="24"/>
              </w:rPr>
              <w:t xml:space="preserve">Realizáciu hlavnej aktivity budú zabezpečovať poradcovia a poradcovia – </w:t>
            </w:r>
            <w:proofErr w:type="spellStart"/>
            <w:r w:rsidRPr="007A289E">
              <w:rPr>
                <w:szCs w:val="24"/>
              </w:rPr>
              <w:t>komunikátori</w:t>
            </w:r>
            <w:proofErr w:type="spellEnd"/>
            <w:r w:rsidRPr="007A289E">
              <w:rPr>
                <w:szCs w:val="24"/>
              </w:rPr>
              <w:t>.  Zamestnanci, ktorí budú prijatí na pozíciu komunikátor, budú predovšetkým nápomocní pri odstraňovaní jazykovej bariéry v súvislosti s komunikáciou s občanmi Ukrajiny v rámci poradenstva a administratívnych úkonov spojených s vypracovávaním všetkých potrebných dokumentov. Práca poradcov bude spočívať predovšetkým v poskytovaní informácií a podpory odídencom pri kontakte s potenciálnym zamestnávateľom alebo ďalšími organizáciami v rámci procesu integrácie odídencov na trh práce, resp. do spoločnosti vrátane príslušných administratívnych a obslužných činností. Zabezpečenie realizácie projektu predpokladá navýšenie personálnych kapacít o 210 zamestnancov.</w:t>
            </w:r>
          </w:p>
          <w:p w14:paraId="1D47FDAC" w14:textId="77777777" w:rsidR="000A32C8" w:rsidRPr="007A289E" w:rsidRDefault="000A32C8" w:rsidP="007A289E">
            <w:pPr>
              <w:spacing w:after="120"/>
              <w:rPr>
                <w:szCs w:val="24"/>
              </w:rPr>
            </w:pPr>
          </w:p>
          <w:p w14:paraId="1D009D1A" w14:textId="77777777" w:rsidR="00212458" w:rsidRPr="007A289E" w:rsidRDefault="00212458" w:rsidP="007A289E">
            <w:pPr>
              <w:spacing w:after="120"/>
              <w:rPr>
                <w:szCs w:val="24"/>
              </w:rPr>
            </w:pPr>
            <w:r w:rsidRPr="007A289E">
              <w:rPr>
                <w:szCs w:val="24"/>
              </w:rPr>
              <w:t>Ústredie bude zabezpečovať najmä tieto činnosti v rámci realizácie projektu:</w:t>
            </w:r>
          </w:p>
          <w:p w14:paraId="3B97BDDF" w14:textId="77777777" w:rsidR="00212458" w:rsidRPr="007A289E" w:rsidRDefault="00212458" w:rsidP="007A289E">
            <w:pPr>
              <w:spacing w:after="120"/>
              <w:ind w:left="426" w:hanging="142"/>
              <w:rPr>
                <w:szCs w:val="24"/>
              </w:rPr>
            </w:pPr>
            <w:r w:rsidRPr="007A289E">
              <w:rPr>
                <w:szCs w:val="24"/>
              </w:rPr>
              <w:t>• riadenie projektu tak, aby bolo v súlade so zmluvou o poskytnutí NFP na realizáciu národného projektu medzi RO a ústredím, ako aj v súlade so zákonom o službách zamestnanosti a príslušnými právnymi predpismi SR a EÚ,</w:t>
            </w:r>
          </w:p>
          <w:p w14:paraId="475BDC2B" w14:textId="77777777" w:rsidR="00212458" w:rsidRPr="007A289E" w:rsidRDefault="00212458" w:rsidP="007A289E">
            <w:pPr>
              <w:spacing w:after="120"/>
              <w:ind w:left="426" w:hanging="142"/>
              <w:rPr>
                <w:szCs w:val="24"/>
              </w:rPr>
            </w:pPr>
            <w:r w:rsidRPr="007A289E">
              <w:rPr>
                <w:szCs w:val="24"/>
              </w:rPr>
              <w:t>• metodické usmerňovanie úradov, verejné obstarávanie na podporné aktivity, nákup tovaru a služieb od vybraných dodávateľov v rámci verejného obstarávania,</w:t>
            </w:r>
          </w:p>
          <w:p w14:paraId="2A1A3464" w14:textId="77777777" w:rsidR="00212458" w:rsidRPr="007A289E" w:rsidRDefault="00212458" w:rsidP="007A289E">
            <w:pPr>
              <w:spacing w:after="120"/>
              <w:ind w:left="426" w:hanging="142"/>
              <w:rPr>
                <w:szCs w:val="24"/>
              </w:rPr>
            </w:pPr>
            <w:r w:rsidRPr="007A289E">
              <w:rPr>
                <w:szCs w:val="24"/>
              </w:rPr>
              <w:t>• monitorovanie projektu;</w:t>
            </w:r>
          </w:p>
          <w:p w14:paraId="4A58A0D7" w14:textId="77777777" w:rsidR="00212458" w:rsidRPr="007A289E" w:rsidRDefault="00212458" w:rsidP="007A289E">
            <w:pPr>
              <w:spacing w:after="120"/>
              <w:ind w:left="426" w:hanging="142"/>
              <w:rPr>
                <w:szCs w:val="24"/>
              </w:rPr>
            </w:pPr>
            <w:r w:rsidRPr="007A289E">
              <w:rPr>
                <w:szCs w:val="24"/>
              </w:rPr>
              <w:t>• publicitu a informovanosť o projekte v súlade s Manuálom RO pre informovanie a publicitu.</w:t>
            </w:r>
          </w:p>
          <w:p w14:paraId="451F4101" w14:textId="77777777" w:rsidR="00212458" w:rsidRPr="007A289E" w:rsidRDefault="00212458" w:rsidP="007A289E">
            <w:pPr>
              <w:spacing w:after="120"/>
              <w:rPr>
                <w:szCs w:val="24"/>
              </w:rPr>
            </w:pPr>
          </w:p>
          <w:p w14:paraId="5B0DA897" w14:textId="77777777" w:rsidR="00212458" w:rsidRPr="007A289E" w:rsidRDefault="00212458" w:rsidP="007A289E">
            <w:pPr>
              <w:spacing w:after="120"/>
              <w:rPr>
                <w:szCs w:val="24"/>
              </w:rPr>
            </w:pPr>
            <w:r w:rsidRPr="007A289E">
              <w:rPr>
                <w:szCs w:val="24"/>
              </w:rPr>
              <w:t>Úrady budú zabezpečovať najmä tieto činnosti v rámci realizácie projektu :</w:t>
            </w:r>
          </w:p>
          <w:p w14:paraId="360991E8" w14:textId="77777777" w:rsidR="00212458" w:rsidRPr="007A289E" w:rsidRDefault="00212458" w:rsidP="007A289E">
            <w:pPr>
              <w:spacing w:after="120"/>
              <w:ind w:left="426" w:hanging="142"/>
              <w:rPr>
                <w:szCs w:val="24"/>
              </w:rPr>
            </w:pPr>
            <w:r w:rsidRPr="007A289E">
              <w:rPr>
                <w:szCs w:val="24"/>
              </w:rPr>
              <w:t>• prijímanie a kontrolu žiadostí o poskytnutie príspevkov;</w:t>
            </w:r>
          </w:p>
          <w:p w14:paraId="282F3E16" w14:textId="77777777" w:rsidR="00212458" w:rsidRPr="007A289E" w:rsidRDefault="00212458" w:rsidP="007A289E">
            <w:pPr>
              <w:spacing w:after="120"/>
              <w:ind w:left="426" w:hanging="142"/>
              <w:rPr>
                <w:szCs w:val="24"/>
              </w:rPr>
            </w:pPr>
            <w:r w:rsidRPr="007A289E">
              <w:rPr>
                <w:szCs w:val="24"/>
              </w:rPr>
              <w:t>• zabezpečenie hodnotenia žiadostí;</w:t>
            </w:r>
          </w:p>
          <w:p w14:paraId="376D8C70" w14:textId="77777777" w:rsidR="00212458" w:rsidRPr="007A289E" w:rsidRDefault="00212458" w:rsidP="007A289E">
            <w:pPr>
              <w:spacing w:after="120"/>
              <w:ind w:left="426" w:hanging="142"/>
              <w:rPr>
                <w:szCs w:val="24"/>
              </w:rPr>
            </w:pPr>
            <w:r w:rsidRPr="007A289E">
              <w:rPr>
                <w:szCs w:val="24"/>
              </w:rPr>
              <w:t>• komunikáciu s užívateľmi ;</w:t>
            </w:r>
          </w:p>
          <w:p w14:paraId="00B1723E" w14:textId="77777777" w:rsidR="00212458" w:rsidRPr="007A289E" w:rsidRDefault="00212458" w:rsidP="007A289E">
            <w:pPr>
              <w:spacing w:after="120"/>
              <w:ind w:left="426" w:hanging="142"/>
              <w:rPr>
                <w:szCs w:val="24"/>
              </w:rPr>
            </w:pPr>
            <w:r w:rsidRPr="007A289E">
              <w:rPr>
                <w:szCs w:val="24"/>
              </w:rPr>
              <w:t>• vypracovávanie a realizáciu dohôd medzi úradom a zamestnávateľom;</w:t>
            </w:r>
          </w:p>
          <w:p w14:paraId="327867ED" w14:textId="77777777" w:rsidR="00212458" w:rsidRPr="007A289E" w:rsidRDefault="00212458" w:rsidP="007A289E">
            <w:pPr>
              <w:spacing w:after="120"/>
              <w:ind w:left="426" w:hanging="142"/>
              <w:rPr>
                <w:szCs w:val="24"/>
              </w:rPr>
            </w:pPr>
            <w:r w:rsidRPr="007A289E">
              <w:rPr>
                <w:szCs w:val="24"/>
              </w:rPr>
              <w:t xml:space="preserve">• vypracovávanie a realizáciu dohôd medzi úradom a </w:t>
            </w:r>
            <w:proofErr w:type="spellStart"/>
            <w:r w:rsidRPr="007A289E">
              <w:rPr>
                <w:szCs w:val="24"/>
              </w:rPr>
              <w:t>UoZ</w:t>
            </w:r>
            <w:proofErr w:type="spellEnd"/>
            <w:r w:rsidRPr="007A289E">
              <w:rPr>
                <w:szCs w:val="24"/>
              </w:rPr>
              <w:t>;</w:t>
            </w:r>
          </w:p>
          <w:p w14:paraId="5037B9CD" w14:textId="77777777" w:rsidR="00212458" w:rsidRPr="007A289E" w:rsidRDefault="00212458" w:rsidP="007A289E">
            <w:pPr>
              <w:spacing w:after="120"/>
              <w:ind w:left="426" w:hanging="142"/>
              <w:rPr>
                <w:szCs w:val="24"/>
              </w:rPr>
            </w:pPr>
            <w:r w:rsidRPr="007A289E">
              <w:rPr>
                <w:szCs w:val="24"/>
              </w:rPr>
              <w:t>• vyplácanie príspevkov;</w:t>
            </w:r>
          </w:p>
          <w:p w14:paraId="04DFD67D" w14:textId="77777777" w:rsidR="00212458" w:rsidRPr="007A289E" w:rsidRDefault="00212458" w:rsidP="007A289E">
            <w:pPr>
              <w:spacing w:after="120"/>
              <w:ind w:left="426" w:hanging="142"/>
              <w:rPr>
                <w:szCs w:val="24"/>
              </w:rPr>
            </w:pPr>
            <w:r w:rsidRPr="007A289E">
              <w:rPr>
                <w:szCs w:val="24"/>
              </w:rPr>
              <w:t xml:space="preserve">• výber </w:t>
            </w:r>
            <w:proofErr w:type="spellStart"/>
            <w:r w:rsidRPr="007A289E">
              <w:rPr>
                <w:szCs w:val="24"/>
              </w:rPr>
              <w:t>UoZ</w:t>
            </w:r>
            <w:proofErr w:type="spellEnd"/>
            <w:r w:rsidRPr="007A289E">
              <w:rPr>
                <w:szCs w:val="24"/>
              </w:rPr>
              <w:t>, ktorí budú zapojení do projektu,</w:t>
            </w:r>
          </w:p>
          <w:p w14:paraId="1A342F83" w14:textId="77777777" w:rsidR="00212458" w:rsidRPr="007A289E" w:rsidRDefault="00212458" w:rsidP="007A289E">
            <w:pPr>
              <w:spacing w:after="120"/>
              <w:ind w:left="426" w:hanging="142"/>
              <w:rPr>
                <w:szCs w:val="24"/>
              </w:rPr>
            </w:pPr>
            <w:r w:rsidRPr="007A289E">
              <w:rPr>
                <w:szCs w:val="24"/>
              </w:rPr>
              <w:t>• kontrolu na mieste;</w:t>
            </w:r>
          </w:p>
          <w:p w14:paraId="5F0F6D9C" w14:textId="77777777" w:rsidR="00212458" w:rsidRPr="007A289E" w:rsidRDefault="00212458" w:rsidP="007A289E">
            <w:pPr>
              <w:spacing w:after="120"/>
              <w:ind w:left="426" w:hanging="142"/>
              <w:rPr>
                <w:szCs w:val="24"/>
              </w:rPr>
            </w:pPr>
            <w:r w:rsidRPr="007A289E">
              <w:rPr>
                <w:szCs w:val="24"/>
              </w:rPr>
              <w:lastRenderedPageBreak/>
              <w:t>• priebežné sledovanie pokroku projektu;</w:t>
            </w:r>
          </w:p>
          <w:p w14:paraId="6DECDC46" w14:textId="77777777" w:rsidR="00212458" w:rsidRPr="007A289E" w:rsidRDefault="00212458" w:rsidP="007A289E">
            <w:pPr>
              <w:spacing w:after="120"/>
              <w:ind w:left="426" w:hanging="142"/>
              <w:rPr>
                <w:szCs w:val="24"/>
              </w:rPr>
            </w:pPr>
            <w:r w:rsidRPr="007A289E">
              <w:rPr>
                <w:szCs w:val="24"/>
              </w:rPr>
              <w:t>• zabezpečenie správneho evidovania ukazovateľov projektu;</w:t>
            </w:r>
          </w:p>
          <w:p w14:paraId="32CB6B22" w14:textId="77777777" w:rsidR="00212458" w:rsidRPr="007A289E" w:rsidRDefault="00212458" w:rsidP="007A289E">
            <w:pPr>
              <w:spacing w:after="120"/>
              <w:ind w:left="426" w:hanging="142"/>
              <w:rPr>
                <w:szCs w:val="24"/>
              </w:rPr>
            </w:pPr>
            <w:r w:rsidRPr="007A289E">
              <w:rPr>
                <w:szCs w:val="24"/>
              </w:rPr>
              <w:t>• spracovanie podkladov k doplňujúcim monitorovacím údajom k žiadosti o platbu;</w:t>
            </w:r>
          </w:p>
          <w:p w14:paraId="40D9BB03" w14:textId="77777777" w:rsidR="00212458" w:rsidRPr="007A289E" w:rsidRDefault="00212458" w:rsidP="007A289E">
            <w:pPr>
              <w:spacing w:after="120"/>
              <w:ind w:left="426" w:hanging="142"/>
              <w:rPr>
                <w:szCs w:val="24"/>
              </w:rPr>
            </w:pPr>
            <w:r w:rsidRPr="007A289E">
              <w:rPr>
                <w:szCs w:val="24"/>
              </w:rPr>
              <w:t>• spracovanie podkladov k monitorovacím správam</w:t>
            </w:r>
          </w:p>
          <w:p w14:paraId="0AA32101" w14:textId="2FB9571C" w:rsidR="00F46A47" w:rsidRPr="007A289E" w:rsidRDefault="00212458" w:rsidP="007A289E">
            <w:pPr>
              <w:spacing w:after="120"/>
              <w:ind w:left="426" w:hanging="142"/>
              <w:rPr>
                <w:szCs w:val="24"/>
              </w:rPr>
            </w:pPr>
            <w:r w:rsidRPr="007A289E">
              <w:rPr>
                <w:szCs w:val="24"/>
              </w:rPr>
              <w:t>• v rámci podpornej aktivity budú úrady zabezpečovať aj nákup tovaru a služieb od vybraných dodávateľov v rámci verejného obstarávania zabezpečovaného ústredím.</w:t>
            </w:r>
          </w:p>
        </w:tc>
      </w:tr>
      <w:tr w:rsidR="00212458" w:rsidRPr="00222A8B" w14:paraId="1A013526" w14:textId="77777777" w:rsidTr="00F46A47">
        <w:trPr>
          <w:trHeight w:val="330"/>
        </w:trPr>
        <w:tc>
          <w:tcPr>
            <w:tcW w:w="9062" w:type="dxa"/>
          </w:tcPr>
          <w:p w14:paraId="01BF1124" w14:textId="77777777" w:rsidR="00212458" w:rsidRPr="00F46A47" w:rsidRDefault="00212458" w:rsidP="00F46A47">
            <w:pPr>
              <w:tabs>
                <w:tab w:val="left" w:pos="34"/>
              </w:tabs>
              <w:ind w:left="34"/>
              <w:rPr>
                <w:rFonts w:cs="Times New Roman"/>
                <w:szCs w:val="24"/>
              </w:rPr>
            </w:pPr>
          </w:p>
        </w:tc>
      </w:tr>
    </w:tbl>
    <w:p w14:paraId="3F464A5D" w14:textId="77777777" w:rsidR="003A3E84" w:rsidRDefault="003A3E84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77F" w:rsidRPr="00222A8B" w14:paraId="375121BF" w14:textId="77777777" w:rsidTr="00EF6524">
        <w:trPr>
          <w:trHeight w:val="567"/>
        </w:trPr>
        <w:tc>
          <w:tcPr>
            <w:tcW w:w="9288" w:type="dxa"/>
            <w:shd w:val="clear" w:color="auto" w:fill="E5DFEC" w:themeFill="accent4" w:themeFillTint="33"/>
            <w:vAlign w:val="center"/>
            <w:hideMark/>
          </w:tcPr>
          <w:p w14:paraId="069FB0DF" w14:textId="77777777" w:rsidR="00DE377F" w:rsidRPr="00222A8B" w:rsidRDefault="00DE377F" w:rsidP="00EF6524">
            <w:pPr>
              <w:jc w:val="center"/>
              <w:rPr>
                <w:b/>
                <w:bCs/>
              </w:rPr>
            </w:pPr>
            <w:r w:rsidRPr="00222A8B">
              <w:rPr>
                <w:b/>
                <w:bCs/>
              </w:rPr>
              <w:t>Situácia po realizácii projektu</w:t>
            </w:r>
            <w:r w:rsidR="002C4DEF" w:rsidRPr="00222A8B">
              <w:rPr>
                <w:b/>
                <w:bCs/>
              </w:rPr>
              <w:t xml:space="preserve"> a udržateľnosť projektu</w:t>
            </w:r>
          </w:p>
        </w:tc>
      </w:tr>
      <w:tr w:rsidR="000301F7" w:rsidRPr="00222A8B" w14:paraId="080AB16C" w14:textId="77777777" w:rsidTr="00DE377F">
        <w:trPr>
          <w:trHeight w:val="330"/>
        </w:trPr>
        <w:tc>
          <w:tcPr>
            <w:tcW w:w="9288" w:type="dxa"/>
            <w:hideMark/>
          </w:tcPr>
          <w:p w14:paraId="769332A4" w14:textId="2B95B39B" w:rsidR="00F57959" w:rsidRPr="00F46A47" w:rsidRDefault="000A32C8" w:rsidP="004B2F28">
            <w:pPr>
              <w:spacing w:after="120"/>
              <w:rPr>
                <w:szCs w:val="24"/>
                <w:highlight w:val="yellow"/>
              </w:rPr>
            </w:pPr>
            <w:r>
              <w:t>Cieľom projektu je uľahčiť osobám z cieľovej skupiny, t. j. odídencom začlenenie a integráciu na trh práce prostredníctvom poskytovania poradenských služieb v oblasti orientácie na trhu práce v závislosti od individuálnych potrieb odídenca a v nadväznosti na špecifiká vybraného regiónu v rámci SR. Poradenské služby okrem poskytnutia základných informácií dôležitých pre aktívne hľadanie zamestnania poskytnú odídencom individuálnu podporu pri kontakte predovšetkým s potenciálnymi  zamestnávateľmi,  prípadne s úradmi alebo ďalšími organizáciami, s ktorými bude odídenec v rámci procesu začleňovania komunikovať.   </w:t>
            </w:r>
          </w:p>
        </w:tc>
      </w:tr>
      <w:tr w:rsidR="00EA6606" w:rsidRPr="00222A8B" w14:paraId="013BB6B1" w14:textId="77777777" w:rsidTr="00EF6524">
        <w:trPr>
          <w:trHeight w:val="567"/>
        </w:trPr>
        <w:tc>
          <w:tcPr>
            <w:tcW w:w="9288" w:type="dxa"/>
            <w:shd w:val="clear" w:color="auto" w:fill="CCC0D9" w:themeFill="accent4" w:themeFillTint="66"/>
            <w:vAlign w:val="center"/>
            <w:hideMark/>
          </w:tcPr>
          <w:p w14:paraId="1D4528D2" w14:textId="77777777" w:rsidR="00EA6606" w:rsidRPr="00222A8B" w:rsidRDefault="003A3E84" w:rsidP="00EF6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EA6606" w:rsidRPr="00222A8B">
              <w:rPr>
                <w:b/>
                <w:bCs/>
              </w:rPr>
              <w:t>ieľov</w:t>
            </w:r>
            <w:r>
              <w:rPr>
                <w:b/>
                <w:bCs/>
              </w:rPr>
              <w:t>á</w:t>
            </w:r>
            <w:r w:rsidR="00EA6606" w:rsidRPr="00222A8B">
              <w:rPr>
                <w:b/>
                <w:bCs/>
              </w:rPr>
              <w:t xml:space="preserve"> skupin</w:t>
            </w:r>
            <w:r>
              <w:rPr>
                <w:b/>
                <w:bCs/>
              </w:rPr>
              <w:t>a</w:t>
            </w:r>
          </w:p>
        </w:tc>
      </w:tr>
      <w:tr w:rsidR="00681C98" w:rsidRPr="00222A8B" w14:paraId="21628781" w14:textId="77777777" w:rsidTr="00024E38">
        <w:trPr>
          <w:trHeight w:val="547"/>
        </w:trPr>
        <w:tc>
          <w:tcPr>
            <w:tcW w:w="9288" w:type="dxa"/>
            <w:hideMark/>
          </w:tcPr>
          <w:p w14:paraId="6ADC52D4" w14:textId="717BBBCF" w:rsidR="00F46A47" w:rsidRPr="000A32C8" w:rsidRDefault="000A32C8" w:rsidP="000A32C8">
            <w:pPr>
              <w:spacing w:after="120"/>
              <w:rPr>
                <w:szCs w:val="24"/>
              </w:rPr>
            </w:pPr>
            <w:r>
              <w:t>Cieľovou skupinou sú odídenci a štátni príslušníci tretích krajín odchádzajúci z Ukrajiny, t. j. osoby, ktoré majú v SR udelené dočasné útočisko (vydaný doklad o tolerovanom pobyte na území SR s označením „ODÍDENEC“) a ktoré prejavia záujem o poskytnutie poradenstva v rámci tohto projektu. Dočasné útočisko sa poskytuje na účely ochrany cudzincov pred vojnovým konfliktom, následkami humanitárnej katastrofy alebo sústavným, alebo hromadným porušovaním ľudských práv v krajine pôvodu. Vláda SR na svojom zasadnutí dňa 28.02.2022 prijala uznesenie č. 144/2022, ktorým schválila začiatok poskytovania dočasného útočiska dňom 01.03.2022. pre štátnych občanov Ukrajiny a ich rodinných príslušníkov</w:t>
            </w:r>
          </w:p>
        </w:tc>
      </w:tr>
    </w:tbl>
    <w:p w14:paraId="5BF521E0" w14:textId="77777777" w:rsidR="00B6214B" w:rsidRPr="00222A8B" w:rsidRDefault="00B6214B"/>
    <w:tbl>
      <w:tblPr>
        <w:tblStyle w:val="Mriekatabuky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492"/>
        <w:gridCol w:w="1423"/>
        <w:gridCol w:w="2648"/>
        <w:gridCol w:w="2499"/>
      </w:tblGrid>
      <w:tr w:rsidR="00570367" w:rsidRPr="00222A8B" w14:paraId="2ACD35F9" w14:textId="77777777" w:rsidTr="00EF6524">
        <w:trPr>
          <w:trHeight w:val="630"/>
        </w:trPr>
        <w:tc>
          <w:tcPr>
            <w:tcW w:w="0" w:type="auto"/>
            <w:gridSpan w:val="4"/>
            <w:shd w:val="clear" w:color="auto" w:fill="CCC0D9" w:themeFill="accent4" w:themeFillTint="66"/>
            <w:vAlign w:val="center"/>
            <w:hideMark/>
          </w:tcPr>
          <w:p w14:paraId="66216930" w14:textId="77777777" w:rsidR="00570367" w:rsidRPr="00222A8B" w:rsidRDefault="003A3E84" w:rsidP="00EF6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Harmonogram realizácie aktivít</w:t>
            </w:r>
          </w:p>
        </w:tc>
      </w:tr>
      <w:tr w:rsidR="00570367" w:rsidRPr="00222A8B" w14:paraId="6C6539B4" w14:textId="77777777" w:rsidTr="00CE5F19">
        <w:trPr>
          <w:trHeight w:val="630"/>
        </w:trPr>
        <w:tc>
          <w:tcPr>
            <w:tcW w:w="0" w:type="auto"/>
            <w:gridSpan w:val="2"/>
            <w:shd w:val="clear" w:color="auto" w:fill="CCC0D9" w:themeFill="accent4" w:themeFillTint="66"/>
          </w:tcPr>
          <w:p w14:paraId="1D9C5BA3" w14:textId="77777777" w:rsidR="00CE5F19" w:rsidRDefault="00570367" w:rsidP="00570367">
            <w:pPr>
              <w:rPr>
                <w:b/>
                <w:bCs/>
              </w:rPr>
            </w:pPr>
            <w:r w:rsidRPr="00222A8B">
              <w:rPr>
                <w:b/>
                <w:bCs/>
              </w:rPr>
              <w:t>Celková dĺžka realizácie aktivít projektu</w:t>
            </w:r>
          </w:p>
          <w:p w14:paraId="12744F50" w14:textId="77777777" w:rsidR="00570367" w:rsidRPr="00222A8B" w:rsidRDefault="00570367" w:rsidP="00570367">
            <w:pPr>
              <w:rPr>
                <w:b/>
                <w:bCs/>
              </w:rPr>
            </w:pPr>
            <w:r w:rsidRPr="00222A8B">
              <w:rPr>
                <w:sz w:val="18"/>
                <w:szCs w:val="18"/>
              </w:rPr>
              <w:t>(v mesiacoch)</w:t>
            </w:r>
            <w:r w:rsidRPr="00222A8B">
              <w:rPr>
                <w:b/>
                <w:bCs/>
              </w:rPr>
              <w:t>: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14:paraId="13137466" w14:textId="7D31587B" w:rsidR="00570367" w:rsidRPr="00222A8B" w:rsidRDefault="000A32C8" w:rsidP="003E2E43">
            <w:pPr>
              <w:jc w:val="center"/>
              <w:rPr>
                <w:b/>
                <w:bCs/>
                <w:szCs w:val="24"/>
                <w:highlight w:val="yellow"/>
              </w:rPr>
            </w:pPr>
            <w:r>
              <w:rPr>
                <w:szCs w:val="24"/>
              </w:rPr>
              <w:t>14</w:t>
            </w:r>
          </w:p>
        </w:tc>
      </w:tr>
      <w:tr w:rsidR="00F57959" w:rsidRPr="00222A8B" w14:paraId="2F91DC2E" w14:textId="77777777" w:rsidTr="00CE5F19">
        <w:trPr>
          <w:trHeight w:val="618"/>
        </w:trPr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14:paraId="0263A7A1" w14:textId="77777777" w:rsidR="00570367" w:rsidRPr="00222A8B" w:rsidRDefault="00570367" w:rsidP="00CE5F19">
            <w:pPr>
              <w:jc w:val="left"/>
              <w:rPr>
                <w:b/>
                <w:bCs/>
              </w:rPr>
            </w:pPr>
            <w:r w:rsidRPr="00222A8B">
              <w:rPr>
                <w:b/>
                <w:bCs/>
              </w:rPr>
              <w:t>Hlavné aktivity projektu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14:paraId="44227B11" w14:textId="77777777" w:rsidR="00570367" w:rsidRPr="00222A8B" w:rsidRDefault="00570367" w:rsidP="00CE5F19">
            <w:pPr>
              <w:jc w:val="left"/>
              <w:rPr>
                <w:b/>
                <w:bCs/>
              </w:rPr>
            </w:pPr>
            <w:r w:rsidRPr="00222A8B">
              <w:rPr>
                <w:b/>
                <w:bCs/>
              </w:rPr>
              <w:t>Typ aktivity</w:t>
            </w:r>
          </w:p>
        </w:tc>
        <w:tc>
          <w:tcPr>
            <w:tcW w:w="0" w:type="auto"/>
            <w:shd w:val="clear" w:color="auto" w:fill="E5DFEC" w:themeFill="accent4" w:themeFillTint="33"/>
            <w:hideMark/>
          </w:tcPr>
          <w:p w14:paraId="79D82220" w14:textId="77777777" w:rsidR="00570367" w:rsidRPr="00222A8B" w:rsidRDefault="00570367" w:rsidP="00570367">
            <w:pPr>
              <w:jc w:val="left"/>
              <w:rPr>
                <w:b/>
                <w:bCs/>
              </w:rPr>
            </w:pPr>
            <w:r w:rsidRPr="00222A8B">
              <w:rPr>
                <w:b/>
                <w:bCs/>
              </w:rPr>
              <w:t xml:space="preserve">Začiatok realizácie aktivity </w:t>
            </w:r>
          </w:p>
        </w:tc>
        <w:tc>
          <w:tcPr>
            <w:tcW w:w="0" w:type="auto"/>
            <w:shd w:val="clear" w:color="auto" w:fill="E5DFEC" w:themeFill="accent4" w:themeFillTint="33"/>
            <w:hideMark/>
          </w:tcPr>
          <w:p w14:paraId="73A22C7E" w14:textId="77777777" w:rsidR="00570367" w:rsidRPr="00222A8B" w:rsidRDefault="00570367" w:rsidP="00570367">
            <w:pPr>
              <w:rPr>
                <w:b/>
                <w:bCs/>
              </w:rPr>
            </w:pPr>
            <w:r w:rsidRPr="00222A8B">
              <w:rPr>
                <w:b/>
                <w:bCs/>
              </w:rPr>
              <w:t>Koniec realizácie aktivity</w:t>
            </w:r>
          </w:p>
        </w:tc>
      </w:tr>
      <w:tr w:rsidR="00F57959" w:rsidRPr="00222A8B" w14:paraId="3CAEE65A" w14:textId="77777777" w:rsidTr="00C36B74">
        <w:trPr>
          <w:trHeight w:val="712"/>
        </w:trPr>
        <w:tc>
          <w:tcPr>
            <w:tcW w:w="0" w:type="auto"/>
          </w:tcPr>
          <w:p w14:paraId="059EC683" w14:textId="41B2310E" w:rsidR="00024E38" w:rsidRPr="00024E38" w:rsidRDefault="004B06D2" w:rsidP="002B477C">
            <w:pPr>
              <w:tabs>
                <w:tab w:val="left" w:pos="33"/>
              </w:tabs>
              <w:contextualSpacing/>
              <w:rPr>
                <w:rFonts w:cs="Times New Roman"/>
                <w:color w:val="244061" w:themeColor="accent1" w:themeShade="80"/>
                <w:szCs w:val="24"/>
              </w:rPr>
            </w:pPr>
            <w:r w:rsidRPr="004B06D2">
              <w:rPr>
                <w:rFonts w:cs="Times New Roman"/>
              </w:rPr>
              <w:t xml:space="preserve">Hlavná aktivita </w:t>
            </w:r>
          </w:p>
        </w:tc>
        <w:tc>
          <w:tcPr>
            <w:tcW w:w="0" w:type="auto"/>
          </w:tcPr>
          <w:p w14:paraId="37323D26" w14:textId="6EEFD1BF" w:rsidR="00024E38" w:rsidRPr="00024E38" w:rsidRDefault="00024E38" w:rsidP="00024E38">
            <w:pPr>
              <w:spacing w:before="24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D609F11" w14:textId="69D43489" w:rsidR="00024E38" w:rsidRPr="00024E38" w:rsidRDefault="00E134E2" w:rsidP="00024E38">
            <w:pPr>
              <w:spacing w:before="240"/>
              <w:rPr>
                <w:rFonts w:cs="Times New Roman"/>
                <w:szCs w:val="24"/>
              </w:rPr>
            </w:pPr>
            <w:r w:rsidRPr="00C36B74">
              <w:rPr>
                <w:rFonts w:cs="Times New Roman"/>
                <w:szCs w:val="24"/>
              </w:rPr>
              <w:t>0</w:t>
            </w:r>
            <w:r w:rsidR="000A32C8">
              <w:rPr>
                <w:rFonts w:cs="Times New Roman"/>
                <w:szCs w:val="24"/>
              </w:rPr>
              <w:t>1.05</w:t>
            </w:r>
            <w:r w:rsidRPr="00C36B74">
              <w:rPr>
                <w:rFonts w:cs="Times New Roman"/>
                <w:szCs w:val="24"/>
              </w:rPr>
              <w:t>.2022</w:t>
            </w:r>
          </w:p>
          <w:p w14:paraId="6056706D" w14:textId="77777777" w:rsidR="00024E38" w:rsidRPr="00024E38" w:rsidRDefault="00024E38" w:rsidP="00024E38">
            <w:pPr>
              <w:spacing w:before="24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14:paraId="6F23E222" w14:textId="7730AE95" w:rsidR="00024E38" w:rsidRPr="00024E38" w:rsidRDefault="000A32C8" w:rsidP="00024E38">
            <w:pPr>
              <w:spacing w:before="2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30.06</w:t>
            </w:r>
            <w:r w:rsidR="00F57959">
              <w:rPr>
                <w:rFonts w:cs="Times New Roman"/>
                <w:szCs w:val="24"/>
              </w:rPr>
              <w:t>.2023</w:t>
            </w:r>
          </w:p>
          <w:p w14:paraId="68811FD4" w14:textId="77777777" w:rsidR="00024E38" w:rsidRPr="00024E38" w:rsidRDefault="00024E38" w:rsidP="00024E38">
            <w:pPr>
              <w:spacing w:before="240"/>
              <w:rPr>
                <w:rFonts w:cs="Times New Roman"/>
                <w:szCs w:val="24"/>
              </w:rPr>
            </w:pPr>
          </w:p>
        </w:tc>
      </w:tr>
      <w:tr w:rsidR="000A32C8" w:rsidRPr="00222A8B" w14:paraId="619B180A" w14:textId="77777777" w:rsidTr="00024E38">
        <w:trPr>
          <w:trHeight w:val="414"/>
        </w:trPr>
        <w:tc>
          <w:tcPr>
            <w:tcW w:w="0" w:type="auto"/>
            <w:gridSpan w:val="2"/>
            <w:shd w:val="clear" w:color="auto" w:fill="E5DFEC" w:themeFill="accent4" w:themeFillTint="33"/>
          </w:tcPr>
          <w:p w14:paraId="66807306" w14:textId="77777777" w:rsidR="000A32C8" w:rsidRPr="00222A8B" w:rsidRDefault="000A32C8" w:rsidP="000A32C8">
            <w:r w:rsidRPr="00222A8B">
              <w:rPr>
                <w:b/>
              </w:rPr>
              <w:t>Podporné aktivity</w:t>
            </w:r>
          </w:p>
        </w:tc>
        <w:tc>
          <w:tcPr>
            <w:tcW w:w="0" w:type="auto"/>
            <w:shd w:val="clear" w:color="auto" w:fill="auto"/>
          </w:tcPr>
          <w:p w14:paraId="5A4931A7" w14:textId="77777777" w:rsidR="000A32C8" w:rsidRPr="00024E38" w:rsidRDefault="000A32C8" w:rsidP="000A32C8">
            <w:pPr>
              <w:spacing w:before="240"/>
              <w:rPr>
                <w:rFonts w:cs="Times New Roman"/>
                <w:szCs w:val="24"/>
              </w:rPr>
            </w:pPr>
            <w:r w:rsidRPr="00C36B74"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1.05</w:t>
            </w:r>
            <w:r w:rsidRPr="00C36B74">
              <w:rPr>
                <w:rFonts w:cs="Times New Roman"/>
                <w:szCs w:val="24"/>
              </w:rPr>
              <w:t>.2022</w:t>
            </w:r>
          </w:p>
          <w:p w14:paraId="68C99122" w14:textId="17A6138A" w:rsidR="000A32C8" w:rsidRPr="004B06D2" w:rsidRDefault="000A32C8" w:rsidP="000A32C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4502B6DF" w14:textId="77777777" w:rsidR="000A32C8" w:rsidRPr="00024E38" w:rsidRDefault="000A32C8" w:rsidP="000A32C8">
            <w:pPr>
              <w:spacing w:before="2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30.06.2023</w:t>
            </w:r>
          </w:p>
          <w:p w14:paraId="17D1AB08" w14:textId="4569B698" w:rsidR="000A32C8" w:rsidRPr="004B06D2" w:rsidRDefault="000A32C8" w:rsidP="000A32C8">
            <w:pPr>
              <w:rPr>
                <w:sz w:val="18"/>
                <w:szCs w:val="18"/>
                <w:highlight w:val="yellow"/>
              </w:rPr>
            </w:pPr>
          </w:p>
        </w:tc>
      </w:tr>
    </w:tbl>
    <w:p w14:paraId="1768E901" w14:textId="77777777" w:rsidR="00024E38" w:rsidRPr="00222A8B" w:rsidRDefault="00024E38" w:rsidP="00892C6A">
      <w:bookmarkStart w:id="0" w:name="_GoBack"/>
      <w:bookmarkEnd w:id="0"/>
    </w:p>
    <w:sectPr w:rsidR="00024E38" w:rsidRPr="00222A8B" w:rsidSect="00E7184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55322" w14:textId="77777777" w:rsidR="00CE7C0B" w:rsidRDefault="00CE7C0B" w:rsidP="00297396">
      <w:pPr>
        <w:spacing w:after="0" w:line="240" w:lineRule="auto"/>
      </w:pPr>
      <w:r>
        <w:separator/>
      </w:r>
    </w:p>
  </w:endnote>
  <w:endnote w:type="continuationSeparator" w:id="0">
    <w:p w14:paraId="76E90E0D" w14:textId="77777777" w:rsidR="00CE7C0B" w:rsidRDefault="00CE7C0B" w:rsidP="00297396">
      <w:pPr>
        <w:spacing w:after="0" w:line="240" w:lineRule="auto"/>
      </w:pPr>
      <w:r>
        <w:continuationSeparator/>
      </w:r>
    </w:p>
  </w:endnote>
  <w:endnote w:type="continuationNotice" w:id="1">
    <w:p w14:paraId="0294E39D" w14:textId="77777777" w:rsidR="00CE7C0B" w:rsidRDefault="00CE7C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DEAB2" w14:textId="77777777" w:rsidR="00191A6A" w:rsidRPr="00016F1C" w:rsidRDefault="00191A6A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  <w:p w14:paraId="2EC1A3C7" w14:textId="77777777" w:rsidR="00191A6A" w:rsidRPr="00570367" w:rsidRDefault="00191A6A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17B67" w14:textId="77777777" w:rsidR="00CE7C0B" w:rsidRDefault="00CE7C0B" w:rsidP="00297396">
      <w:pPr>
        <w:spacing w:after="0" w:line="240" w:lineRule="auto"/>
      </w:pPr>
      <w:r>
        <w:separator/>
      </w:r>
    </w:p>
  </w:footnote>
  <w:footnote w:type="continuationSeparator" w:id="0">
    <w:p w14:paraId="689F3460" w14:textId="77777777" w:rsidR="00CE7C0B" w:rsidRDefault="00CE7C0B" w:rsidP="00297396">
      <w:pPr>
        <w:spacing w:after="0" w:line="240" w:lineRule="auto"/>
      </w:pPr>
      <w:r>
        <w:continuationSeparator/>
      </w:r>
    </w:p>
  </w:footnote>
  <w:footnote w:type="continuationNotice" w:id="1">
    <w:p w14:paraId="7A027685" w14:textId="77777777" w:rsidR="00CE7C0B" w:rsidRDefault="00CE7C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517B6" w14:textId="77777777" w:rsidR="00191A6A" w:rsidRDefault="00191A6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F2D7F" w14:textId="77777777" w:rsidR="00191A6A" w:rsidRPr="00627EA3" w:rsidRDefault="00191A6A" w:rsidP="00F272A7">
    <w:pPr>
      <w:pStyle w:val="Hlavik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0673C" w14:textId="77777777" w:rsidR="00191A6A" w:rsidRDefault="00191A6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29EB"/>
    <w:multiLevelType w:val="hybridMultilevel"/>
    <w:tmpl w:val="36C222CE"/>
    <w:lvl w:ilvl="0" w:tplc="24A8B6C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B61E5"/>
    <w:multiLevelType w:val="hybridMultilevel"/>
    <w:tmpl w:val="AB10F3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85DC8"/>
    <w:multiLevelType w:val="hybridMultilevel"/>
    <w:tmpl w:val="08CE39E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C6D46"/>
    <w:multiLevelType w:val="hybridMultilevel"/>
    <w:tmpl w:val="B1E05A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33DAD"/>
    <w:multiLevelType w:val="hybridMultilevel"/>
    <w:tmpl w:val="C38435AC"/>
    <w:lvl w:ilvl="0" w:tplc="24A8B6C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638EC"/>
    <w:multiLevelType w:val="hybridMultilevel"/>
    <w:tmpl w:val="0BF61B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E4C96"/>
    <w:multiLevelType w:val="hybridMultilevel"/>
    <w:tmpl w:val="A78AD250"/>
    <w:lvl w:ilvl="0" w:tplc="041B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56966F46"/>
    <w:multiLevelType w:val="hybridMultilevel"/>
    <w:tmpl w:val="24C4D1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165D0"/>
    <w:multiLevelType w:val="hybridMultilevel"/>
    <w:tmpl w:val="8062D750"/>
    <w:lvl w:ilvl="0" w:tplc="24A8B6C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6378D"/>
    <w:multiLevelType w:val="hybridMultilevel"/>
    <w:tmpl w:val="AC3058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8B6C8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D0D49"/>
    <w:multiLevelType w:val="multilevel"/>
    <w:tmpl w:val="EDA0BD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cs="Times New Roman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7A5A0F80"/>
    <w:multiLevelType w:val="hybridMultilevel"/>
    <w:tmpl w:val="A9687676"/>
    <w:lvl w:ilvl="0" w:tplc="24A8B6C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B41AD"/>
    <w:multiLevelType w:val="hybridMultilevel"/>
    <w:tmpl w:val="AB8ED1D2"/>
    <w:lvl w:ilvl="0" w:tplc="24A8B6C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2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4"/>
  </w:num>
  <w:num w:numId="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DE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7F"/>
    <w:rsid w:val="000027B6"/>
    <w:rsid w:val="00007732"/>
    <w:rsid w:val="00007F6D"/>
    <w:rsid w:val="000105B7"/>
    <w:rsid w:val="000118B5"/>
    <w:rsid w:val="00016F1C"/>
    <w:rsid w:val="00020955"/>
    <w:rsid w:val="00020C96"/>
    <w:rsid w:val="0002294A"/>
    <w:rsid w:val="00024E38"/>
    <w:rsid w:val="000301F7"/>
    <w:rsid w:val="00034602"/>
    <w:rsid w:val="00050586"/>
    <w:rsid w:val="00053993"/>
    <w:rsid w:val="00053CBB"/>
    <w:rsid w:val="0005417E"/>
    <w:rsid w:val="00054CDE"/>
    <w:rsid w:val="00061D73"/>
    <w:rsid w:val="00062B88"/>
    <w:rsid w:val="00064962"/>
    <w:rsid w:val="00076FC2"/>
    <w:rsid w:val="000806BF"/>
    <w:rsid w:val="00090DA4"/>
    <w:rsid w:val="0009429E"/>
    <w:rsid w:val="00097E7E"/>
    <w:rsid w:val="000A03E4"/>
    <w:rsid w:val="000A32C8"/>
    <w:rsid w:val="000B674B"/>
    <w:rsid w:val="000C0689"/>
    <w:rsid w:val="000C0988"/>
    <w:rsid w:val="000C0CCC"/>
    <w:rsid w:val="000C0D6B"/>
    <w:rsid w:val="000C3731"/>
    <w:rsid w:val="000C5B2D"/>
    <w:rsid w:val="000E4433"/>
    <w:rsid w:val="000E7319"/>
    <w:rsid w:val="000F0DBF"/>
    <w:rsid w:val="000F23A7"/>
    <w:rsid w:val="000F396A"/>
    <w:rsid w:val="000F7AA3"/>
    <w:rsid w:val="001006AF"/>
    <w:rsid w:val="001134C2"/>
    <w:rsid w:val="001226C1"/>
    <w:rsid w:val="001320AE"/>
    <w:rsid w:val="00136223"/>
    <w:rsid w:val="001407E8"/>
    <w:rsid w:val="00141FB9"/>
    <w:rsid w:val="00146DA5"/>
    <w:rsid w:val="00151736"/>
    <w:rsid w:val="00162654"/>
    <w:rsid w:val="0016773B"/>
    <w:rsid w:val="00170403"/>
    <w:rsid w:val="00174B39"/>
    <w:rsid w:val="00175461"/>
    <w:rsid w:val="001869CD"/>
    <w:rsid w:val="001870D3"/>
    <w:rsid w:val="00187776"/>
    <w:rsid w:val="00191A6A"/>
    <w:rsid w:val="00193A20"/>
    <w:rsid w:val="00197B44"/>
    <w:rsid w:val="001A30CB"/>
    <w:rsid w:val="001A3CF3"/>
    <w:rsid w:val="001A69BA"/>
    <w:rsid w:val="001B15BC"/>
    <w:rsid w:val="001B5318"/>
    <w:rsid w:val="001C450F"/>
    <w:rsid w:val="001C645B"/>
    <w:rsid w:val="001E2F22"/>
    <w:rsid w:val="001F0635"/>
    <w:rsid w:val="001F67D5"/>
    <w:rsid w:val="0020461B"/>
    <w:rsid w:val="00204701"/>
    <w:rsid w:val="002077BB"/>
    <w:rsid w:val="00210168"/>
    <w:rsid w:val="00212458"/>
    <w:rsid w:val="00215499"/>
    <w:rsid w:val="00217EDF"/>
    <w:rsid w:val="00222A8B"/>
    <w:rsid w:val="002230A0"/>
    <w:rsid w:val="002279C7"/>
    <w:rsid w:val="00227FF7"/>
    <w:rsid w:val="00231C62"/>
    <w:rsid w:val="0023585B"/>
    <w:rsid w:val="00236A78"/>
    <w:rsid w:val="00240C5A"/>
    <w:rsid w:val="0024138A"/>
    <w:rsid w:val="00241D89"/>
    <w:rsid w:val="0025202B"/>
    <w:rsid w:val="0025567F"/>
    <w:rsid w:val="00260E0D"/>
    <w:rsid w:val="00272299"/>
    <w:rsid w:val="00272E13"/>
    <w:rsid w:val="0027350F"/>
    <w:rsid w:val="002756A8"/>
    <w:rsid w:val="002756BF"/>
    <w:rsid w:val="00280833"/>
    <w:rsid w:val="00285FFB"/>
    <w:rsid w:val="00297396"/>
    <w:rsid w:val="002974DB"/>
    <w:rsid w:val="002A14B3"/>
    <w:rsid w:val="002A6EF9"/>
    <w:rsid w:val="002B05C9"/>
    <w:rsid w:val="002B135F"/>
    <w:rsid w:val="002B325C"/>
    <w:rsid w:val="002B477C"/>
    <w:rsid w:val="002B511E"/>
    <w:rsid w:val="002B7B18"/>
    <w:rsid w:val="002C49EA"/>
    <w:rsid w:val="002C4DEF"/>
    <w:rsid w:val="002D75C1"/>
    <w:rsid w:val="002E307E"/>
    <w:rsid w:val="002E5EB4"/>
    <w:rsid w:val="002F393A"/>
    <w:rsid w:val="003007BA"/>
    <w:rsid w:val="00312238"/>
    <w:rsid w:val="00314955"/>
    <w:rsid w:val="003256B5"/>
    <w:rsid w:val="00325A39"/>
    <w:rsid w:val="0033719C"/>
    <w:rsid w:val="00340992"/>
    <w:rsid w:val="00340D3A"/>
    <w:rsid w:val="00343F2B"/>
    <w:rsid w:val="00344C3A"/>
    <w:rsid w:val="00344F28"/>
    <w:rsid w:val="00346F2F"/>
    <w:rsid w:val="0034754E"/>
    <w:rsid w:val="00353687"/>
    <w:rsid w:val="003607E3"/>
    <w:rsid w:val="00360845"/>
    <w:rsid w:val="00362BF7"/>
    <w:rsid w:val="00380BCC"/>
    <w:rsid w:val="003853C6"/>
    <w:rsid w:val="0038763F"/>
    <w:rsid w:val="00387DF4"/>
    <w:rsid w:val="003935A3"/>
    <w:rsid w:val="00393BEF"/>
    <w:rsid w:val="0039409A"/>
    <w:rsid w:val="003A3E84"/>
    <w:rsid w:val="003A67A8"/>
    <w:rsid w:val="003A6D6C"/>
    <w:rsid w:val="003B15F0"/>
    <w:rsid w:val="003B3437"/>
    <w:rsid w:val="003D0B1F"/>
    <w:rsid w:val="003E2E43"/>
    <w:rsid w:val="003E623A"/>
    <w:rsid w:val="003E7592"/>
    <w:rsid w:val="003E7ADC"/>
    <w:rsid w:val="003F0EED"/>
    <w:rsid w:val="003F1257"/>
    <w:rsid w:val="00401CA0"/>
    <w:rsid w:val="004035D1"/>
    <w:rsid w:val="00406D80"/>
    <w:rsid w:val="004154B4"/>
    <w:rsid w:val="0042131C"/>
    <w:rsid w:val="00422A85"/>
    <w:rsid w:val="004252AD"/>
    <w:rsid w:val="00426502"/>
    <w:rsid w:val="004336D9"/>
    <w:rsid w:val="00433F4E"/>
    <w:rsid w:val="00442991"/>
    <w:rsid w:val="00445389"/>
    <w:rsid w:val="004475AB"/>
    <w:rsid w:val="004561C5"/>
    <w:rsid w:val="004567EB"/>
    <w:rsid w:val="004660ED"/>
    <w:rsid w:val="00467446"/>
    <w:rsid w:val="00473F9B"/>
    <w:rsid w:val="0048105E"/>
    <w:rsid w:val="00481F28"/>
    <w:rsid w:val="00484EC7"/>
    <w:rsid w:val="004A1E02"/>
    <w:rsid w:val="004A6D1F"/>
    <w:rsid w:val="004A7086"/>
    <w:rsid w:val="004B06D2"/>
    <w:rsid w:val="004B1AFC"/>
    <w:rsid w:val="004B2F28"/>
    <w:rsid w:val="004B719D"/>
    <w:rsid w:val="004B77B3"/>
    <w:rsid w:val="004C2873"/>
    <w:rsid w:val="004C2EDD"/>
    <w:rsid w:val="004D05FD"/>
    <w:rsid w:val="004D25E1"/>
    <w:rsid w:val="004D3556"/>
    <w:rsid w:val="004D393A"/>
    <w:rsid w:val="004D426D"/>
    <w:rsid w:val="004E0470"/>
    <w:rsid w:val="004E0B76"/>
    <w:rsid w:val="004E60E8"/>
    <w:rsid w:val="004E769B"/>
    <w:rsid w:val="004F02FE"/>
    <w:rsid w:val="004F6878"/>
    <w:rsid w:val="005010A2"/>
    <w:rsid w:val="00501E04"/>
    <w:rsid w:val="00504D38"/>
    <w:rsid w:val="00510642"/>
    <w:rsid w:val="00512AE5"/>
    <w:rsid w:val="005206F0"/>
    <w:rsid w:val="00520771"/>
    <w:rsid w:val="0052269D"/>
    <w:rsid w:val="005250B9"/>
    <w:rsid w:val="00526BCF"/>
    <w:rsid w:val="00527A99"/>
    <w:rsid w:val="00531A52"/>
    <w:rsid w:val="00545797"/>
    <w:rsid w:val="00546CDC"/>
    <w:rsid w:val="00547497"/>
    <w:rsid w:val="00554C3B"/>
    <w:rsid w:val="00563B37"/>
    <w:rsid w:val="00570367"/>
    <w:rsid w:val="005741A4"/>
    <w:rsid w:val="005843A1"/>
    <w:rsid w:val="00584D11"/>
    <w:rsid w:val="00590D2E"/>
    <w:rsid w:val="0059109F"/>
    <w:rsid w:val="0059675A"/>
    <w:rsid w:val="0059770D"/>
    <w:rsid w:val="005A0719"/>
    <w:rsid w:val="005C0D6C"/>
    <w:rsid w:val="005D2388"/>
    <w:rsid w:val="005D72C7"/>
    <w:rsid w:val="005E1820"/>
    <w:rsid w:val="005E4C1B"/>
    <w:rsid w:val="005E7CF7"/>
    <w:rsid w:val="005F0DC3"/>
    <w:rsid w:val="005F30B4"/>
    <w:rsid w:val="005F3C1C"/>
    <w:rsid w:val="005F3DBD"/>
    <w:rsid w:val="006052D1"/>
    <w:rsid w:val="00606AC6"/>
    <w:rsid w:val="006118BF"/>
    <w:rsid w:val="00611AD1"/>
    <w:rsid w:val="006135CB"/>
    <w:rsid w:val="00616B32"/>
    <w:rsid w:val="00616F2A"/>
    <w:rsid w:val="00621D27"/>
    <w:rsid w:val="00622C4C"/>
    <w:rsid w:val="006236C8"/>
    <w:rsid w:val="00624B17"/>
    <w:rsid w:val="006500F5"/>
    <w:rsid w:val="006521D1"/>
    <w:rsid w:val="006670FF"/>
    <w:rsid w:val="00671E70"/>
    <w:rsid w:val="00681C98"/>
    <w:rsid w:val="0069171C"/>
    <w:rsid w:val="006A1986"/>
    <w:rsid w:val="006A1AFD"/>
    <w:rsid w:val="006A5995"/>
    <w:rsid w:val="006A61FE"/>
    <w:rsid w:val="006A6E39"/>
    <w:rsid w:val="006C6CDC"/>
    <w:rsid w:val="006D48F5"/>
    <w:rsid w:val="006D4AD4"/>
    <w:rsid w:val="006D568F"/>
    <w:rsid w:val="006E083B"/>
    <w:rsid w:val="006E1F75"/>
    <w:rsid w:val="006E3561"/>
    <w:rsid w:val="006F6E13"/>
    <w:rsid w:val="00705BBA"/>
    <w:rsid w:val="00713950"/>
    <w:rsid w:val="007200DB"/>
    <w:rsid w:val="00720BB9"/>
    <w:rsid w:val="00726CA2"/>
    <w:rsid w:val="007314FF"/>
    <w:rsid w:val="00732A40"/>
    <w:rsid w:val="00736C40"/>
    <w:rsid w:val="00745246"/>
    <w:rsid w:val="00746A51"/>
    <w:rsid w:val="007571F3"/>
    <w:rsid w:val="00760313"/>
    <w:rsid w:val="00760DE9"/>
    <w:rsid w:val="007614F3"/>
    <w:rsid w:val="00762108"/>
    <w:rsid w:val="00777807"/>
    <w:rsid w:val="0078060A"/>
    <w:rsid w:val="00790E5A"/>
    <w:rsid w:val="00793592"/>
    <w:rsid w:val="007946AE"/>
    <w:rsid w:val="0079642A"/>
    <w:rsid w:val="007A289E"/>
    <w:rsid w:val="007A3A66"/>
    <w:rsid w:val="007A6B62"/>
    <w:rsid w:val="007B3E5C"/>
    <w:rsid w:val="007C0688"/>
    <w:rsid w:val="007C2C22"/>
    <w:rsid w:val="007C2E4A"/>
    <w:rsid w:val="007C4C27"/>
    <w:rsid w:val="007C5E5C"/>
    <w:rsid w:val="007D59E1"/>
    <w:rsid w:val="007D65C1"/>
    <w:rsid w:val="007E2824"/>
    <w:rsid w:val="007E285C"/>
    <w:rsid w:val="007F630B"/>
    <w:rsid w:val="00810CBE"/>
    <w:rsid w:val="008200D2"/>
    <w:rsid w:val="00821D98"/>
    <w:rsid w:val="008331BA"/>
    <w:rsid w:val="00833BAC"/>
    <w:rsid w:val="0084750F"/>
    <w:rsid w:val="0085134E"/>
    <w:rsid w:val="008618D6"/>
    <w:rsid w:val="00862509"/>
    <w:rsid w:val="008719EE"/>
    <w:rsid w:val="00871B13"/>
    <w:rsid w:val="00874ECE"/>
    <w:rsid w:val="00874F37"/>
    <w:rsid w:val="008818B8"/>
    <w:rsid w:val="00884808"/>
    <w:rsid w:val="00885AA8"/>
    <w:rsid w:val="00892C6A"/>
    <w:rsid w:val="008954F4"/>
    <w:rsid w:val="008A293F"/>
    <w:rsid w:val="008B00A7"/>
    <w:rsid w:val="008B4300"/>
    <w:rsid w:val="008B46A9"/>
    <w:rsid w:val="008B5DCE"/>
    <w:rsid w:val="008C2C95"/>
    <w:rsid w:val="008C75B0"/>
    <w:rsid w:val="008D0E19"/>
    <w:rsid w:val="008D5489"/>
    <w:rsid w:val="008D6D59"/>
    <w:rsid w:val="008F0949"/>
    <w:rsid w:val="008F3D66"/>
    <w:rsid w:val="008F62A6"/>
    <w:rsid w:val="00900594"/>
    <w:rsid w:val="0090265C"/>
    <w:rsid w:val="0091485F"/>
    <w:rsid w:val="00920BB3"/>
    <w:rsid w:val="00923F3E"/>
    <w:rsid w:val="00924798"/>
    <w:rsid w:val="00935505"/>
    <w:rsid w:val="0093580E"/>
    <w:rsid w:val="00951DEF"/>
    <w:rsid w:val="009556EA"/>
    <w:rsid w:val="00961397"/>
    <w:rsid w:val="00967CB3"/>
    <w:rsid w:val="00972AA3"/>
    <w:rsid w:val="00980020"/>
    <w:rsid w:val="00981F46"/>
    <w:rsid w:val="00985424"/>
    <w:rsid w:val="009924EA"/>
    <w:rsid w:val="009A138C"/>
    <w:rsid w:val="009B1846"/>
    <w:rsid w:val="009B2414"/>
    <w:rsid w:val="009B6ABE"/>
    <w:rsid w:val="009C2A81"/>
    <w:rsid w:val="009C4340"/>
    <w:rsid w:val="009D03CC"/>
    <w:rsid w:val="009D08D3"/>
    <w:rsid w:val="009D314B"/>
    <w:rsid w:val="009D5A45"/>
    <w:rsid w:val="009E017D"/>
    <w:rsid w:val="009E220F"/>
    <w:rsid w:val="009E5E35"/>
    <w:rsid w:val="009F15FF"/>
    <w:rsid w:val="00A04C0C"/>
    <w:rsid w:val="00A154A6"/>
    <w:rsid w:val="00A209BB"/>
    <w:rsid w:val="00A21F40"/>
    <w:rsid w:val="00A23BE3"/>
    <w:rsid w:val="00A25248"/>
    <w:rsid w:val="00A260C8"/>
    <w:rsid w:val="00A2689E"/>
    <w:rsid w:val="00A274C5"/>
    <w:rsid w:val="00A363C4"/>
    <w:rsid w:val="00A36B27"/>
    <w:rsid w:val="00A41542"/>
    <w:rsid w:val="00A43C36"/>
    <w:rsid w:val="00A508BB"/>
    <w:rsid w:val="00A52B5C"/>
    <w:rsid w:val="00A572C3"/>
    <w:rsid w:val="00A61532"/>
    <w:rsid w:val="00A6173A"/>
    <w:rsid w:val="00A65F9C"/>
    <w:rsid w:val="00A70B2E"/>
    <w:rsid w:val="00A71082"/>
    <w:rsid w:val="00AA0C29"/>
    <w:rsid w:val="00AA3365"/>
    <w:rsid w:val="00AA6984"/>
    <w:rsid w:val="00AB39DC"/>
    <w:rsid w:val="00AB4C40"/>
    <w:rsid w:val="00AB4E1A"/>
    <w:rsid w:val="00AB7A77"/>
    <w:rsid w:val="00AD34D4"/>
    <w:rsid w:val="00AE353F"/>
    <w:rsid w:val="00AE35BF"/>
    <w:rsid w:val="00AF2942"/>
    <w:rsid w:val="00AF404A"/>
    <w:rsid w:val="00AF6D51"/>
    <w:rsid w:val="00B10209"/>
    <w:rsid w:val="00B107D1"/>
    <w:rsid w:val="00B10E8E"/>
    <w:rsid w:val="00B10FED"/>
    <w:rsid w:val="00B158DE"/>
    <w:rsid w:val="00B21107"/>
    <w:rsid w:val="00B214F5"/>
    <w:rsid w:val="00B346C9"/>
    <w:rsid w:val="00B34CEF"/>
    <w:rsid w:val="00B37D13"/>
    <w:rsid w:val="00B412EB"/>
    <w:rsid w:val="00B4260D"/>
    <w:rsid w:val="00B426E1"/>
    <w:rsid w:val="00B4365A"/>
    <w:rsid w:val="00B4401E"/>
    <w:rsid w:val="00B44C08"/>
    <w:rsid w:val="00B45824"/>
    <w:rsid w:val="00B52C02"/>
    <w:rsid w:val="00B6214B"/>
    <w:rsid w:val="00B747B7"/>
    <w:rsid w:val="00B74E8A"/>
    <w:rsid w:val="00B9021E"/>
    <w:rsid w:val="00BA5A34"/>
    <w:rsid w:val="00BB5079"/>
    <w:rsid w:val="00BB58B3"/>
    <w:rsid w:val="00BB6CC4"/>
    <w:rsid w:val="00BC738E"/>
    <w:rsid w:val="00BD2500"/>
    <w:rsid w:val="00C002BB"/>
    <w:rsid w:val="00C03D13"/>
    <w:rsid w:val="00C04593"/>
    <w:rsid w:val="00C052FF"/>
    <w:rsid w:val="00C10E17"/>
    <w:rsid w:val="00C11A6E"/>
    <w:rsid w:val="00C145EA"/>
    <w:rsid w:val="00C213B4"/>
    <w:rsid w:val="00C24ACD"/>
    <w:rsid w:val="00C2697A"/>
    <w:rsid w:val="00C31B6B"/>
    <w:rsid w:val="00C36149"/>
    <w:rsid w:val="00C36B74"/>
    <w:rsid w:val="00C47274"/>
    <w:rsid w:val="00C473B7"/>
    <w:rsid w:val="00C574C1"/>
    <w:rsid w:val="00C575C8"/>
    <w:rsid w:val="00C62081"/>
    <w:rsid w:val="00C62B07"/>
    <w:rsid w:val="00C664CC"/>
    <w:rsid w:val="00C66632"/>
    <w:rsid w:val="00C723DE"/>
    <w:rsid w:val="00C75CD8"/>
    <w:rsid w:val="00C83E1B"/>
    <w:rsid w:val="00C843F7"/>
    <w:rsid w:val="00C86FFA"/>
    <w:rsid w:val="00C93902"/>
    <w:rsid w:val="00CA4F5B"/>
    <w:rsid w:val="00CA6321"/>
    <w:rsid w:val="00CA6C90"/>
    <w:rsid w:val="00CC00D4"/>
    <w:rsid w:val="00CD6015"/>
    <w:rsid w:val="00CD6AED"/>
    <w:rsid w:val="00CE28B6"/>
    <w:rsid w:val="00CE5F19"/>
    <w:rsid w:val="00CE7C0B"/>
    <w:rsid w:val="00CF7260"/>
    <w:rsid w:val="00D03613"/>
    <w:rsid w:val="00D071C6"/>
    <w:rsid w:val="00D12146"/>
    <w:rsid w:val="00D133CE"/>
    <w:rsid w:val="00D17AB9"/>
    <w:rsid w:val="00D21529"/>
    <w:rsid w:val="00D24FB7"/>
    <w:rsid w:val="00D26C37"/>
    <w:rsid w:val="00D32518"/>
    <w:rsid w:val="00D36A28"/>
    <w:rsid w:val="00D4101E"/>
    <w:rsid w:val="00D63959"/>
    <w:rsid w:val="00D6661E"/>
    <w:rsid w:val="00D707F3"/>
    <w:rsid w:val="00D70B62"/>
    <w:rsid w:val="00D749A7"/>
    <w:rsid w:val="00D8579F"/>
    <w:rsid w:val="00D91F5D"/>
    <w:rsid w:val="00D93CA9"/>
    <w:rsid w:val="00D97510"/>
    <w:rsid w:val="00D97C81"/>
    <w:rsid w:val="00DB2737"/>
    <w:rsid w:val="00DB40EA"/>
    <w:rsid w:val="00DB7CD8"/>
    <w:rsid w:val="00DC6484"/>
    <w:rsid w:val="00DD17FE"/>
    <w:rsid w:val="00DD6852"/>
    <w:rsid w:val="00DE1611"/>
    <w:rsid w:val="00DE377F"/>
    <w:rsid w:val="00DE6256"/>
    <w:rsid w:val="00DF079E"/>
    <w:rsid w:val="00DF4CD2"/>
    <w:rsid w:val="00E020C7"/>
    <w:rsid w:val="00E02DDD"/>
    <w:rsid w:val="00E04D19"/>
    <w:rsid w:val="00E06CD8"/>
    <w:rsid w:val="00E134E2"/>
    <w:rsid w:val="00E17B5C"/>
    <w:rsid w:val="00E215AE"/>
    <w:rsid w:val="00E26D11"/>
    <w:rsid w:val="00E376C1"/>
    <w:rsid w:val="00E4063B"/>
    <w:rsid w:val="00E43825"/>
    <w:rsid w:val="00E44E2E"/>
    <w:rsid w:val="00E618EA"/>
    <w:rsid w:val="00E62F4C"/>
    <w:rsid w:val="00E644CD"/>
    <w:rsid w:val="00E70BF1"/>
    <w:rsid w:val="00E71849"/>
    <w:rsid w:val="00E71B09"/>
    <w:rsid w:val="00E76A63"/>
    <w:rsid w:val="00E831A8"/>
    <w:rsid w:val="00E845FE"/>
    <w:rsid w:val="00E9010D"/>
    <w:rsid w:val="00E92F5C"/>
    <w:rsid w:val="00E97860"/>
    <w:rsid w:val="00EA18D4"/>
    <w:rsid w:val="00EA365B"/>
    <w:rsid w:val="00EA6606"/>
    <w:rsid w:val="00EB1232"/>
    <w:rsid w:val="00EB2874"/>
    <w:rsid w:val="00EB336E"/>
    <w:rsid w:val="00ED1CFC"/>
    <w:rsid w:val="00ED7543"/>
    <w:rsid w:val="00EE1815"/>
    <w:rsid w:val="00EE27A6"/>
    <w:rsid w:val="00EF1965"/>
    <w:rsid w:val="00EF1C07"/>
    <w:rsid w:val="00EF43A1"/>
    <w:rsid w:val="00EF6043"/>
    <w:rsid w:val="00EF6524"/>
    <w:rsid w:val="00F00752"/>
    <w:rsid w:val="00F01634"/>
    <w:rsid w:val="00F11064"/>
    <w:rsid w:val="00F13119"/>
    <w:rsid w:val="00F13E0B"/>
    <w:rsid w:val="00F236A2"/>
    <w:rsid w:val="00F272A7"/>
    <w:rsid w:val="00F46A47"/>
    <w:rsid w:val="00F52884"/>
    <w:rsid w:val="00F57959"/>
    <w:rsid w:val="00F62AD0"/>
    <w:rsid w:val="00F71AA1"/>
    <w:rsid w:val="00F74B96"/>
    <w:rsid w:val="00F85039"/>
    <w:rsid w:val="00F85786"/>
    <w:rsid w:val="00F94390"/>
    <w:rsid w:val="00FA31EC"/>
    <w:rsid w:val="00FB28C1"/>
    <w:rsid w:val="00FB4B73"/>
    <w:rsid w:val="00FC289F"/>
    <w:rsid w:val="00FD0510"/>
    <w:rsid w:val="00FD6895"/>
    <w:rsid w:val="00FD6ABB"/>
    <w:rsid w:val="00FE0258"/>
    <w:rsid w:val="00FE0E51"/>
    <w:rsid w:val="00FE198A"/>
    <w:rsid w:val="00FF5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79143B5"/>
  <w15:docId w15:val="{8E30177A-48AB-4E04-8880-27F52DF7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6D4A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qFormat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 Paragraph,Odsek zoznamu1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 Paragraph Char,Odsek zoznamu1 Char"/>
    <w:link w:val="Odsekzoznamu"/>
    <w:uiPriority w:val="34"/>
    <w:qFormat/>
    <w:locked/>
    <w:rsid w:val="003E2E43"/>
    <w:rPr>
      <w:rFonts w:ascii="Times New Roman" w:hAnsi="Times New Roman"/>
      <w:sz w:val="24"/>
    </w:rPr>
  </w:style>
  <w:style w:type="paragraph" w:customStyle="1" w:styleId="Style38">
    <w:name w:val="Style38"/>
    <w:basedOn w:val="Normlny"/>
    <w:uiPriority w:val="99"/>
    <w:rsid w:val="003E2E43"/>
    <w:pPr>
      <w:widowControl w:val="0"/>
      <w:autoSpaceDE w:val="0"/>
      <w:autoSpaceDN w:val="0"/>
      <w:adjustRightInd w:val="0"/>
      <w:spacing w:after="0" w:line="274" w:lineRule="exact"/>
      <w:ind w:hanging="341"/>
    </w:pPr>
    <w:rPr>
      <w:rFonts w:ascii="Arial" w:eastAsia="Times New Roman" w:hAnsi="Arial" w:cs="Arial"/>
      <w:szCs w:val="24"/>
      <w:lang w:eastAsia="sk-SK"/>
    </w:rPr>
  </w:style>
  <w:style w:type="paragraph" w:customStyle="1" w:styleId="Default">
    <w:name w:val="Default"/>
    <w:rsid w:val="003E2E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406D80"/>
    <w:pPr>
      <w:spacing w:after="0" w:line="240" w:lineRule="auto"/>
    </w:pPr>
    <w:rPr>
      <w:rFonts w:eastAsia="Times New Roman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406D8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6D568F"/>
    <w:pPr>
      <w:spacing w:after="120" w:line="480" w:lineRule="auto"/>
      <w:jc w:val="left"/>
    </w:pPr>
    <w:rPr>
      <w:rFonts w:eastAsia="Times New Roman" w:cs="Times New Roman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6D568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790E5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k-SK"/>
    </w:rPr>
  </w:style>
  <w:style w:type="character" w:styleId="Siln">
    <w:name w:val="Strong"/>
    <w:uiPriority w:val="22"/>
    <w:qFormat/>
    <w:rsid w:val="00790E5A"/>
    <w:rPr>
      <w:b/>
      <w:bCs/>
    </w:rPr>
  </w:style>
  <w:style w:type="character" w:styleId="Zvraznenie">
    <w:name w:val="Emphasis"/>
    <w:uiPriority w:val="20"/>
    <w:qFormat/>
    <w:rsid w:val="00790E5A"/>
    <w:rPr>
      <w:i/>
      <w:iCs/>
    </w:rPr>
  </w:style>
  <w:style w:type="paragraph" w:customStyle="1" w:styleId="Zkladntext21">
    <w:name w:val="Základný text 21"/>
    <w:basedOn w:val="Normlny"/>
    <w:rsid w:val="00790E5A"/>
    <w:pPr>
      <w:spacing w:after="0" w:line="240" w:lineRule="auto"/>
    </w:pPr>
    <w:rPr>
      <w:rFonts w:eastAsia="Times New Roman" w:cs="Times New Roman"/>
      <w:szCs w:val="20"/>
      <w:lang w:eastAsia="sk-SK"/>
    </w:rPr>
  </w:style>
  <w:style w:type="character" w:customStyle="1" w:styleId="NormlnysozarkamiChar">
    <w:name w:val="Normálny so zarážkami Char"/>
    <w:basedOn w:val="Predvolenpsmoodseku"/>
    <w:link w:val="Normlnysozarkami"/>
    <w:uiPriority w:val="99"/>
    <w:locked/>
    <w:rsid w:val="0027229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ormlnysozarkami">
    <w:name w:val="Normal Indent"/>
    <w:basedOn w:val="Normlny"/>
    <w:link w:val="NormlnysozarkamiChar"/>
    <w:uiPriority w:val="99"/>
    <w:unhideWhenUsed/>
    <w:qFormat/>
    <w:rsid w:val="00272299"/>
    <w:pPr>
      <w:spacing w:after="0" w:line="360" w:lineRule="auto"/>
      <w:ind w:firstLine="357"/>
    </w:pPr>
    <w:rPr>
      <w:rFonts w:eastAsia="Times New Roman" w:cs="Times New Roman"/>
      <w:sz w:val="20"/>
      <w:szCs w:val="20"/>
      <w:lang w:eastAsia="sk-SK"/>
    </w:rPr>
  </w:style>
  <w:style w:type="paragraph" w:customStyle="1" w:styleId="Nadpis2">
    <w:name w:val="Nadpis2"/>
    <w:basedOn w:val="Nadpis1"/>
    <w:rsid w:val="006D4AD4"/>
    <w:pPr>
      <w:keepLines w:val="0"/>
      <w:numPr>
        <w:ilvl w:val="1"/>
        <w:numId w:val="2"/>
      </w:numPr>
      <w:tabs>
        <w:tab w:val="num" w:pos="360"/>
      </w:tabs>
      <w:spacing w:before="120" w:after="120" w:line="240" w:lineRule="auto"/>
      <w:ind w:left="0" w:firstLine="0"/>
      <w:jc w:val="left"/>
    </w:pPr>
    <w:rPr>
      <w:rFonts w:ascii="Arial Narrow" w:eastAsia="Times New Roman" w:hAnsi="Arial Narrow" w:cs="Times New Roman"/>
      <w:bCs w:val="0"/>
      <w:color w:val="auto"/>
      <w:kern w:val="32"/>
      <w:sz w:val="32"/>
      <w:szCs w:val="20"/>
      <w:lang w:val="cs-CZ" w:eastAsia="sk-SK"/>
    </w:rPr>
  </w:style>
  <w:style w:type="paragraph" w:customStyle="1" w:styleId="Nadpis3">
    <w:name w:val="Nadpis3"/>
    <w:basedOn w:val="Nadpis2"/>
    <w:link w:val="Nadpis3Char"/>
    <w:rsid w:val="006D4AD4"/>
    <w:pPr>
      <w:numPr>
        <w:ilvl w:val="2"/>
      </w:numPr>
      <w:tabs>
        <w:tab w:val="num" w:pos="360"/>
      </w:tabs>
    </w:pPr>
    <w:rPr>
      <w:sz w:val="20"/>
    </w:rPr>
  </w:style>
  <w:style w:type="character" w:customStyle="1" w:styleId="Nadpis3Char">
    <w:name w:val="Nadpis3 Char"/>
    <w:link w:val="Nadpis3"/>
    <w:locked/>
    <w:rsid w:val="006D4AD4"/>
    <w:rPr>
      <w:rFonts w:ascii="Arial Narrow" w:eastAsia="Times New Roman" w:hAnsi="Arial Narrow" w:cs="Times New Roman"/>
      <w:b/>
      <w:kern w:val="32"/>
      <w:sz w:val="20"/>
      <w:szCs w:val="20"/>
      <w:lang w:val="cs-CZ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6D4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uiPriority w:val="99"/>
    <w:rsid w:val="0024138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75071-16A1-4F8F-AECE-4C250B2FE9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210FEC-31AC-4985-B888-C2789C42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gabika</dc:creator>
  <cp:lastModifiedBy>Kramarčíková Katarína</cp:lastModifiedBy>
  <cp:revision>10</cp:revision>
  <cp:lastPrinted>2021-11-29T13:47:00Z</cp:lastPrinted>
  <dcterms:created xsi:type="dcterms:W3CDTF">2021-10-18T11:30:00Z</dcterms:created>
  <dcterms:modified xsi:type="dcterms:W3CDTF">2023-05-10T06:19:00Z</dcterms:modified>
</cp:coreProperties>
</file>