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0D" w:rsidRPr="00143888" w:rsidRDefault="004E770D" w:rsidP="004E770D">
      <w:pPr>
        <w:pStyle w:val="Hlavika"/>
        <w:jc w:val="right"/>
        <w:rPr>
          <w:rFonts w:ascii="Times New Roman" w:hAnsi="Times New Roman"/>
          <w:color w:val="000000" w:themeColor="text1"/>
          <w:sz w:val="19"/>
          <w:szCs w:val="19"/>
        </w:rPr>
      </w:pPr>
      <w:r w:rsidRPr="00143888">
        <w:rPr>
          <w:rFonts w:ascii="Times New Roman" w:hAnsi="Times New Roman"/>
          <w:color w:val="000000" w:themeColor="text1"/>
          <w:sz w:val="19"/>
          <w:szCs w:val="19"/>
        </w:rPr>
        <w:t>NP ........................................................</w:t>
      </w:r>
    </w:p>
    <w:p w:rsidR="004E770D" w:rsidRPr="00143888" w:rsidRDefault="004E770D" w:rsidP="004E770D">
      <w:pPr>
        <w:pStyle w:val="Hlavika"/>
        <w:suppressLineNumbers/>
        <w:jc w:val="right"/>
        <w:rPr>
          <w:rFonts w:ascii="Times New Roman" w:hAnsi="Times New Roman"/>
          <w:color w:val="000000" w:themeColor="text1"/>
          <w:sz w:val="19"/>
          <w:szCs w:val="19"/>
        </w:rPr>
      </w:pPr>
      <w:r w:rsidRPr="00143888">
        <w:rPr>
          <w:rFonts w:ascii="Times New Roman" w:hAnsi="Times New Roman"/>
          <w:color w:val="000000" w:themeColor="text1"/>
          <w:sz w:val="19"/>
          <w:szCs w:val="19"/>
        </w:rPr>
        <w:t>Kód ITMS2014+: ..........</w:t>
      </w:r>
    </w:p>
    <w:tbl>
      <w:tblPr>
        <w:tblStyle w:val="Mriekatabuky"/>
        <w:tblW w:w="92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81"/>
        <w:gridCol w:w="394"/>
        <w:gridCol w:w="2016"/>
        <w:gridCol w:w="2604"/>
      </w:tblGrid>
      <w:tr w:rsidR="00731E5D" w:rsidRPr="00731E5D" w:rsidTr="00B05126">
        <w:trPr>
          <w:trHeight w:val="283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EFC" w:rsidRPr="00731E5D" w:rsidRDefault="00271EFC" w:rsidP="00EB3B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Ústredie práce, sociálnych vecí a rodiny</w:t>
            </w:r>
          </w:p>
        </w:tc>
      </w:tr>
      <w:tr w:rsidR="00EB3BAB" w:rsidRPr="00731E5D" w:rsidTr="00B05126">
        <w:trPr>
          <w:trHeight w:val="170"/>
        </w:trPr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AB" w:rsidRPr="00731E5D" w:rsidRDefault="00EB3BAB" w:rsidP="00EB3BAB">
            <w:pP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Úrad práce, sociálnych vecí a rod</w:t>
            </w:r>
            <w:r w:rsidRPr="00F87FEC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iny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AB" w:rsidRPr="00B05126" w:rsidRDefault="00EB3BAB" w:rsidP="003901BF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</w:tr>
      <w:tr w:rsidR="00731E5D" w:rsidRPr="00731E5D" w:rsidTr="00B05126">
        <w:trPr>
          <w:trHeight w:val="680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247" w:rsidRDefault="00454B87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POŽIADAV</w:t>
            </w:r>
            <w:r w:rsidR="00271EFC" w:rsidRPr="00731E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KA NA </w:t>
            </w:r>
            <w:r w:rsidR="00EB3B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POSKYTNUTIE PR</w:t>
            </w:r>
            <w:r w:rsidR="00F712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ÍSPEVKU </w:t>
            </w:r>
          </w:p>
          <w:p w:rsidR="00FF2641" w:rsidRPr="00731E5D" w:rsidRDefault="00EB3BAB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NA </w:t>
            </w:r>
            <w:r w:rsidR="00C876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REKVALIFIKAČNÝ KURZ</w:t>
            </w:r>
            <w:r w:rsidR="00271EFC" w:rsidRPr="00731E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(REPAS+)</w:t>
            </w:r>
            <w:r w:rsidR="00FF2641" w:rsidRPr="00731E5D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71247" w:rsidRDefault="00F71247" w:rsidP="00F71247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</w:pPr>
            <w:r w:rsidRPr="00F71247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  <w:t>podľa § 54 ods. 1 písm. d) zákona č. 5/2004 Z. z. o službách zamestnanosti a o zmene a doplnení niektorých zákonov v znení neskorších predpisov („požiadavka na rekvalifikačný kurz“)</w:t>
            </w:r>
          </w:p>
          <w:p w:rsidR="00454B87" w:rsidRPr="00F71247" w:rsidRDefault="00FF2641" w:rsidP="00B05126">
            <w:pPr>
              <w:pStyle w:val="Nadpis1"/>
              <w:spacing w:before="0" w:after="60"/>
              <w:jc w:val="center"/>
              <w:outlineLvl w:val="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18"/>
                <w:szCs w:val="18"/>
              </w:rPr>
            </w:pPr>
            <w:r w:rsidRPr="00F71247">
              <w:rPr>
                <w:rFonts w:ascii="Times New Roman" w:hAnsi="Times New Roman"/>
                <w:b w:val="0"/>
                <w:i/>
                <w:color w:val="000000" w:themeColor="text1"/>
                <w:sz w:val="18"/>
                <w:szCs w:val="18"/>
              </w:rPr>
              <w:t xml:space="preserve">platná od </w:t>
            </w:r>
            <w:r w:rsidR="00B05126">
              <w:rPr>
                <w:rFonts w:ascii="Times New Roman" w:hAnsi="Times New Roman"/>
                <w:b w:val="0"/>
                <w:i/>
                <w:color w:val="000000" w:themeColor="text1"/>
                <w:sz w:val="18"/>
              </w:rPr>
              <w:t>01.07.2020</w:t>
            </w:r>
          </w:p>
        </w:tc>
      </w:tr>
      <w:tr w:rsidR="00731E5D" w:rsidRPr="00731E5D" w:rsidTr="00B05126">
        <w:trPr>
          <w:trHeight w:val="246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AB" w:rsidRPr="00A44821" w:rsidRDefault="00091239" w:rsidP="004B138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ČASŤ A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B1A02"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vyplní</w:t>
            </w:r>
            <w:r w:rsidR="00D4383F"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uchádzač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o zamestnanie </w:t>
            </w:r>
          </w:p>
        </w:tc>
      </w:tr>
      <w:tr w:rsidR="00731E5D" w:rsidRPr="00731E5D" w:rsidTr="00187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239" w:type="dxa"/>
            <w:gridSpan w:val="5"/>
            <w:noWrap/>
            <w:vAlign w:val="center"/>
            <w:hideMark/>
          </w:tcPr>
          <w:p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Uchádzač o zamestnanie</w:t>
            </w:r>
          </w:p>
        </w:tc>
      </w:tr>
      <w:tr w:rsidR="00731E5D" w:rsidRPr="00731E5D" w:rsidTr="007F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3544" w:type="dxa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Priezvisko</w:t>
            </w:r>
          </w:p>
        </w:tc>
        <w:tc>
          <w:tcPr>
            <w:tcW w:w="3091" w:type="dxa"/>
            <w:gridSpan w:val="3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Meno</w:t>
            </w:r>
          </w:p>
        </w:tc>
        <w:tc>
          <w:tcPr>
            <w:tcW w:w="2604" w:type="dxa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Titul</w:t>
            </w:r>
          </w:p>
        </w:tc>
      </w:tr>
      <w:tr w:rsidR="00731E5D" w:rsidRPr="00731E5D" w:rsidTr="007F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3544" w:type="dxa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Trvalý</w:t>
            </w:r>
            <w:r w:rsidR="0072060A"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/prechodný*</w:t>
            </w:r>
            <w:r w:rsidR="0007065D"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pobyt – adresa (obec)</w:t>
            </w:r>
          </w:p>
        </w:tc>
        <w:tc>
          <w:tcPr>
            <w:tcW w:w="3091" w:type="dxa"/>
            <w:gridSpan w:val="3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Ulica, číslo</w:t>
            </w:r>
          </w:p>
        </w:tc>
        <w:tc>
          <w:tcPr>
            <w:tcW w:w="2604" w:type="dxa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PSČ</w:t>
            </w:r>
          </w:p>
        </w:tc>
      </w:tr>
      <w:tr w:rsidR="00731E5D" w:rsidRPr="00731E5D" w:rsidTr="007F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3544" w:type="dxa"/>
            <w:noWrap/>
            <w:hideMark/>
          </w:tcPr>
          <w:p w:rsidR="007F43A2" w:rsidRPr="00731E5D" w:rsidRDefault="007F43A2" w:rsidP="00E64AA3">
            <w:pPr>
              <w:rPr>
                <w:rFonts w:ascii="Times New Roman" w:hAnsi="Times New Roman"/>
                <w:strike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Rodné číslo</w:t>
            </w:r>
          </w:p>
        </w:tc>
        <w:tc>
          <w:tcPr>
            <w:tcW w:w="3091" w:type="dxa"/>
            <w:gridSpan w:val="3"/>
            <w:noWrap/>
            <w:hideMark/>
          </w:tcPr>
          <w:p w:rsidR="007F43A2" w:rsidRPr="00731E5D" w:rsidRDefault="007F43A2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E-mailová adresa</w:t>
            </w:r>
          </w:p>
        </w:tc>
        <w:tc>
          <w:tcPr>
            <w:tcW w:w="2604" w:type="dxa"/>
            <w:noWrap/>
            <w:hideMark/>
          </w:tcPr>
          <w:p w:rsidR="007F43A2" w:rsidRPr="00731E5D" w:rsidRDefault="007F43A2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Telefonický kontakt</w:t>
            </w:r>
          </w:p>
        </w:tc>
      </w:tr>
      <w:tr w:rsidR="00731E5D" w:rsidRPr="00731E5D" w:rsidTr="00187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239" w:type="dxa"/>
            <w:gridSpan w:val="5"/>
            <w:vAlign w:val="center"/>
            <w:hideMark/>
          </w:tcPr>
          <w:p w:rsidR="00091239" w:rsidRPr="00731E5D" w:rsidRDefault="00091239" w:rsidP="00C87653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Požadovan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ý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rekvalifikačný kurz</w:t>
            </w:r>
          </w:p>
        </w:tc>
      </w:tr>
      <w:tr w:rsidR="00731E5D" w:rsidRPr="00731E5D" w:rsidTr="007F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9239" w:type="dxa"/>
            <w:gridSpan w:val="5"/>
            <w:hideMark/>
          </w:tcPr>
          <w:p w:rsidR="00091239" w:rsidRPr="00731E5D" w:rsidRDefault="00271EFC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Názov rekvalifikačného kurzu</w:t>
            </w:r>
          </w:p>
        </w:tc>
      </w:tr>
      <w:tr w:rsidR="00731E5D" w:rsidRPr="00731E5D" w:rsidTr="00187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239" w:type="dxa"/>
            <w:gridSpan w:val="5"/>
            <w:vAlign w:val="center"/>
            <w:hideMark/>
          </w:tcPr>
          <w:p w:rsidR="00091239" w:rsidRPr="00731E5D" w:rsidRDefault="004B1387" w:rsidP="00C647A9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Názov pracovnej pozície, na ktorej sa chcem uplatniť po absolvovaní </w:t>
            </w:r>
            <w:r w:rsidR="00E029B3">
              <w:rPr>
                <w:rFonts w:ascii="Times New Roman" w:hAnsi="Times New Roman"/>
                <w:b/>
                <w:bCs/>
                <w:sz w:val="19"/>
                <w:szCs w:val="19"/>
              </w:rPr>
              <w:t>rekvalifikačného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kurzu</w:t>
            </w:r>
          </w:p>
        </w:tc>
      </w:tr>
      <w:tr w:rsidR="00731E5D" w:rsidRPr="00731E5D" w:rsidTr="004B1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39" w:type="dxa"/>
            <w:gridSpan w:val="5"/>
            <w:noWrap/>
          </w:tcPr>
          <w:p w:rsidR="00091239" w:rsidRPr="00731E5D" w:rsidRDefault="00091239" w:rsidP="009134BC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:rsidTr="00187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239" w:type="dxa"/>
            <w:gridSpan w:val="5"/>
            <w:vAlign w:val="center"/>
          </w:tcPr>
          <w:p w:rsidR="00091239" w:rsidRPr="00731E5D" w:rsidRDefault="004B1387" w:rsidP="00F1577A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Názov dokumentu, ktorým </w:t>
            </w:r>
            <w:r w:rsidR="00F1577A">
              <w:rPr>
                <w:rFonts w:ascii="Times New Roman" w:hAnsi="Times New Roman"/>
                <w:b/>
                <w:sz w:val="19"/>
                <w:szCs w:val="19"/>
              </w:rPr>
              <w:t xml:space="preserve">bude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preuk</w:t>
            </w:r>
            <w:r w:rsidR="00F1577A">
              <w:rPr>
                <w:rFonts w:ascii="Times New Roman" w:hAnsi="Times New Roman"/>
                <w:b/>
                <w:sz w:val="19"/>
                <w:szCs w:val="19"/>
              </w:rPr>
              <w:t>ázaná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možnosť uplatnenia sa na trhu práce</w:t>
            </w:r>
          </w:p>
        </w:tc>
      </w:tr>
      <w:tr w:rsidR="00F1577A" w:rsidRPr="00731E5D" w:rsidTr="00187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239" w:type="dxa"/>
            <w:gridSpan w:val="5"/>
            <w:vAlign w:val="center"/>
          </w:tcPr>
          <w:p w:rsidR="00F1577A" w:rsidRDefault="00F1577A" w:rsidP="00BE645E">
            <w:pPr>
              <w:pStyle w:val="Odsekzoznamu"/>
              <w:spacing w:before="40" w:after="80"/>
              <w:ind w:left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>zoznam voľných pracovných miest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inzerát          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BE645E">
              <w:rPr>
                <w:rFonts w:ascii="Times New Roman" w:hAnsi="Times New Roman"/>
                <w:sz w:val="18"/>
                <w:szCs w:val="18"/>
              </w:rPr>
              <w:t>* prísľub od zamestnávateľa</w:t>
            </w:r>
          </w:p>
          <w:p w:rsidR="00F1577A" w:rsidRDefault="00F1577A" w:rsidP="00F1577A">
            <w:pPr>
              <w:pStyle w:val="Odsekzoznamu"/>
              <w:ind w:left="284"/>
              <w:rPr>
                <w:rFonts w:ascii="Times New Roman" w:hAnsi="Times New Roman"/>
                <w:b/>
                <w:sz w:val="19"/>
                <w:szCs w:val="19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iné </w:t>
            </w:r>
            <w:r w:rsidRPr="00B31D6B">
              <w:rPr>
                <w:rFonts w:ascii="Times New Roman" w:hAnsi="Times New Roman"/>
                <w:i/>
                <w:sz w:val="18"/>
                <w:szCs w:val="18"/>
              </w:rPr>
              <w:t>(uviesť)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731E5D" w:rsidRPr="00731E5D" w:rsidTr="004B1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239" w:type="dxa"/>
            <w:gridSpan w:val="5"/>
            <w:vAlign w:val="center"/>
            <w:hideMark/>
          </w:tcPr>
          <w:p w:rsidR="005A535A" w:rsidRPr="003C43A5" w:rsidRDefault="005A535A" w:rsidP="00524884">
            <w:pPr>
              <w:pStyle w:val="Textpoznmkypodiarou"/>
            </w:pPr>
            <w:r w:rsidRPr="003C43A5">
              <w:t>Na tento účel uchádzač o zamestnanie:</w:t>
            </w:r>
          </w:p>
          <w:p w:rsidR="005A535A" w:rsidRPr="00C647A9" w:rsidRDefault="005A535A" w:rsidP="00524884">
            <w:pPr>
              <w:pStyle w:val="Textpoznmkypodiarou"/>
              <w:numPr>
                <w:ilvl w:val="0"/>
                <w:numId w:val="30"/>
              </w:numPr>
            </w:pPr>
            <w:r w:rsidRPr="009823A3">
              <w:t>preukáže, že pracovná pozícia, na ktorej sa chce uplatniť po absolvovaní rekvalifikačného kurzu,  sa nachádza v zozname voľných pracovných miest zverejnených úradom práce, sociálnych vecí a rodiny,</w:t>
            </w:r>
            <w:r w:rsidR="00CE51C3" w:rsidRPr="00C647A9">
              <w:t xml:space="preserve"> </w:t>
            </w:r>
            <w:r w:rsidRPr="00C647A9">
              <w:t xml:space="preserve">alebo </w:t>
            </w:r>
          </w:p>
          <w:p w:rsidR="005A535A" w:rsidRPr="003C43A5" w:rsidRDefault="005A535A" w:rsidP="00706382">
            <w:pPr>
              <w:pStyle w:val="Textpoznmkypodiarou"/>
              <w:numPr>
                <w:ilvl w:val="0"/>
                <w:numId w:val="30"/>
              </w:numPr>
            </w:pPr>
            <w:r w:rsidRPr="00C647A9">
              <w:t xml:space="preserve">vytlačí a priloží k požiadavke zverejnený inzerát, ktorý </w:t>
            </w:r>
            <w:r w:rsidR="004B1A44" w:rsidRPr="00C647A9">
              <w:t xml:space="preserve">si našiel a ktorý </w:t>
            </w:r>
            <w:r w:rsidRPr="00C647A9">
              <w:t>je aktuálny v čase predloženia požiadavky</w:t>
            </w:r>
            <w:r w:rsidR="00C647A9">
              <w:t xml:space="preserve"> </w:t>
            </w:r>
            <w:r w:rsidR="009460A7" w:rsidRPr="00D754FD">
              <w:t xml:space="preserve">– </w:t>
            </w:r>
            <w:r w:rsidR="00B05126">
              <w:t xml:space="preserve">uvedený </w:t>
            </w:r>
            <w:r w:rsidR="009460A7" w:rsidRPr="00D754FD">
              <w:t>dátum nástupu nemôže byť starší ako deň predloženia požiadavky</w:t>
            </w:r>
            <w:r w:rsidR="00C647A9">
              <w:t xml:space="preserve"> </w:t>
            </w:r>
            <w:r w:rsidR="00C647A9" w:rsidRPr="000425C6">
              <w:rPr>
                <w:i/>
              </w:rPr>
              <w:t xml:space="preserve">(inzerát, zverejnený na dôveryhodnom pracovnom portáli napr. </w:t>
            </w:r>
            <w:proofErr w:type="spellStart"/>
            <w:r w:rsidR="00C647A9" w:rsidRPr="000425C6">
              <w:rPr>
                <w:i/>
              </w:rPr>
              <w:t>www.istp.sk</w:t>
            </w:r>
            <w:proofErr w:type="spellEnd"/>
            <w:r w:rsidR="00C647A9" w:rsidRPr="000425C6">
              <w:rPr>
                <w:i/>
              </w:rPr>
              <w:t xml:space="preserve">, </w:t>
            </w:r>
            <w:proofErr w:type="spellStart"/>
            <w:r w:rsidR="00C647A9" w:rsidRPr="000425C6">
              <w:rPr>
                <w:i/>
              </w:rPr>
              <w:t>www.profesia.sk</w:t>
            </w:r>
            <w:proofErr w:type="spellEnd"/>
            <w:r w:rsidR="00C647A9" w:rsidRPr="000425C6">
              <w:rPr>
                <w:i/>
              </w:rPr>
              <w:t xml:space="preserve">, </w:t>
            </w:r>
            <w:proofErr w:type="spellStart"/>
            <w:r w:rsidR="00C647A9" w:rsidRPr="000425C6">
              <w:rPr>
                <w:i/>
              </w:rPr>
              <w:t>www.kariera.sk</w:t>
            </w:r>
            <w:proofErr w:type="spellEnd"/>
            <w:r w:rsidR="00C647A9" w:rsidRPr="000425C6">
              <w:rPr>
                <w:i/>
              </w:rPr>
              <w:t xml:space="preserve"> a pod., musí obsahovať informácie</w:t>
            </w:r>
            <w:r w:rsidR="008C79BD" w:rsidRPr="000425C6">
              <w:rPr>
                <w:i/>
              </w:rPr>
              <w:t xml:space="preserve"> o </w:t>
            </w:r>
            <w:r w:rsidR="00C647A9" w:rsidRPr="000425C6">
              <w:rPr>
                <w:i/>
              </w:rPr>
              <w:t>pracovnej pozícii a o zamestnávateľovi/agentúre</w:t>
            </w:r>
            <w:r w:rsidR="0061754A" w:rsidRPr="000425C6">
              <w:rPr>
                <w:i/>
              </w:rPr>
              <w:t>)</w:t>
            </w:r>
            <w:r w:rsidRPr="003C43A5">
              <w:t>,</w:t>
            </w:r>
            <w:r w:rsidR="00CE51C3">
              <w:t xml:space="preserve"> </w:t>
            </w:r>
            <w:r w:rsidRPr="009823A3">
              <w:t>alebo</w:t>
            </w:r>
          </w:p>
          <w:p w:rsidR="005A535A" w:rsidRPr="003C43A5" w:rsidRDefault="005A535A" w:rsidP="00524884">
            <w:pPr>
              <w:pStyle w:val="Textpoznmkypodiarou"/>
              <w:numPr>
                <w:ilvl w:val="0"/>
                <w:numId w:val="30"/>
              </w:numPr>
            </w:pPr>
            <w:r w:rsidRPr="009823A3">
              <w:t xml:space="preserve">predloží prísľub od zamestnávateľa, na zamestnanie na pracovnej pozícii uvedenej v požiadavke, ktorý </w:t>
            </w:r>
            <w:r w:rsidR="000F215E" w:rsidRPr="009823A3">
              <w:t>nie je</w:t>
            </w:r>
            <w:r w:rsidR="00D42BAF">
              <w:t xml:space="preserve"> vyhotovený skôr</w:t>
            </w:r>
            <w:r w:rsidR="000F215E" w:rsidRPr="00C647A9">
              <w:t xml:space="preserve"> ako</w:t>
            </w:r>
            <w:r w:rsidRPr="00C647A9">
              <w:t xml:space="preserve"> 15 kalendárnych dní pred predložením požiadavky</w:t>
            </w:r>
            <w:r w:rsidR="005E0B39">
              <w:t xml:space="preserve"> </w:t>
            </w:r>
            <w:r w:rsidR="00C22553">
              <w:t>(</w:t>
            </w:r>
            <w:r w:rsidR="00C22553">
              <w:rPr>
                <w:i/>
              </w:rPr>
              <w:t>p</w:t>
            </w:r>
            <w:r w:rsidR="00C647A9" w:rsidRPr="000425C6">
              <w:rPr>
                <w:i/>
              </w:rPr>
              <w:t xml:space="preserve">rísľub bude akceptovaný v prípade, ak bude obsahovať informáciu, že zamestnávateľ </w:t>
            </w:r>
            <w:r w:rsidR="005E0B39">
              <w:rPr>
                <w:i/>
              </w:rPr>
              <w:t>má zverejnené</w:t>
            </w:r>
            <w:r w:rsidR="00C647A9" w:rsidRPr="000425C6">
              <w:rPr>
                <w:i/>
              </w:rPr>
              <w:t xml:space="preserve"> voľné pracovné miesto, ktoré je stále aktuálne, spolu s uvedením zdroja, na ktorom je možné túto skutočnosť overiť</w:t>
            </w:r>
            <w:r w:rsidR="00C22553">
              <w:rPr>
                <w:i/>
              </w:rPr>
              <w:t>)</w:t>
            </w:r>
            <w:bookmarkStart w:id="0" w:name="_GoBack"/>
            <w:bookmarkEnd w:id="0"/>
            <w:r w:rsidRPr="003C43A5">
              <w:t>,</w:t>
            </w:r>
            <w:r w:rsidR="00CE51C3">
              <w:t xml:space="preserve"> </w:t>
            </w:r>
            <w:r w:rsidRPr="009823A3">
              <w:t xml:space="preserve">alebo </w:t>
            </w:r>
          </w:p>
          <w:p w:rsidR="00920AD8" w:rsidRPr="00C647A9" w:rsidRDefault="005A535A" w:rsidP="00524884">
            <w:pPr>
              <w:pStyle w:val="Textpoznmkypodiarou"/>
              <w:numPr>
                <w:ilvl w:val="0"/>
                <w:numId w:val="30"/>
              </w:numPr>
            </w:pPr>
            <w:r w:rsidRPr="009823A3">
              <w:t>predloží iný relevantný dokument preukazujúci možnosť uplatnenia sa na trhu práce.</w:t>
            </w:r>
          </w:p>
        </w:tc>
      </w:tr>
      <w:tr w:rsidR="00CE51C3" w:rsidRPr="00731E5D" w:rsidTr="00E47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9239" w:type="dxa"/>
            <w:gridSpan w:val="5"/>
            <w:vAlign w:val="center"/>
          </w:tcPr>
          <w:p w:rsidR="00CE51C3" w:rsidRPr="00731E5D" w:rsidRDefault="00CE51C3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 xml:space="preserve">Zdôvodnenie </w:t>
            </w:r>
            <w:r w:rsidR="00AE34C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 xml:space="preserve">podania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požiadavky na rekvalifikačný kurz</w:t>
            </w:r>
          </w:p>
        </w:tc>
      </w:tr>
      <w:tr w:rsidR="00CE51C3" w:rsidRPr="00731E5D" w:rsidTr="00E47FA2">
        <w:trPr>
          <w:trHeight w:val="697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C3" w:rsidRDefault="00CE51C3" w:rsidP="00CE51C3">
            <w:pPr>
              <w:pStyle w:val="Odsekzoznamu"/>
              <w:ind w:left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</w:p>
          <w:p w:rsidR="00CE51C3" w:rsidRPr="00731E5D" w:rsidRDefault="00CE51C3" w:rsidP="008F307F">
            <w:pPr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:rsidTr="00E47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9239" w:type="dxa"/>
            <w:gridSpan w:val="5"/>
            <w:vAlign w:val="center"/>
          </w:tcPr>
          <w:p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Prehlásenie uchádzača o zamestnanie</w:t>
            </w:r>
          </w:p>
        </w:tc>
      </w:tr>
      <w:tr w:rsidR="00731E5D" w:rsidRPr="00731E5D" w:rsidTr="00E47FA2">
        <w:trPr>
          <w:trHeight w:val="622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FB" w:rsidRPr="00935679" w:rsidRDefault="007969FB" w:rsidP="007969FB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Svojím podpisom</w:t>
            </w:r>
            <w:r w:rsidR="004B3A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potv</w:t>
            </w:r>
            <w:r w:rsidR="00B700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</w:t>
            </w:r>
            <w:r w:rsidR="004B3A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dzujem, že</w:t>
            </w:r>
            <w:r w:rsidR="00EF6DC7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7969FB" w:rsidRPr="00935679" w:rsidRDefault="00EF6DC7" w:rsidP="00AA2023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ri výbere </w:t>
            </w:r>
            <w:r w:rsidR="00C87653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rekvalifikačného kurzu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som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zohľadnil hospodárnosť a efektívnosť výdavkov na príspevok na </w:t>
            </w:r>
            <w:r w:rsidR="00C87653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rekvalifikačný kurz</w:t>
            </w:r>
            <w:r w:rsidR="00442399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:rsidR="007969FB" w:rsidRPr="00935679" w:rsidRDefault="004B1387" w:rsidP="00AA2023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/>
                <w:sz w:val="16"/>
                <w:szCs w:val="16"/>
              </w:rPr>
              <w:t xml:space="preserve"> na vedomie, že pred nástupom na rekvalifikačný kurz </w:t>
            </w:r>
            <w:r w:rsidR="009330D5">
              <w:rPr>
                <w:rFonts w:ascii="Times New Roman" w:hAnsi="Times New Roman"/>
                <w:sz w:val="16"/>
                <w:szCs w:val="16"/>
              </w:rPr>
              <w:t>som</w:t>
            </w:r>
            <w:r w:rsidR="009330D5" w:rsidRPr="009356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679">
              <w:rPr>
                <w:rFonts w:ascii="Times New Roman" w:hAnsi="Times New Roman"/>
                <w:sz w:val="16"/>
                <w:szCs w:val="16"/>
              </w:rPr>
              <w:t>povinný uzatvoriť s úradom práce, sociálnych vecí a rodiny dohodu o poskytnutí príspevkov na rekvalifikačný kurz</w:t>
            </w:r>
            <w:r w:rsidR="00442399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:rsidR="007969FB" w:rsidRPr="00935679" w:rsidRDefault="00EF6DC7" w:rsidP="00935679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 vedomie, že n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 príspevok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 rekvalifikačný kurz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nie je právny nárok</w:t>
            </w:r>
            <w:r w:rsidR="00442399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B1387" w:rsidRPr="00935679">
              <w:rPr>
                <w:rFonts w:ascii="Times New Roman" w:hAnsi="Times New Roman"/>
                <w:sz w:val="16"/>
                <w:szCs w:val="16"/>
              </w:rPr>
              <w:t xml:space="preserve">preto bude táto požiadavka individuálne posúdená so zameraním na zhodnotenie efektívnosti, účelnosti a hospodárnosti poskytnutia príspevku na </w:t>
            </w:r>
            <w:r w:rsidR="00E029B3" w:rsidRPr="00935679">
              <w:rPr>
                <w:rFonts w:ascii="Times New Roman" w:hAnsi="Times New Roman"/>
                <w:sz w:val="16"/>
                <w:szCs w:val="16"/>
              </w:rPr>
              <w:t>rekvalifikačný</w:t>
            </w:r>
            <w:r w:rsidR="004B1387" w:rsidRPr="00935679">
              <w:rPr>
                <w:rFonts w:ascii="Times New Roman" w:hAnsi="Times New Roman"/>
                <w:sz w:val="16"/>
                <w:szCs w:val="16"/>
              </w:rPr>
              <w:t xml:space="preserve"> kurz, </w:t>
            </w:r>
          </w:p>
          <w:p w:rsidR="009330D5" w:rsidRDefault="00EF6DC7" w:rsidP="007969FB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 vedomie, že </w:t>
            </w:r>
            <w:r w:rsidR="00712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jednou z 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</w:t>
            </w:r>
            <w:r w:rsidR="00712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odmienok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 poskytnutie </w:t>
            </w:r>
            <w:r w:rsidR="004B1A4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príspevku 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na rekvalifikačný kurz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</w:t>
            </w:r>
            <w:r w:rsidR="00B572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podmienok stanovených </w:t>
            </w:r>
            <w:r w:rsidR="006175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v 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§ 70 ods. 7 a ods. 8 zákona o službách zamestnanosti</w:t>
            </w:r>
            <w:r w:rsidR="00257A15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:rsidR="00F94541" w:rsidRDefault="009330D5" w:rsidP="00F94541">
            <w:pPr>
              <w:pStyle w:val="Odsekzoznamu"/>
              <w:numPr>
                <w:ilvl w:val="0"/>
                <w:numId w:val="5"/>
              </w:numPr>
              <w:spacing w:after="6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som </w:t>
            </w:r>
            <w:r w:rsidR="00EF6DC7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 prečítal „Základné informácie pre uchádzača o zamestnanie“ a súhlasí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 ich obsahom</w:t>
            </w:r>
            <w:r w:rsidR="0018761D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:rsidR="00091239" w:rsidRPr="00935679" w:rsidRDefault="0018761D" w:rsidP="00BE00A5">
            <w:pPr>
              <w:pStyle w:val="Odsekzoznamu"/>
              <w:numPr>
                <w:ilvl w:val="0"/>
                <w:numId w:val="5"/>
              </w:numPr>
              <w:spacing w:after="6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 vedomie, že podľa § 9 zákona č. 18/2018 Z. z. o ochrane osobných údajov a o zmene a doplnení niektorých zákonov,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</w:t>
            </w:r>
            <w:r w:rsidR="00D11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dpovednosť za ich nesprávnosť. Ú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rad spracúva osobné údaje uchádzača o zamestnanie v zmysle zá</w:t>
            </w:r>
            <w:r w:rsidR="004864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kona o službách zamestnanosti a 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uvedené osobné údaje ďalej poskytuje orgánom verejnej správy a externému poskytovateľovi, v</w:t>
            </w:r>
            <w:r w:rsidR="00733E34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prípade ak poskytuje vzdelávacie služby. V prípade akýchkoľvek nejasností, problémov a</w:t>
            </w:r>
            <w:r w:rsidR="00BE00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otázok</w:t>
            </w:r>
            <w:r w:rsidR="00BE00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je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môž</w:t>
            </w:r>
            <w:r w:rsidR="00BE00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né</w:t>
            </w:r>
            <w:proofErr w:type="spellEnd"/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obrátiť</w:t>
            </w:r>
            <w:r w:rsidR="002C0DC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na: ochranaosobnychudajov@upsvr.gov.sk</w:t>
            </w:r>
          </w:p>
        </w:tc>
      </w:tr>
      <w:tr w:rsidR="00731E5D" w:rsidRPr="00731E5D" w:rsidTr="00E47FA2">
        <w:trPr>
          <w:trHeight w:val="227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Podpis uchádzača o</w:t>
            </w:r>
            <w:r w:rsidR="00F22163"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 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zamestnanie</w:t>
            </w:r>
          </w:p>
        </w:tc>
      </w:tr>
      <w:tr w:rsidR="00476A84" w:rsidRPr="00731E5D" w:rsidTr="00CD5926">
        <w:trPr>
          <w:trHeight w:val="113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79" w:rsidRPr="00731E5D" w:rsidRDefault="00476A84" w:rsidP="00A222EE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Dátum   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4" w:rsidRPr="00731E5D" w:rsidRDefault="00476A84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Podpis</w:t>
            </w:r>
          </w:p>
        </w:tc>
      </w:tr>
      <w:tr w:rsidR="00CD5926" w:rsidRPr="00731E5D" w:rsidTr="008F307F">
        <w:trPr>
          <w:trHeight w:val="227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26" w:rsidRDefault="00CD5926" w:rsidP="00A222EE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  <w:p w:rsidR="00CD5926" w:rsidRPr="00731E5D" w:rsidRDefault="00CD5926" w:rsidP="00A222EE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26" w:rsidRPr="00731E5D" w:rsidRDefault="00CD5926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4216" w:rsidRPr="00731E5D" w:rsidRDefault="00657FEC" w:rsidP="003E2650">
      <w:pPr>
        <w:spacing w:after="0"/>
        <w:rPr>
          <w:rFonts w:ascii="Times New Roman" w:hAnsi="Times New Roman"/>
          <w:color w:val="000000" w:themeColor="text1"/>
          <w:sz w:val="16"/>
        </w:rPr>
      </w:pPr>
      <w:r w:rsidRPr="00A35D9B">
        <w:rPr>
          <w:rFonts w:ascii="Times New Roman" w:hAnsi="Times New Roman"/>
          <w:sz w:val="16"/>
        </w:rPr>
        <w:t>______________________</w:t>
      </w:r>
    </w:p>
    <w:p w:rsidR="009134BC" w:rsidRPr="004B1387" w:rsidRDefault="004B1387" w:rsidP="003E2650">
      <w:pPr>
        <w:spacing w:after="0"/>
        <w:rPr>
          <w:rFonts w:ascii="Times New Roman" w:hAnsi="Times New Roman"/>
          <w:i/>
          <w:color w:val="000000" w:themeColor="text1"/>
          <w:sz w:val="16"/>
        </w:rPr>
      </w:pPr>
      <w:r w:rsidRPr="004B1387">
        <w:rPr>
          <w:rFonts w:ascii="Times New Roman" w:hAnsi="Times New Roman"/>
          <w:i/>
          <w:color w:val="000000" w:themeColor="text1"/>
          <w:sz w:val="16"/>
        </w:rPr>
        <w:t>*</w:t>
      </w:r>
      <w:r w:rsidR="00454B87" w:rsidRPr="004B1387">
        <w:rPr>
          <w:rFonts w:ascii="Times New Roman" w:hAnsi="Times New Roman"/>
          <w:i/>
          <w:color w:val="000000" w:themeColor="text1"/>
          <w:sz w:val="16"/>
        </w:rPr>
        <w:t xml:space="preserve"> Vyberte relevantnú možnosť</w:t>
      </w:r>
    </w:p>
    <w:tbl>
      <w:tblPr>
        <w:tblStyle w:val="Mriekatabuky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17"/>
        <w:gridCol w:w="1146"/>
        <w:gridCol w:w="991"/>
        <w:gridCol w:w="128"/>
        <w:gridCol w:w="156"/>
        <w:gridCol w:w="2011"/>
        <w:gridCol w:w="960"/>
        <w:gridCol w:w="431"/>
        <w:gridCol w:w="1228"/>
      </w:tblGrid>
      <w:tr w:rsidR="00731E5D" w:rsidRPr="00731E5D" w:rsidTr="00303D7F">
        <w:trPr>
          <w:trHeight w:val="510"/>
        </w:trPr>
        <w:tc>
          <w:tcPr>
            <w:tcW w:w="9166" w:type="dxa"/>
            <w:gridSpan w:val="10"/>
            <w:noWrap/>
            <w:vAlign w:val="center"/>
            <w:hideMark/>
          </w:tcPr>
          <w:p w:rsidR="00091239" w:rsidRPr="00731E5D" w:rsidRDefault="00091239" w:rsidP="00E64A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POŽIADAVKA NA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REKVALIFIKAČNÝ KURZ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91239" w:rsidRPr="00731E5D" w:rsidRDefault="00091239" w:rsidP="008A1BF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ČASŤ B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="0001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  <w:t xml:space="preserve"> </w:t>
            </w:r>
            <w:r w:rsidR="001B1A02" w:rsidRPr="00257A15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18"/>
              </w:rPr>
              <w:t>vyplní</w:t>
            </w:r>
            <w:r w:rsidRPr="00257A15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18"/>
              </w:rPr>
              <w:t xml:space="preserve"> poskytovateľ </w:t>
            </w:r>
            <w:r w:rsidR="00C87653" w:rsidRPr="00257A15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18"/>
              </w:rPr>
              <w:t>rekvalifikačného kurzu</w:t>
            </w:r>
          </w:p>
        </w:tc>
      </w:tr>
      <w:tr w:rsidR="00731E5D" w:rsidRPr="00731E5D" w:rsidTr="00303D7F">
        <w:trPr>
          <w:trHeight w:val="283"/>
        </w:trPr>
        <w:tc>
          <w:tcPr>
            <w:tcW w:w="9166" w:type="dxa"/>
            <w:gridSpan w:val="10"/>
            <w:noWrap/>
            <w:vAlign w:val="center"/>
            <w:hideMark/>
          </w:tcPr>
          <w:p w:rsidR="00091239" w:rsidRPr="00816C2F" w:rsidRDefault="00091239" w:rsidP="00E14042">
            <w:pPr>
              <w:pStyle w:val="Odsekzoznamu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Poskytovateľ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rekvalifikačného kurzu</w:t>
            </w:r>
          </w:p>
        </w:tc>
      </w:tr>
      <w:tr w:rsidR="00731E5D" w:rsidRPr="00731E5D" w:rsidTr="00BB2D44">
        <w:trPr>
          <w:trHeight w:val="537"/>
        </w:trPr>
        <w:tc>
          <w:tcPr>
            <w:tcW w:w="9166" w:type="dxa"/>
            <w:gridSpan w:val="10"/>
            <w:hideMark/>
          </w:tcPr>
          <w:p w:rsidR="00290E2C" w:rsidRPr="00731E5D" w:rsidRDefault="00290E2C" w:rsidP="001013B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Právnická osoba (PO)</w:t>
            </w:r>
            <w:r w:rsidR="007E682C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/Fyzická osoba (FO)</w:t>
            </w:r>
            <w:r w:rsidR="001013BD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  <w:r w:rsidR="00CC3D54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é</w:t>
            </w:r>
            <w:r w:rsidR="00CC3D54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731E5D" w:rsidRPr="00731E5D" w:rsidTr="00F27B8F">
        <w:trPr>
          <w:trHeight w:val="537"/>
        </w:trPr>
        <w:tc>
          <w:tcPr>
            <w:tcW w:w="4252" w:type="dxa"/>
            <w:gridSpan w:val="4"/>
            <w:hideMark/>
          </w:tcPr>
          <w:p w:rsidR="00290E2C" w:rsidRPr="00731E5D" w:rsidRDefault="00290E2C" w:rsidP="001013B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Sídlo PO/</w:t>
            </w:r>
            <w:r w:rsidR="00F068DE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Miesto podnikania FO</w:t>
            </w:r>
            <w:r w:rsidR="001013BD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  <w:r w:rsidR="00F068DE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Obec</w:t>
            </w:r>
          </w:p>
        </w:tc>
        <w:tc>
          <w:tcPr>
            <w:tcW w:w="3255" w:type="dxa"/>
            <w:gridSpan w:val="4"/>
            <w:noWrap/>
            <w:hideMark/>
          </w:tcPr>
          <w:p w:rsidR="00290E2C" w:rsidRPr="00731E5D" w:rsidRDefault="00290E2C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659" w:type="dxa"/>
            <w:gridSpan w:val="2"/>
            <w:noWrap/>
            <w:hideMark/>
          </w:tcPr>
          <w:p w:rsidR="00290E2C" w:rsidRPr="00731E5D" w:rsidRDefault="00290E2C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D863B9" w:rsidRPr="00731E5D" w:rsidTr="00F27B8F">
        <w:trPr>
          <w:trHeight w:val="552"/>
        </w:trPr>
        <w:tc>
          <w:tcPr>
            <w:tcW w:w="2115" w:type="dxa"/>
            <w:gridSpan w:val="2"/>
            <w:noWrap/>
            <w:hideMark/>
          </w:tcPr>
          <w:p w:rsidR="00D863B9" w:rsidRPr="00731E5D" w:rsidRDefault="00D863B9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137" w:type="dxa"/>
            <w:gridSpan w:val="2"/>
          </w:tcPr>
          <w:p w:rsidR="00D863B9" w:rsidRPr="00873038" w:rsidRDefault="00D863B9" w:rsidP="00D863B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73038">
              <w:rPr>
                <w:rFonts w:ascii="Times New Roman" w:hAnsi="Times New Roman"/>
                <w:sz w:val="16"/>
                <w:szCs w:val="18"/>
              </w:rPr>
              <w:t>Platiteľ DPH</w:t>
            </w:r>
            <w:r w:rsidRPr="00873038">
              <w:rPr>
                <w:rStyle w:val="Odkaznapoznmkupodiarou"/>
                <w:rFonts w:ascii="Times New Roman" w:hAnsi="Times New Roman"/>
                <w:sz w:val="16"/>
                <w:szCs w:val="18"/>
              </w:rPr>
              <w:footnoteReference w:id="2"/>
            </w:r>
          </w:p>
          <w:p w:rsidR="00D863B9" w:rsidRPr="00A35D9B" w:rsidRDefault="00D863B9" w:rsidP="00D863B9">
            <w:pPr>
              <w:jc w:val="center"/>
              <w:rPr>
                <w:rFonts w:ascii="Webdings" w:hAnsi="Webdings"/>
                <w:sz w:val="4"/>
                <w:szCs w:val="4"/>
              </w:rPr>
            </w:pPr>
          </w:p>
          <w:p w:rsidR="00D863B9" w:rsidRPr="00A35D9B" w:rsidRDefault="00D863B9" w:rsidP="00D863B9">
            <w:pPr>
              <w:jc w:val="center"/>
              <w:rPr>
                <w:rFonts w:ascii="Webdings" w:hAnsi="Webdings"/>
                <w:sz w:val="4"/>
                <w:szCs w:val="4"/>
              </w:rPr>
            </w:pPr>
          </w:p>
          <w:p w:rsidR="00D863B9" w:rsidRPr="00731E5D" w:rsidRDefault="00D863B9" w:rsidP="00D863B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 xml:space="preserve">áno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3255" w:type="dxa"/>
            <w:gridSpan w:val="4"/>
            <w:noWrap/>
            <w:hideMark/>
          </w:tcPr>
          <w:p w:rsidR="00D863B9" w:rsidRPr="00731E5D" w:rsidRDefault="00D863B9" w:rsidP="0079655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IČ DPH</w:t>
            </w:r>
            <w:r w:rsidRPr="00731E5D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659" w:type="dxa"/>
            <w:gridSpan w:val="2"/>
            <w:noWrap/>
            <w:hideMark/>
          </w:tcPr>
          <w:p w:rsidR="00D863B9" w:rsidRPr="00731E5D" w:rsidRDefault="00D863B9" w:rsidP="006F131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731E5D" w:rsidRPr="00731E5D" w:rsidTr="003924E9">
        <w:trPr>
          <w:trHeight w:val="340"/>
        </w:trPr>
        <w:tc>
          <w:tcPr>
            <w:tcW w:w="9166" w:type="dxa"/>
            <w:gridSpan w:val="10"/>
            <w:noWrap/>
            <w:vAlign w:val="center"/>
            <w:hideMark/>
          </w:tcPr>
          <w:p w:rsidR="00091239" w:rsidRPr="00816C2F" w:rsidRDefault="00091239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Mám záujem zrealizovať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rekvalifikačný kurz</w:t>
            </w: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 pre uchádzača o zamestnanie </w:t>
            </w:r>
          </w:p>
        </w:tc>
      </w:tr>
      <w:tr w:rsidR="00731E5D" w:rsidRPr="00731E5D" w:rsidTr="00F27B8F">
        <w:trPr>
          <w:trHeight w:val="549"/>
        </w:trPr>
        <w:tc>
          <w:tcPr>
            <w:tcW w:w="4252" w:type="dxa"/>
            <w:gridSpan w:val="4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Priezvisko</w:t>
            </w:r>
          </w:p>
        </w:tc>
        <w:tc>
          <w:tcPr>
            <w:tcW w:w="3255" w:type="dxa"/>
            <w:gridSpan w:val="4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Meno</w:t>
            </w:r>
          </w:p>
        </w:tc>
        <w:tc>
          <w:tcPr>
            <w:tcW w:w="1659" w:type="dxa"/>
            <w:gridSpan w:val="2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Titul</w:t>
            </w:r>
          </w:p>
        </w:tc>
      </w:tr>
      <w:tr w:rsidR="00731E5D" w:rsidRPr="00731E5D" w:rsidTr="00F27B8F">
        <w:trPr>
          <w:trHeight w:val="549"/>
        </w:trPr>
        <w:tc>
          <w:tcPr>
            <w:tcW w:w="4252" w:type="dxa"/>
            <w:gridSpan w:val="4"/>
            <w:noWrap/>
            <w:hideMark/>
          </w:tcPr>
          <w:p w:rsidR="00091239" w:rsidRPr="00731E5D" w:rsidRDefault="00091239" w:rsidP="001013BD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Trvalý/prechodný</w:t>
            </w:r>
            <w:r w:rsidR="001013BD"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* 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pobyt – adresa (obec)</w:t>
            </w:r>
          </w:p>
        </w:tc>
        <w:tc>
          <w:tcPr>
            <w:tcW w:w="3255" w:type="dxa"/>
            <w:gridSpan w:val="4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Ulica, číslo</w:t>
            </w:r>
          </w:p>
        </w:tc>
        <w:tc>
          <w:tcPr>
            <w:tcW w:w="1659" w:type="dxa"/>
            <w:gridSpan w:val="2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PSČ</w:t>
            </w:r>
          </w:p>
        </w:tc>
      </w:tr>
      <w:tr w:rsidR="00731E5D" w:rsidRPr="00731E5D" w:rsidTr="003924E9">
        <w:trPr>
          <w:trHeight w:val="340"/>
        </w:trPr>
        <w:tc>
          <w:tcPr>
            <w:tcW w:w="9166" w:type="dxa"/>
            <w:gridSpan w:val="10"/>
            <w:noWrap/>
            <w:vAlign w:val="center"/>
            <w:hideMark/>
          </w:tcPr>
          <w:p w:rsidR="00091239" w:rsidRPr="00816C2F" w:rsidRDefault="00091239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Špecifikácia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rekvalifikačného kurzu</w:t>
            </w:r>
          </w:p>
        </w:tc>
      </w:tr>
      <w:tr w:rsidR="00336F29" w:rsidRPr="00731E5D" w:rsidTr="00BC55FB">
        <w:trPr>
          <w:trHeight w:val="397"/>
        </w:trPr>
        <w:tc>
          <w:tcPr>
            <w:tcW w:w="3261" w:type="dxa"/>
            <w:gridSpan w:val="3"/>
            <w:noWrap/>
            <w:vAlign w:val="center"/>
            <w:hideMark/>
          </w:tcPr>
          <w:p w:rsidR="00336F29" w:rsidRDefault="00336F29" w:rsidP="00336F2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Názov rekvalifikačného kurzu</w:t>
            </w:r>
          </w:p>
        </w:tc>
        <w:tc>
          <w:tcPr>
            <w:tcW w:w="5905" w:type="dxa"/>
            <w:gridSpan w:val="7"/>
          </w:tcPr>
          <w:p w:rsidR="00336F29" w:rsidRPr="00336F29" w:rsidRDefault="00336F29" w:rsidP="00336F29">
            <w:pPr>
              <w:tabs>
                <w:tab w:val="left" w:pos="25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336F29" w:rsidRPr="00731E5D" w:rsidTr="00BC55FB">
        <w:trPr>
          <w:trHeight w:val="397"/>
        </w:trPr>
        <w:tc>
          <w:tcPr>
            <w:tcW w:w="3261" w:type="dxa"/>
            <w:gridSpan w:val="3"/>
            <w:vAlign w:val="center"/>
          </w:tcPr>
          <w:p w:rsidR="00336F29" w:rsidRPr="00731E5D" w:rsidRDefault="00336F29" w:rsidP="00336F2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Názov dokladu o úspešnom  ukončení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rekvalifikačného kurzu</w:t>
            </w:r>
            <w:r w:rsidRPr="00731E5D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4"/>
            </w:r>
          </w:p>
        </w:tc>
        <w:tc>
          <w:tcPr>
            <w:tcW w:w="5905" w:type="dxa"/>
            <w:gridSpan w:val="7"/>
          </w:tcPr>
          <w:p w:rsidR="00336F29" w:rsidRPr="00731E5D" w:rsidRDefault="00336F29" w:rsidP="00F346C9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7F7BB3" w:rsidRPr="00731E5D" w:rsidTr="00816C2F">
        <w:trPr>
          <w:trHeight w:val="336"/>
        </w:trPr>
        <w:tc>
          <w:tcPr>
            <w:tcW w:w="3261" w:type="dxa"/>
            <w:gridSpan w:val="3"/>
            <w:vMerge w:val="restart"/>
            <w:vAlign w:val="center"/>
          </w:tcPr>
          <w:p w:rsidR="002A2228" w:rsidRDefault="007F7BB3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Celkový rozsah </w:t>
            </w:r>
          </w:p>
          <w:p w:rsidR="007F7BB3" w:rsidRPr="00731E5D" w:rsidRDefault="007F7BB3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rekvalifikačného kurzu</w:t>
            </w:r>
            <w:r w:rsidR="00E8158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(v hod.)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7F7BB3" w:rsidRPr="00731E5D" w:rsidRDefault="007F7BB3" w:rsidP="00F27B8F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F7BB3" w:rsidRPr="00731E5D" w:rsidRDefault="00337090" w:rsidP="00337090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z toho 45-</w:t>
            </w:r>
            <w:r w:rsidR="007F7BB3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min</w:t>
            </w: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utových</w:t>
            </w:r>
            <w:r w:rsidR="007F7BB3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hodín</w:t>
            </w:r>
          </w:p>
        </w:tc>
        <w:tc>
          <w:tcPr>
            <w:tcW w:w="1228" w:type="dxa"/>
          </w:tcPr>
          <w:p w:rsidR="007F7BB3" w:rsidRPr="00731E5D" w:rsidRDefault="007F7BB3" w:rsidP="007F7B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7F7BB3" w:rsidRPr="00731E5D" w:rsidTr="00816C2F">
        <w:trPr>
          <w:trHeight w:val="336"/>
        </w:trPr>
        <w:tc>
          <w:tcPr>
            <w:tcW w:w="3261" w:type="dxa"/>
            <w:gridSpan w:val="3"/>
            <w:vMerge/>
            <w:vAlign w:val="center"/>
          </w:tcPr>
          <w:p w:rsidR="007F7BB3" w:rsidRPr="00731E5D" w:rsidRDefault="007F7BB3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7F7BB3" w:rsidRPr="00731E5D" w:rsidRDefault="007F7BB3" w:rsidP="00F27B8F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F7BB3" w:rsidRDefault="00E021F4" w:rsidP="00337090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z toho 60</w:t>
            </w:r>
            <w:r w:rsidR="00337090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min</w:t>
            </w:r>
            <w:r w:rsidR="00337090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utových</w:t>
            </w: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hodín</w:t>
            </w:r>
          </w:p>
        </w:tc>
        <w:tc>
          <w:tcPr>
            <w:tcW w:w="1228" w:type="dxa"/>
          </w:tcPr>
          <w:p w:rsidR="007F7BB3" w:rsidRDefault="007F7BB3" w:rsidP="007F7B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F27B8F" w:rsidRPr="00731E5D" w:rsidTr="00816C2F">
        <w:trPr>
          <w:trHeight w:val="455"/>
        </w:trPr>
        <w:tc>
          <w:tcPr>
            <w:tcW w:w="3261" w:type="dxa"/>
            <w:gridSpan w:val="3"/>
            <w:vAlign w:val="center"/>
          </w:tcPr>
          <w:p w:rsidR="009C02DE" w:rsidRPr="00303D7F" w:rsidRDefault="009C02DE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z toho počet hodín realizovaných prezenčnou formou</w:t>
            </w:r>
          </w:p>
        </w:tc>
        <w:tc>
          <w:tcPr>
            <w:tcW w:w="1275" w:type="dxa"/>
            <w:gridSpan w:val="3"/>
            <w:vAlign w:val="center"/>
          </w:tcPr>
          <w:p w:rsidR="009C02DE" w:rsidRPr="009C02DE" w:rsidRDefault="009C02DE" w:rsidP="00F27B8F">
            <w:pPr>
              <w:tabs>
                <w:tab w:val="left" w:pos="91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402" w:type="dxa"/>
            <w:gridSpan w:val="3"/>
            <w:vAlign w:val="center"/>
          </w:tcPr>
          <w:p w:rsidR="009C02DE" w:rsidRPr="00303D7F" w:rsidRDefault="009C02DE" w:rsidP="00F27B8F">
            <w:pPr>
              <w:tabs>
                <w:tab w:val="left" w:pos="910"/>
              </w:tabs>
              <w:rPr>
                <w:rFonts w:ascii="Times New Roman" w:hAnsi="Times New Roman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z toho počet hodín realizovaných dištančnou formou</w:t>
            </w:r>
          </w:p>
        </w:tc>
        <w:tc>
          <w:tcPr>
            <w:tcW w:w="1228" w:type="dxa"/>
            <w:vAlign w:val="center"/>
          </w:tcPr>
          <w:p w:rsidR="009C02DE" w:rsidRPr="009C02DE" w:rsidRDefault="009C02DE" w:rsidP="00F27B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B8F" w:rsidRPr="00731E5D" w:rsidTr="00884977">
        <w:trPr>
          <w:trHeight w:val="455"/>
        </w:trPr>
        <w:tc>
          <w:tcPr>
            <w:tcW w:w="3261" w:type="dxa"/>
            <w:gridSpan w:val="3"/>
            <w:vAlign w:val="center"/>
          </w:tcPr>
          <w:p w:rsidR="002A2228" w:rsidRDefault="00A34BED" w:rsidP="00F27B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Celkový p</w:t>
            </w:r>
            <w:r w:rsidR="00F27B8F" w:rsidRPr="00303D7F">
              <w:rPr>
                <w:rFonts w:ascii="Times New Roman" w:hAnsi="Times New Roman"/>
                <w:sz w:val="18"/>
                <w:szCs w:val="18"/>
              </w:rPr>
              <w:t>očet dní vyučovania</w:t>
            </w:r>
          </w:p>
          <w:p w:rsidR="00F27B8F" w:rsidRPr="00303D7F" w:rsidRDefault="00F27B8F" w:rsidP="00F27B8F">
            <w:pPr>
              <w:rPr>
                <w:rFonts w:ascii="Times New Roman" w:hAnsi="Times New Roman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rekvalifikačného kurzu</w:t>
            </w:r>
          </w:p>
        </w:tc>
        <w:tc>
          <w:tcPr>
            <w:tcW w:w="5905" w:type="dxa"/>
            <w:gridSpan w:val="7"/>
          </w:tcPr>
          <w:p w:rsidR="00F27B8F" w:rsidRPr="00303D7F" w:rsidRDefault="00F27B8F" w:rsidP="00214A1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:rsidTr="00816C2F">
        <w:trPr>
          <w:trHeight w:val="455"/>
        </w:trPr>
        <w:tc>
          <w:tcPr>
            <w:tcW w:w="3261" w:type="dxa"/>
            <w:gridSpan w:val="3"/>
            <w:vAlign w:val="center"/>
          </w:tcPr>
          <w:p w:rsidR="00F27B8F" w:rsidRPr="00303D7F" w:rsidRDefault="00F27B8F" w:rsidP="00F27B8F">
            <w:pPr>
              <w:rPr>
                <w:rFonts w:ascii="Times New Roman" w:hAnsi="Times New Roman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 xml:space="preserve">z toho počet dní </w:t>
            </w:r>
            <w:r w:rsidR="002A2228">
              <w:rPr>
                <w:rFonts w:ascii="Times New Roman" w:hAnsi="Times New Roman"/>
                <w:sz w:val="18"/>
                <w:szCs w:val="18"/>
              </w:rPr>
              <w:t>vyučovania</w:t>
            </w:r>
          </w:p>
          <w:p w:rsidR="00F27B8F" w:rsidRPr="00303D7F" w:rsidRDefault="00F27B8F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275" w:type="dxa"/>
            <w:gridSpan w:val="3"/>
          </w:tcPr>
          <w:p w:rsidR="00F27B8F" w:rsidRPr="00731E5D" w:rsidRDefault="00F27B8F" w:rsidP="00214A1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27B8F" w:rsidRPr="00303D7F" w:rsidRDefault="00F27B8F" w:rsidP="00240719">
            <w:pPr>
              <w:rPr>
                <w:rFonts w:ascii="Times New Roman" w:hAnsi="Times New Roman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 xml:space="preserve">z toho počet dní </w:t>
            </w:r>
            <w:r w:rsidR="002A2228">
              <w:rPr>
                <w:rFonts w:ascii="Times New Roman" w:hAnsi="Times New Roman"/>
                <w:sz w:val="18"/>
                <w:szCs w:val="18"/>
              </w:rPr>
              <w:t>vyučovania</w:t>
            </w:r>
          </w:p>
          <w:p w:rsidR="00F27B8F" w:rsidRPr="00303D7F" w:rsidRDefault="00F27B8F" w:rsidP="00240719">
            <w:pPr>
              <w:rPr>
                <w:rFonts w:ascii="Times New Roman" w:hAnsi="Times New Roman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228" w:type="dxa"/>
          </w:tcPr>
          <w:p w:rsidR="00F27B8F" w:rsidRPr="00731E5D" w:rsidRDefault="00F27B8F" w:rsidP="00214A1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:rsidTr="00816C2F">
        <w:trPr>
          <w:trHeight w:val="455"/>
        </w:trPr>
        <w:tc>
          <w:tcPr>
            <w:tcW w:w="3261" w:type="dxa"/>
            <w:gridSpan w:val="3"/>
            <w:vAlign w:val="center"/>
          </w:tcPr>
          <w:p w:rsidR="00F27B8F" w:rsidRPr="00303D7F" w:rsidRDefault="00F27B8F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Predpokladaný dátum začiatku rekvalifikačného kurzu</w:t>
            </w:r>
          </w:p>
        </w:tc>
        <w:tc>
          <w:tcPr>
            <w:tcW w:w="1275" w:type="dxa"/>
            <w:gridSpan w:val="3"/>
            <w:vAlign w:val="center"/>
          </w:tcPr>
          <w:p w:rsidR="00F27B8F" w:rsidRPr="00731E5D" w:rsidRDefault="00F27B8F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27B8F" w:rsidRPr="00303D7F" w:rsidRDefault="00F27B8F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Predpokladaný dátum ukončenia rekvalifikačného kurzu</w:t>
            </w:r>
          </w:p>
        </w:tc>
        <w:tc>
          <w:tcPr>
            <w:tcW w:w="1228" w:type="dxa"/>
          </w:tcPr>
          <w:p w:rsidR="00F27B8F" w:rsidRPr="00731E5D" w:rsidRDefault="00F27B8F" w:rsidP="000867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05DB1" w:rsidRPr="00731E5D" w:rsidTr="00337ED5">
        <w:trPr>
          <w:trHeight w:val="340"/>
        </w:trPr>
        <w:tc>
          <w:tcPr>
            <w:tcW w:w="3261" w:type="dxa"/>
            <w:gridSpan w:val="3"/>
            <w:vAlign w:val="center"/>
          </w:tcPr>
          <w:p w:rsidR="00705DB1" w:rsidRPr="00312560" w:rsidRDefault="00705DB1" w:rsidP="00705DB1">
            <w:pPr>
              <w:rPr>
                <w:rFonts w:ascii="Times New Roman" w:hAnsi="Times New Roman"/>
                <w:sz w:val="18"/>
                <w:szCs w:val="18"/>
              </w:rPr>
            </w:pPr>
            <w:r w:rsidRPr="00312560">
              <w:rPr>
                <w:rFonts w:ascii="Times New Roman" w:hAnsi="Times New Roman"/>
                <w:sz w:val="18"/>
                <w:szCs w:val="18"/>
              </w:rPr>
              <w:t>Konečná cena</w:t>
            </w:r>
            <w:r w:rsidRPr="00312560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5"/>
            </w:r>
            <w:r w:rsidRPr="00312560">
              <w:rPr>
                <w:rFonts w:ascii="Times New Roman" w:hAnsi="Times New Roman"/>
                <w:sz w:val="18"/>
                <w:szCs w:val="18"/>
              </w:rPr>
              <w:t xml:space="preserve"> za osobohodinu (45 min.)</w:t>
            </w:r>
          </w:p>
        </w:tc>
        <w:tc>
          <w:tcPr>
            <w:tcW w:w="1275" w:type="dxa"/>
            <w:gridSpan w:val="3"/>
            <w:vAlign w:val="center"/>
          </w:tcPr>
          <w:p w:rsidR="00705DB1" w:rsidRPr="00312560" w:rsidRDefault="00705DB1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 w:rsidR="00705DB1" w:rsidRPr="00985318" w:rsidRDefault="00705DB1" w:rsidP="00D16567">
            <w:pPr>
              <w:rPr>
                <w:rFonts w:ascii="Times New Roman" w:hAnsi="Times New Roman"/>
                <w:sz w:val="18"/>
                <w:szCs w:val="18"/>
              </w:rPr>
            </w:pPr>
            <w:r w:rsidRPr="00985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Konečná predpokladaná maximálna cena</w:t>
            </w:r>
            <w:r w:rsidRPr="0098531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985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kurzovného</w:t>
            </w:r>
            <w:r w:rsidRPr="00985318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6"/>
            </w:r>
            <w:r w:rsidRPr="00985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vMerge w:val="restart"/>
          </w:tcPr>
          <w:p w:rsidR="00705DB1" w:rsidRPr="00731E5D" w:rsidRDefault="00705DB1" w:rsidP="000867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05DB1" w:rsidRPr="00731E5D" w:rsidTr="00337ED5">
        <w:trPr>
          <w:trHeight w:val="340"/>
        </w:trPr>
        <w:tc>
          <w:tcPr>
            <w:tcW w:w="3261" w:type="dxa"/>
            <w:gridSpan w:val="3"/>
            <w:vAlign w:val="center"/>
          </w:tcPr>
          <w:p w:rsidR="00705DB1" w:rsidRPr="00731E5D" w:rsidRDefault="00705DB1" w:rsidP="00D165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2560">
              <w:rPr>
                <w:rFonts w:ascii="Times New Roman" w:hAnsi="Times New Roman"/>
                <w:sz w:val="18"/>
                <w:szCs w:val="18"/>
              </w:rPr>
              <w:t>Konečná cena</w:t>
            </w:r>
            <w:r w:rsidRPr="00312560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312560">
              <w:rPr>
                <w:rFonts w:ascii="Times New Roman" w:hAnsi="Times New Roman"/>
                <w:sz w:val="18"/>
                <w:szCs w:val="18"/>
              </w:rPr>
              <w:t xml:space="preserve"> za osobohodinu (60 min.) </w:t>
            </w:r>
          </w:p>
        </w:tc>
        <w:tc>
          <w:tcPr>
            <w:tcW w:w="1275" w:type="dxa"/>
            <w:gridSpan w:val="3"/>
            <w:vAlign w:val="center"/>
          </w:tcPr>
          <w:p w:rsidR="00705DB1" w:rsidRPr="00731E5D" w:rsidRDefault="00705DB1" w:rsidP="000867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705DB1" w:rsidRPr="00731E5D" w:rsidRDefault="00705DB1" w:rsidP="00E021F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705DB1" w:rsidRPr="00731E5D" w:rsidRDefault="00705DB1" w:rsidP="000867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43BBC" w:rsidRPr="00731E5D" w:rsidTr="009E3A57">
        <w:trPr>
          <w:trHeight w:val="455"/>
        </w:trPr>
        <w:tc>
          <w:tcPr>
            <w:tcW w:w="3261" w:type="dxa"/>
            <w:gridSpan w:val="3"/>
            <w:vAlign w:val="center"/>
          </w:tcPr>
          <w:p w:rsidR="00943BBC" w:rsidRPr="00312560" w:rsidRDefault="00630D2A" w:rsidP="00630D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 w:rsidR="00943BBC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7"/>
            </w:r>
            <w:r w:rsidR="00943BB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vAlign w:val="center"/>
          </w:tcPr>
          <w:p w:rsidR="00943BBC" w:rsidRPr="00731E5D" w:rsidRDefault="00943BBC" w:rsidP="000867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áno</w:t>
            </w:r>
            <w:proofErr w:type="spellEnd"/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 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</w:t>
            </w: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nie</w:t>
            </w:r>
            <w:proofErr w:type="spellEnd"/>
          </w:p>
        </w:tc>
      </w:tr>
      <w:tr w:rsidR="002D6F4A" w:rsidRPr="00731E5D" w:rsidTr="00884977">
        <w:trPr>
          <w:trHeight w:val="455"/>
        </w:trPr>
        <w:tc>
          <w:tcPr>
            <w:tcW w:w="3261" w:type="dxa"/>
            <w:gridSpan w:val="3"/>
            <w:vAlign w:val="center"/>
          </w:tcPr>
          <w:p w:rsidR="002D6F4A" w:rsidRPr="00F913D3" w:rsidRDefault="002D6F4A" w:rsidP="0092634B">
            <w:pP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iesto realizácie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rekvalifikačného kurzu</w:t>
            </w:r>
            <w:r w:rsidRPr="00731E5D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8"/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vAlign w:val="center"/>
          </w:tcPr>
          <w:p w:rsidR="002D6F4A" w:rsidRDefault="002D6F4A" w:rsidP="002D6F4A">
            <w:pPr>
              <w:rPr>
                <w:rFonts w:ascii="Webdings" w:hAnsi="Webdings"/>
                <w:color w:val="000000" w:themeColor="text1"/>
                <w:sz w:val="18"/>
                <w:szCs w:val="18"/>
              </w:rPr>
            </w:pPr>
            <w:r w:rsidRPr="00731E5D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731E5D">
              <w:rPr>
                <w:color w:val="000000" w:themeColor="text1"/>
                <w:sz w:val="18"/>
                <w:szCs w:val="18"/>
              </w:rPr>
              <w:t>*</w:t>
            </w:r>
            <w:r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  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v rámci územia Bratislavského samosprávneho kraja    </w:t>
            </w:r>
            <w:r w:rsidRPr="00731E5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731E5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</w:p>
          <w:p w:rsidR="002D6F4A" w:rsidRPr="00731E5D" w:rsidRDefault="002D6F4A" w:rsidP="00586F0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731E5D">
              <w:rPr>
                <w:color w:val="000000" w:themeColor="text1"/>
                <w:sz w:val="18"/>
                <w:szCs w:val="18"/>
              </w:rPr>
              <w:t>*</w:t>
            </w:r>
            <w:r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  </w:t>
            </w:r>
            <w:r w:rsidR="00586F0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okrem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územia Bratislavského samosprávneho kraja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  </w:t>
            </w:r>
          </w:p>
        </w:tc>
      </w:tr>
      <w:tr w:rsidR="002D6F4A" w:rsidRPr="00731E5D" w:rsidTr="00013391">
        <w:trPr>
          <w:trHeight w:val="340"/>
        </w:trPr>
        <w:tc>
          <w:tcPr>
            <w:tcW w:w="3261" w:type="dxa"/>
            <w:gridSpan w:val="3"/>
            <w:vAlign w:val="center"/>
          </w:tcPr>
          <w:p w:rsidR="002A2228" w:rsidRDefault="002D6F4A" w:rsidP="002A222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Adresa </w:t>
            </w:r>
            <w:r w:rsidR="002A22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počas prezenčnej formy</w:t>
            </w:r>
            <w:r w:rsidR="002A2228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13391" w:rsidRPr="00013391" w:rsidRDefault="002D6F4A" w:rsidP="002D6F4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realizácie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rekvalifikačného kurzu</w:t>
            </w:r>
            <w:r w:rsidR="0049551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vAlign w:val="center"/>
          </w:tcPr>
          <w:p w:rsidR="002D6F4A" w:rsidRPr="00013391" w:rsidRDefault="002D6F4A" w:rsidP="00086721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7B8F" w:rsidRPr="00731E5D" w:rsidTr="00B05126">
        <w:trPr>
          <w:trHeight w:val="920"/>
        </w:trPr>
        <w:tc>
          <w:tcPr>
            <w:tcW w:w="4380" w:type="dxa"/>
            <w:gridSpan w:val="5"/>
            <w:hideMark/>
          </w:tcPr>
          <w:p w:rsidR="00F27B8F" w:rsidRPr="00731E5D" w:rsidRDefault="00F27B8F" w:rsidP="008E17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Vydaná akreditácia/osvedčenie/oprávnenie/registrácia/ súhlasné stanovisko</w:t>
            </w:r>
            <w:r w:rsidR="008849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na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rekvalifikačný kurz</w:t>
            </w:r>
          </w:p>
          <w:p w:rsidR="00F27B8F" w:rsidRPr="00731E5D" w:rsidRDefault="00F27B8F" w:rsidP="008E17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27B8F" w:rsidRPr="00731E5D" w:rsidRDefault="00F27B8F" w:rsidP="008E1767">
            <w:pPr>
              <w:rPr>
                <w:rFonts w:ascii="Times New Roman" w:hAnsi="Times New Roman"/>
                <w:color w:val="000000" w:themeColor="text1"/>
                <w:sz w:val="4"/>
                <w:szCs w:val="8"/>
              </w:rPr>
            </w:pPr>
          </w:p>
          <w:p w:rsidR="00F27B8F" w:rsidRPr="00731E5D" w:rsidRDefault="00F27B8F" w:rsidP="00E64AA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áno</w:t>
            </w:r>
            <w:proofErr w:type="spellEnd"/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/ </w:t>
            </w: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nie</w:t>
            </w:r>
            <w:proofErr w:type="spellEnd"/>
          </w:p>
        </w:tc>
        <w:tc>
          <w:tcPr>
            <w:tcW w:w="4786" w:type="dxa"/>
            <w:gridSpan w:val="5"/>
            <w:noWrap/>
            <w:hideMark/>
          </w:tcPr>
          <w:p w:rsidR="00F27B8F" w:rsidRPr="00731E5D" w:rsidRDefault="00F27B8F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Identifikátor (napr. číslo, označenie a pod.) vydanej akreditácie/osvedčenia/oprávnenia/</w:t>
            </w:r>
          </w:p>
          <w:p w:rsidR="00F27B8F" w:rsidRPr="00731E5D" w:rsidRDefault="00F27B8F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registrácie/súhlasného stanoviska</w:t>
            </w:r>
            <w:r w:rsidR="008849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</w:p>
        </w:tc>
      </w:tr>
      <w:tr w:rsidR="00F27B8F" w:rsidRPr="00731E5D" w:rsidTr="00B05126">
        <w:trPr>
          <w:trHeight w:val="654"/>
        </w:trPr>
        <w:tc>
          <w:tcPr>
            <w:tcW w:w="4380" w:type="dxa"/>
            <w:gridSpan w:val="5"/>
          </w:tcPr>
          <w:p w:rsidR="00F27B8F" w:rsidRPr="00731E5D" w:rsidRDefault="00F27B8F" w:rsidP="000343FD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Dátum vydania </w:t>
            </w:r>
          </w:p>
          <w:p w:rsidR="00F27B8F" w:rsidRPr="00731E5D" w:rsidRDefault="00F27B8F" w:rsidP="00FB1049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akreditácie/osvedčenia/oprávnenia/registrácie/súhlasného stanoviska</w:t>
            </w:r>
            <w:r w:rsidRPr="00731E5D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9"/>
            </w:r>
          </w:p>
        </w:tc>
        <w:tc>
          <w:tcPr>
            <w:tcW w:w="4786" w:type="dxa"/>
            <w:gridSpan w:val="5"/>
            <w:noWrap/>
          </w:tcPr>
          <w:p w:rsidR="00F27B8F" w:rsidRPr="00731E5D" w:rsidRDefault="00F27B8F" w:rsidP="0090202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:rsidR="00F27B8F" w:rsidRPr="00731E5D" w:rsidRDefault="00F27B8F" w:rsidP="0090202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akreditácie/osvedčenia/oprávnenia/registrácie/súhlasného stanoviska</w:t>
            </w:r>
            <w:r w:rsidRPr="00731E5D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10"/>
            </w:r>
          </w:p>
          <w:p w:rsidR="00F27B8F" w:rsidRPr="00731E5D" w:rsidRDefault="00F27B8F" w:rsidP="0090202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:rsidTr="00980C48">
        <w:trPr>
          <w:trHeight w:val="567"/>
        </w:trPr>
        <w:tc>
          <w:tcPr>
            <w:tcW w:w="9166" w:type="dxa"/>
            <w:gridSpan w:val="10"/>
            <w:vAlign w:val="center"/>
            <w:hideMark/>
          </w:tcPr>
          <w:p w:rsidR="00F27B8F" w:rsidRPr="00980C48" w:rsidRDefault="00F27B8F" w:rsidP="00980C48">
            <w:pPr>
              <w:spacing w:after="60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Akreditáciu/osvedčenie/oprávnenie/registráciu/súhlasné</w:t>
            </w:r>
            <w:r w:rsidR="006714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stanovisko</w:t>
            </w:r>
            <w:r w:rsidR="008849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 vydal:</w:t>
            </w:r>
          </w:p>
          <w:p w:rsidR="00F27B8F" w:rsidRPr="00980C48" w:rsidRDefault="00F27B8F" w:rsidP="0067146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0C48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980C48">
              <w:rPr>
                <w:color w:val="000000" w:themeColor="text1"/>
                <w:sz w:val="18"/>
                <w:szCs w:val="18"/>
              </w:rPr>
              <w:t>*</w:t>
            </w:r>
            <w:r w:rsidRPr="00980C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Ministerstvo školstva, vedy, výskumu a športu SR     </w:t>
            </w:r>
            <w:r w:rsidRPr="00980C48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980C48">
              <w:rPr>
                <w:color w:val="000000" w:themeColor="text1"/>
                <w:sz w:val="18"/>
                <w:szCs w:val="18"/>
              </w:rPr>
              <w:t>*</w:t>
            </w:r>
            <w:r w:rsidRPr="00980C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Ministerstvo práce, sociálnych vecí a rodiny SR </w:t>
            </w:r>
          </w:p>
          <w:p w:rsidR="00F27B8F" w:rsidRPr="00980C48" w:rsidRDefault="00F27B8F" w:rsidP="00671469">
            <w:pPr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  <w:p w:rsidR="00F27B8F" w:rsidRPr="00731E5D" w:rsidRDefault="00F27B8F" w:rsidP="00671469">
            <w:pPr>
              <w:tabs>
                <w:tab w:val="left" w:pos="4712"/>
              </w:tabs>
            </w:pPr>
            <w:r w:rsidRPr="00980C48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980C48">
              <w:rPr>
                <w:color w:val="000000" w:themeColor="text1"/>
                <w:sz w:val="18"/>
                <w:szCs w:val="18"/>
              </w:rPr>
              <w:t>*</w:t>
            </w:r>
            <w:r w:rsidRPr="00980C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Ministerstvo vnútra SR                 </w:t>
            </w:r>
            <w:r w:rsidR="008849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Pr="00980C48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980C48">
              <w:rPr>
                <w:color w:val="000000" w:themeColor="text1"/>
                <w:sz w:val="18"/>
                <w:szCs w:val="18"/>
              </w:rPr>
              <w:t>*</w:t>
            </w:r>
            <w:r w:rsidRPr="00980C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Iná inštitúcia</w:t>
            </w:r>
          </w:p>
        </w:tc>
      </w:tr>
      <w:tr w:rsidR="00671469" w:rsidRPr="00731E5D" w:rsidTr="00303D7F">
        <w:trPr>
          <w:trHeight w:val="454"/>
        </w:trPr>
        <w:tc>
          <w:tcPr>
            <w:tcW w:w="9166" w:type="dxa"/>
            <w:gridSpan w:val="10"/>
          </w:tcPr>
          <w:p w:rsidR="00671469" w:rsidRPr="00303D7F" w:rsidRDefault="00671469" w:rsidP="00671469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 xml:space="preserve">Uviesť názov inej </w:t>
            </w:r>
            <w:r w:rsidR="0049551D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i</w:t>
            </w:r>
            <w:r w:rsidR="0049551D" w:rsidRPr="00303D7F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nštitúcie</w:t>
            </w:r>
            <w:r w:rsidRPr="00303D7F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:</w:t>
            </w:r>
          </w:p>
        </w:tc>
      </w:tr>
      <w:tr w:rsidR="00671469" w:rsidRPr="00731E5D" w:rsidTr="00980C48">
        <w:trPr>
          <w:trHeight w:val="397"/>
        </w:trPr>
        <w:tc>
          <w:tcPr>
            <w:tcW w:w="9166" w:type="dxa"/>
            <w:gridSpan w:val="10"/>
            <w:vAlign w:val="center"/>
          </w:tcPr>
          <w:p w:rsidR="00671469" w:rsidRPr="00303D7F" w:rsidRDefault="00671469" w:rsidP="00671469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303D7F">
              <w:rPr>
                <w:rFonts w:ascii="Webdings" w:hAnsi="Webdings"/>
                <w:color w:val="000000" w:themeColor="text1"/>
                <w:sz w:val="19"/>
                <w:szCs w:val="19"/>
              </w:rPr>
              <w:t></w:t>
            </w:r>
            <w:r w:rsidR="00884977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V</w:t>
            </w:r>
            <w:r w:rsidRPr="00303D7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ydaná akreditácia/os</w:t>
            </w:r>
            <w:r w:rsidR="007A6820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vedčenie/oprávnenie/registrácia </w:t>
            </w:r>
            <w:r w:rsidRPr="00303D7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podľa osobitných predpisov </w:t>
            </w:r>
          </w:p>
        </w:tc>
      </w:tr>
      <w:tr w:rsidR="00671469" w:rsidRPr="00731E5D" w:rsidTr="003924E9">
        <w:trPr>
          <w:trHeight w:val="454"/>
        </w:trPr>
        <w:tc>
          <w:tcPr>
            <w:tcW w:w="9166" w:type="dxa"/>
            <w:gridSpan w:val="10"/>
          </w:tcPr>
          <w:p w:rsidR="00671469" w:rsidRPr="00303D7F" w:rsidRDefault="00671469" w:rsidP="00303D7F">
            <w:pPr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Uviesť</w:t>
            </w:r>
            <w:r w:rsidR="0011433B" w:rsidRPr="00303D7F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</w:tr>
      <w:tr w:rsidR="00671469" w:rsidRPr="00731E5D" w:rsidTr="00980C48">
        <w:trPr>
          <w:trHeight w:val="397"/>
        </w:trPr>
        <w:tc>
          <w:tcPr>
            <w:tcW w:w="9166" w:type="dxa"/>
            <w:gridSpan w:val="10"/>
            <w:vAlign w:val="center"/>
          </w:tcPr>
          <w:p w:rsidR="00671469" w:rsidRPr="00731E5D" w:rsidRDefault="00671469" w:rsidP="0011433B">
            <w:pPr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  <w:r w:rsidRPr="00731E5D">
              <w:rPr>
                <w:rFonts w:ascii="Webdings" w:hAnsi="Webdings"/>
                <w:color w:val="000000" w:themeColor="text1"/>
                <w:sz w:val="16"/>
                <w:szCs w:val="16"/>
              </w:rPr>
              <w:t></w:t>
            </w:r>
            <w:r w:rsidR="007A6820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</w:t>
            </w:r>
            <w:r w:rsidR="007A6820" w:rsidRPr="007A6820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</w:t>
            </w:r>
            <w:r w:rsidRPr="007A6820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ydané súhlasné stanovisko sektorovej rady alebo stavovskej organizácie alebo p</w:t>
            </w:r>
            <w:r w:rsidR="0011433B" w:rsidRPr="007A6820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rofesijnej organizácie</w:t>
            </w:r>
          </w:p>
        </w:tc>
      </w:tr>
      <w:tr w:rsidR="00BB6EEA" w:rsidRPr="00731E5D" w:rsidTr="00B05126">
        <w:trPr>
          <w:trHeight w:val="424"/>
        </w:trPr>
        <w:tc>
          <w:tcPr>
            <w:tcW w:w="9166" w:type="dxa"/>
            <w:gridSpan w:val="10"/>
          </w:tcPr>
          <w:p w:rsidR="00BB6EEA" w:rsidRPr="0011433B" w:rsidRDefault="00303D7F" w:rsidP="00303D7F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Uviesť:</w:t>
            </w:r>
          </w:p>
        </w:tc>
      </w:tr>
      <w:tr w:rsidR="00BB6EEA" w:rsidRPr="00731E5D" w:rsidTr="00BB6EEA">
        <w:trPr>
          <w:trHeight w:val="626"/>
        </w:trPr>
        <w:tc>
          <w:tcPr>
            <w:tcW w:w="9166" w:type="dxa"/>
            <w:gridSpan w:val="10"/>
            <w:vAlign w:val="center"/>
          </w:tcPr>
          <w:p w:rsidR="00BB6EEA" w:rsidRPr="00671469" w:rsidRDefault="00BB6EEA" w:rsidP="00671469">
            <w:pPr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20"/>
              </w:rPr>
            </w:pPr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Poskytovateľ rekvalifikačného kurzu je povinný predložiť k požiadavke čitateľnú kópiu akreditácie/osvedčenia/</w:t>
            </w:r>
            <w:r w:rsidR="007A6820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 xml:space="preserve"> </w:t>
            </w:r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op</w:t>
            </w:r>
            <w:r w:rsidR="007A6820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 xml:space="preserve">rávnenia/registrácie/súhlasného </w:t>
            </w:r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 xml:space="preserve">stanoviska sektorovej rady alebo stavovskej organizácie alebo profesijnej organizácie. V prípade, ak bola poskytovateľovi rekvalifikačného kurzu vydaná iba elektronická verzia príslušného dokladu, je povinný uviesť dostupný zdroj (napr. </w:t>
            </w:r>
            <w:proofErr w:type="spellStart"/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webstránku</w:t>
            </w:r>
            <w:proofErr w:type="spellEnd"/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 xml:space="preserve"> a </w:t>
            </w:r>
            <w:proofErr w:type="spellStart"/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link</w:t>
            </w:r>
            <w:proofErr w:type="spellEnd"/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), na ktorom je možné tento doklad overiť</w:t>
            </w:r>
            <w:r w:rsidR="00671469"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.</w:t>
            </w:r>
          </w:p>
        </w:tc>
      </w:tr>
      <w:tr w:rsidR="00BB6EEA" w:rsidRPr="00731E5D" w:rsidTr="003924E9">
        <w:trPr>
          <w:trHeight w:val="454"/>
        </w:trPr>
        <w:tc>
          <w:tcPr>
            <w:tcW w:w="9166" w:type="dxa"/>
            <w:gridSpan w:val="10"/>
          </w:tcPr>
          <w:p w:rsidR="00BB6EEA" w:rsidRPr="00671469" w:rsidRDefault="00671469" w:rsidP="00303D7F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20"/>
              </w:rPr>
            </w:pPr>
            <w:r w:rsidRPr="00671469">
              <w:rPr>
                <w:rFonts w:ascii="Times New Roman" w:hAnsi="Times New Roman"/>
                <w:i/>
                <w:sz w:val="19"/>
                <w:szCs w:val="19"/>
              </w:rPr>
              <w:t xml:space="preserve">Uviesť zdroj, na ktorom je možné doklad overiť (ak sa </w:t>
            </w:r>
            <w:r w:rsidR="00303D7F">
              <w:rPr>
                <w:rFonts w:ascii="Times New Roman" w:hAnsi="Times New Roman"/>
                <w:i/>
                <w:sz w:val="19"/>
                <w:szCs w:val="19"/>
              </w:rPr>
              <w:t>doklad</w:t>
            </w:r>
            <w:r w:rsidRPr="00671469">
              <w:rPr>
                <w:rFonts w:ascii="Times New Roman" w:hAnsi="Times New Roman"/>
                <w:i/>
                <w:sz w:val="19"/>
                <w:szCs w:val="19"/>
              </w:rPr>
              <w:t xml:space="preserve"> nepredkladá v tlačenej podobe):</w:t>
            </w:r>
          </w:p>
        </w:tc>
      </w:tr>
      <w:tr w:rsidR="00F27B8F" w:rsidRPr="00731E5D" w:rsidTr="003924E9">
        <w:trPr>
          <w:trHeight w:val="397"/>
        </w:trPr>
        <w:tc>
          <w:tcPr>
            <w:tcW w:w="9166" w:type="dxa"/>
            <w:gridSpan w:val="10"/>
            <w:vAlign w:val="center"/>
            <w:hideMark/>
          </w:tcPr>
          <w:p w:rsidR="00F27B8F" w:rsidRPr="00B05126" w:rsidRDefault="00F27B8F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jc w:val="both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B05126">
              <w:rPr>
                <w:rFonts w:ascii="Times New Roman" w:hAnsi="Times New Roman"/>
                <w:b/>
                <w:color w:val="000000" w:themeColor="text1"/>
                <w:sz w:val="19"/>
              </w:rPr>
              <w:t>Prehlásenie poskytovateľa rekvalifikačného kurzu</w:t>
            </w:r>
          </w:p>
        </w:tc>
      </w:tr>
      <w:tr w:rsidR="00F27B8F" w:rsidRPr="00731E5D" w:rsidTr="003924E9">
        <w:trPr>
          <w:trHeight w:val="57"/>
        </w:trPr>
        <w:tc>
          <w:tcPr>
            <w:tcW w:w="9166" w:type="dxa"/>
            <w:gridSpan w:val="10"/>
            <w:vAlign w:val="center"/>
          </w:tcPr>
          <w:p w:rsidR="00F27B8F" w:rsidRPr="00B05126" w:rsidRDefault="009330D5" w:rsidP="003924E9">
            <w:pPr>
              <w:pStyle w:val="Odsekzoznamu"/>
              <w:numPr>
                <w:ilvl w:val="0"/>
                <w:numId w:val="6"/>
              </w:numPr>
              <w:spacing w:after="4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B05126">
              <w:rPr>
                <w:rFonts w:ascii="Times New Roman" w:hAnsi="Times New Roman"/>
                <w:sz w:val="19"/>
              </w:rPr>
              <w:t>P</w:t>
            </w:r>
            <w:r w:rsidR="00303D7F" w:rsidRPr="00B05126">
              <w:rPr>
                <w:rFonts w:ascii="Times New Roman" w:hAnsi="Times New Roman"/>
                <w:sz w:val="19"/>
              </w:rPr>
              <w:t>otvrdzuje</w:t>
            </w:r>
            <w:r w:rsidRPr="00B05126">
              <w:rPr>
                <w:rFonts w:ascii="Times New Roman" w:hAnsi="Times New Roman"/>
                <w:sz w:val="19"/>
              </w:rPr>
              <w:t>m</w:t>
            </w:r>
            <w:r w:rsidR="00303D7F" w:rsidRPr="00B05126">
              <w:rPr>
                <w:rFonts w:ascii="Times New Roman" w:hAnsi="Times New Roman"/>
                <w:sz w:val="19"/>
              </w:rPr>
              <w:t xml:space="preserve"> túto časť požiadavky na žiadosť uchádzača o zamestnanie pre potreby úradu práce, sociálnych vecí a rodiny.</w:t>
            </w:r>
          </w:p>
        </w:tc>
      </w:tr>
      <w:tr w:rsidR="00F27B8F" w:rsidRPr="00731E5D" w:rsidTr="00B05126">
        <w:trPr>
          <w:trHeight w:val="444"/>
        </w:trPr>
        <w:tc>
          <w:tcPr>
            <w:tcW w:w="9166" w:type="dxa"/>
            <w:gridSpan w:val="10"/>
            <w:vAlign w:val="center"/>
          </w:tcPr>
          <w:p w:rsidR="00F27B8F" w:rsidRPr="00B05126" w:rsidRDefault="009330D5" w:rsidP="003924E9">
            <w:pPr>
              <w:pStyle w:val="Odsekzoznamu"/>
              <w:numPr>
                <w:ilvl w:val="0"/>
                <w:numId w:val="6"/>
              </w:numPr>
              <w:spacing w:after="4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B05126">
              <w:rPr>
                <w:rFonts w:ascii="Times New Roman" w:hAnsi="Times New Roman"/>
                <w:color w:val="000000" w:themeColor="text1"/>
                <w:sz w:val="19"/>
              </w:rPr>
              <w:t>V</w:t>
            </w:r>
            <w:r w:rsidR="00F27B8F" w:rsidRPr="00B05126">
              <w:rPr>
                <w:rFonts w:ascii="Times New Roman" w:hAnsi="Times New Roman"/>
                <w:color w:val="000000" w:themeColor="text1"/>
                <w:sz w:val="19"/>
              </w:rPr>
              <w:t>yhlasuje</w:t>
            </w:r>
            <w:r w:rsidRPr="00B05126">
              <w:rPr>
                <w:rFonts w:ascii="Times New Roman" w:hAnsi="Times New Roman"/>
                <w:color w:val="000000" w:themeColor="text1"/>
                <w:sz w:val="19"/>
              </w:rPr>
              <w:t>m</w:t>
            </w:r>
            <w:r w:rsidR="00F27B8F" w:rsidRPr="00B05126">
              <w:rPr>
                <w:rFonts w:ascii="Times New Roman" w:hAnsi="Times New Roman"/>
                <w:color w:val="000000" w:themeColor="text1"/>
                <w:sz w:val="19"/>
              </w:rPr>
              <w:t>, že cena za rekvalifikačný kurz uvedená v potvrdení poskytovateľa rekvalifikačného kurzu je primeraná, t.j. zodpovedá obvyklým cenám v danom mieste a čase.</w:t>
            </w:r>
          </w:p>
        </w:tc>
      </w:tr>
      <w:tr w:rsidR="00F27B8F" w:rsidRPr="00731E5D" w:rsidTr="003924E9">
        <w:trPr>
          <w:trHeight w:val="340"/>
        </w:trPr>
        <w:tc>
          <w:tcPr>
            <w:tcW w:w="9166" w:type="dxa"/>
            <w:gridSpan w:val="10"/>
            <w:vAlign w:val="center"/>
          </w:tcPr>
          <w:p w:rsidR="00303D7F" w:rsidRPr="00B05126" w:rsidRDefault="009330D5" w:rsidP="00303D7F">
            <w:pPr>
              <w:pStyle w:val="Odsekzoznamu"/>
              <w:numPr>
                <w:ilvl w:val="0"/>
                <w:numId w:val="6"/>
              </w:numPr>
              <w:spacing w:after="200" w:line="276" w:lineRule="auto"/>
              <w:ind w:hanging="184"/>
              <w:jc w:val="both"/>
              <w:rPr>
                <w:rFonts w:ascii="Times New Roman" w:hAnsi="Times New Roman"/>
                <w:sz w:val="19"/>
              </w:rPr>
            </w:pPr>
            <w:r w:rsidRPr="00B05126">
              <w:rPr>
                <w:rFonts w:ascii="Times New Roman" w:hAnsi="Times New Roman"/>
                <w:sz w:val="19"/>
              </w:rPr>
              <w:t>S</w:t>
            </w:r>
            <w:r w:rsidR="00303D7F" w:rsidRPr="00B05126">
              <w:rPr>
                <w:rFonts w:ascii="Times New Roman" w:hAnsi="Times New Roman"/>
                <w:sz w:val="19"/>
              </w:rPr>
              <w:t>úhlasí</w:t>
            </w:r>
            <w:r w:rsidRPr="00B05126">
              <w:rPr>
                <w:rFonts w:ascii="Times New Roman" w:hAnsi="Times New Roman"/>
                <w:sz w:val="19"/>
              </w:rPr>
              <w:t>m</w:t>
            </w:r>
            <w:r w:rsidR="00303D7F" w:rsidRPr="00B05126">
              <w:rPr>
                <w:rFonts w:ascii="Times New Roman" w:hAnsi="Times New Roman"/>
                <w:sz w:val="19"/>
              </w:rPr>
              <w:t>, že v prípade vykonania finančnej kontroly na mieste na úrovni uchádzača o zamestnanie</w:t>
            </w:r>
            <w:r w:rsidR="00303D7F" w:rsidRPr="0014712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9551D" w:rsidRPr="0014712F">
              <w:rPr>
                <w:rFonts w:ascii="Times New Roman" w:hAnsi="Times New Roman"/>
                <w:sz w:val="19"/>
                <w:szCs w:val="19"/>
              </w:rPr>
              <w:t>počas prezenčnej formy rekvalifikačného kurzu</w:t>
            </w:r>
            <w:r w:rsidR="00303D7F" w:rsidRPr="00B05126">
              <w:rPr>
                <w:rFonts w:ascii="Times New Roman" w:hAnsi="Times New Roman"/>
                <w:sz w:val="19"/>
              </w:rPr>
              <w:t xml:space="preserve"> strpí</w:t>
            </w:r>
            <w:r w:rsidRPr="00B05126">
              <w:rPr>
                <w:rFonts w:ascii="Times New Roman" w:hAnsi="Times New Roman"/>
                <w:sz w:val="19"/>
              </w:rPr>
              <w:t>m</w:t>
            </w:r>
            <w:r w:rsidR="00303D7F" w:rsidRPr="00B05126">
              <w:rPr>
                <w:rFonts w:ascii="Times New Roman" w:hAnsi="Times New Roman"/>
                <w:sz w:val="19"/>
              </w:rPr>
              <w:t xml:space="preserve"> jej výkon oprávnenými osobami a poskytne</w:t>
            </w:r>
            <w:r w:rsidRPr="00B05126">
              <w:rPr>
                <w:rFonts w:ascii="Times New Roman" w:hAnsi="Times New Roman"/>
                <w:sz w:val="19"/>
              </w:rPr>
              <w:t>m</w:t>
            </w:r>
            <w:r w:rsidR="00303D7F" w:rsidRPr="00B05126">
              <w:rPr>
                <w:rFonts w:ascii="Times New Roman" w:hAnsi="Times New Roman"/>
                <w:sz w:val="19"/>
              </w:rPr>
              <w:t xml:space="preserve"> im súčinnosť.</w:t>
            </w:r>
          </w:p>
          <w:p w:rsidR="00303D7F" w:rsidRPr="00B05126" w:rsidRDefault="00303D7F" w:rsidP="003924E9">
            <w:pPr>
              <w:pStyle w:val="Odsekzoznamu"/>
              <w:spacing w:line="276" w:lineRule="auto"/>
              <w:ind w:left="357"/>
              <w:jc w:val="both"/>
              <w:rPr>
                <w:rFonts w:ascii="Times New Roman" w:hAnsi="Times New Roman"/>
                <w:sz w:val="19"/>
              </w:rPr>
            </w:pPr>
            <w:r w:rsidRPr="00B05126">
              <w:rPr>
                <w:rFonts w:ascii="Times New Roman" w:hAnsi="Times New Roman"/>
                <w:sz w:val="19"/>
              </w:rPr>
              <w:t>V prípade, ak svojim konaním zabráni</w:t>
            </w:r>
            <w:r w:rsidR="009330D5" w:rsidRPr="00B05126">
              <w:rPr>
                <w:rFonts w:ascii="Times New Roman" w:hAnsi="Times New Roman"/>
                <w:sz w:val="19"/>
              </w:rPr>
              <w:t>m</w:t>
            </w:r>
            <w:r w:rsidRPr="00B05126">
              <w:rPr>
                <w:rFonts w:ascii="Times New Roman" w:hAnsi="Times New Roman"/>
                <w:sz w:val="19"/>
              </w:rPr>
              <w:t xml:space="preserve"> výkonu kontroly, nebude </w:t>
            </w:r>
            <w:r w:rsidR="009330D5" w:rsidRPr="00B05126">
              <w:rPr>
                <w:rFonts w:ascii="Times New Roman" w:hAnsi="Times New Roman"/>
                <w:sz w:val="19"/>
              </w:rPr>
              <w:t>mi</w:t>
            </w:r>
            <w:r w:rsidRPr="00B05126">
              <w:rPr>
                <w:rFonts w:ascii="Times New Roman" w:hAnsi="Times New Roman"/>
                <w:sz w:val="19"/>
              </w:rPr>
              <w:t xml:space="preserve"> úradom práce, sociálnych vecí a rodiny uhradený príspevok na kurzovné. </w:t>
            </w:r>
          </w:p>
          <w:p w:rsidR="00F27B8F" w:rsidRPr="00B05126" w:rsidRDefault="00303D7F" w:rsidP="003924E9">
            <w:pPr>
              <w:pStyle w:val="Odsekzoznamu"/>
              <w:spacing w:after="40" w:line="276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B05126">
              <w:rPr>
                <w:rFonts w:ascii="Times New Roman" w:hAnsi="Times New Roman"/>
                <w:sz w:val="19"/>
              </w:rPr>
              <w:t xml:space="preserve">Ak sa pri kontrole na mieste na úrovni uchádzača o zamestnanie zistí, že rekvalifikačný kurz sa nerealizoval v súlade s údajmi uvedenými v tejto časti požiadavky, je úrad práce, sociálnych vecí a rodiny oprávnený žiadať </w:t>
            </w:r>
            <w:r w:rsidR="009330D5" w:rsidRPr="00B05126">
              <w:rPr>
                <w:rFonts w:ascii="Times New Roman" w:hAnsi="Times New Roman"/>
                <w:sz w:val="19"/>
              </w:rPr>
              <w:t>odo mňa</w:t>
            </w:r>
            <w:r w:rsidR="00303FFA" w:rsidRPr="00B05126">
              <w:rPr>
                <w:rFonts w:ascii="Times New Roman" w:hAnsi="Times New Roman"/>
                <w:sz w:val="19"/>
              </w:rPr>
              <w:t xml:space="preserve"> písomné</w:t>
            </w:r>
            <w:r w:rsidRPr="00B05126">
              <w:rPr>
                <w:rFonts w:ascii="Times New Roman" w:hAnsi="Times New Roman"/>
                <w:sz w:val="19"/>
              </w:rPr>
              <w:t xml:space="preserve"> zdôvodnenie a na základe toho rozhodnúť, či m</w:t>
            </w:r>
            <w:r w:rsidR="00D30C58" w:rsidRPr="00B05126">
              <w:rPr>
                <w:rFonts w:ascii="Times New Roman" w:hAnsi="Times New Roman"/>
                <w:sz w:val="19"/>
              </w:rPr>
              <w:t>i</w:t>
            </w:r>
            <w:r w:rsidRPr="00B05126">
              <w:rPr>
                <w:rFonts w:ascii="Times New Roman" w:hAnsi="Times New Roman"/>
                <w:sz w:val="19"/>
              </w:rPr>
              <w:t xml:space="preserve"> bude alebo nebude uhradený príspevok na kurzovné.</w:t>
            </w:r>
          </w:p>
        </w:tc>
      </w:tr>
      <w:tr w:rsidR="00662A5D" w:rsidRPr="00731E5D" w:rsidTr="00EB3BAB">
        <w:trPr>
          <w:trHeight w:val="412"/>
        </w:trPr>
        <w:tc>
          <w:tcPr>
            <w:tcW w:w="9166" w:type="dxa"/>
            <w:gridSpan w:val="10"/>
            <w:vAlign w:val="center"/>
          </w:tcPr>
          <w:p w:rsidR="00662A5D" w:rsidRPr="0014712F" w:rsidRDefault="00662A5D" w:rsidP="00662A5D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14712F">
              <w:rPr>
                <w:rFonts w:ascii="Times New Roman" w:hAnsi="Times New Roman"/>
                <w:b/>
                <w:sz w:val="19"/>
                <w:szCs w:val="19"/>
              </w:rPr>
              <w:t>Vyhlasujem, že ak budem realizovať rekvalifikačný kurz, resp. jeho časť dištančnou formou:</w:t>
            </w:r>
          </w:p>
          <w:p w:rsidR="000425C6" w:rsidRDefault="000425C6" w:rsidP="000425C6">
            <w:pPr>
              <w:pStyle w:val="Odsekzoznamu"/>
              <w:numPr>
                <w:ilvl w:val="0"/>
                <w:numId w:val="41"/>
              </w:numPr>
              <w:ind w:left="743" w:hanging="284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uplatním </w:t>
            </w:r>
            <w:r w:rsidR="00863647">
              <w:rPr>
                <w:rFonts w:ascii="Times New Roman" w:hAnsi="Times New Roman"/>
                <w:b/>
                <w:sz w:val="19"/>
                <w:szCs w:val="19"/>
              </w:rPr>
              <w:t xml:space="preserve">túto formu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v závislosti od zamerania rekvalifikačného kurzu, a to predovšetkým pri výučbe teoretickej časti,</w:t>
            </w:r>
          </w:p>
          <w:p w:rsidR="00662A5D" w:rsidRPr="0014712F" w:rsidRDefault="00662A5D" w:rsidP="00662A5D">
            <w:pPr>
              <w:pStyle w:val="Odsekzoznamu"/>
              <w:numPr>
                <w:ilvl w:val="0"/>
                <w:numId w:val="41"/>
              </w:numPr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uplatním túto formu výlučne ako riadené štúdium,</w:t>
            </w:r>
          </w:p>
          <w:p w:rsidR="00662A5D" w:rsidRDefault="00662A5D" w:rsidP="00662A5D">
            <w:pPr>
              <w:pStyle w:val="Odsekzoznamu"/>
              <w:numPr>
                <w:ilvl w:val="0"/>
                <w:numId w:val="41"/>
              </w:numPr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14712F">
              <w:rPr>
                <w:rFonts w:ascii="Times New Roman" w:hAnsi="Times New Roman"/>
                <w:b/>
                <w:sz w:val="19"/>
                <w:szCs w:val="19"/>
              </w:rPr>
              <w:t>neuplatním túto formu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ako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samoštúdium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,</w:t>
            </w:r>
          </w:p>
          <w:p w:rsidR="00662A5D" w:rsidRPr="00662A5D" w:rsidRDefault="00662A5D" w:rsidP="00662A5D">
            <w:pPr>
              <w:pStyle w:val="Odsekzoznamu"/>
              <w:numPr>
                <w:ilvl w:val="0"/>
                <w:numId w:val="41"/>
              </w:numPr>
              <w:ind w:left="743" w:hanging="284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3250AE">
              <w:rPr>
                <w:rFonts w:ascii="Times New Roman" w:hAnsi="Times New Roman"/>
                <w:b/>
                <w:sz w:val="19"/>
                <w:szCs w:val="19"/>
              </w:rPr>
              <w:t>neuplatním túto formu v rámci praktického alebo odborného výcviku tam, kde je nevyhnutná priama účasť na vzdelávaní</w:t>
            </w:r>
            <w:r w:rsidRPr="003250AE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, </w:t>
            </w:r>
          </w:p>
          <w:p w:rsidR="00662A5D" w:rsidRDefault="00662A5D" w:rsidP="00662A5D">
            <w:pPr>
              <w:pStyle w:val="Odsekzoznamu"/>
              <w:numPr>
                <w:ilvl w:val="0"/>
                <w:numId w:val="41"/>
              </w:numPr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14712F">
              <w:rPr>
                <w:rFonts w:ascii="Times New Roman" w:hAnsi="Times New Roman"/>
                <w:b/>
                <w:sz w:val="19"/>
                <w:szCs w:val="19"/>
              </w:rPr>
              <w:t>zabezpečím dodržanie stanoveného obsahu,</w:t>
            </w:r>
          </w:p>
          <w:p w:rsidR="00662A5D" w:rsidRPr="00662A5D" w:rsidRDefault="00662A5D" w:rsidP="00662A5D">
            <w:pPr>
              <w:pStyle w:val="Odsekzoznamu"/>
              <w:numPr>
                <w:ilvl w:val="0"/>
                <w:numId w:val="41"/>
              </w:numPr>
              <w:ind w:left="743" w:hanging="284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662A5D">
              <w:rPr>
                <w:rFonts w:ascii="Times New Roman" w:hAnsi="Times New Roman"/>
                <w:b/>
                <w:sz w:val="19"/>
                <w:szCs w:val="19"/>
              </w:rPr>
              <w:t>nebudem</w:t>
            </w:r>
            <w:r w:rsidRPr="00662A5D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 kombinovať prezenčnú a dištančnú formu v jeden deň vyučovania.</w:t>
            </w:r>
          </w:p>
        </w:tc>
      </w:tr>
      <w:tr w:rsidR="00F27B8F" w:rsidRPr="00731E5D" w:rsidTr="00EB3BAB">
        <w:trPr>
          <w:trHeight w:val="417"/>
        </w:trPr>
        <w:tc>
          <w:tcPr>
            <w:tcW w:w="9166" w:type="dxa"/>
            <w:gridSpan w:val="10"/>
            <w:vAlign w:val="center"/>
          </w:tcPr>
          <w:p w:rsidR="00F27B8F" w:rsidRPr="000425C6" w:rsidRDefault="009330D5" w:rsidP="009330D5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0425C6">
              <w:rPr>
                <w:rFonts w:ascii="Times New Roman" w:hAnsi="Times New Roman"/>
                <w:color w:val="000000" w:themeColor="text1"/>
                <w:sz w:val="19"/>
              </w:rPr>
              <w:t>P</w:t>
            </w:r>
            <w:r w:rsidR="00303D7F" w:rsidRPr="000425C6">
              <w:rPr>
                <w:rFonts w:ascii="Times New Roman" w:hAnsi="Times New Roman"/>
                <w:color w:val="000000" w:themeColor="text1"/>
                <w:sz w:val="19"/>
              </w:rPr>
              <w:t>otvrdzuje</w:t>
            </w:r>
            <w:r w:rsidRPr="000425C6">
              <w:rPr>
                <w:rFonts w:ascii="Times New Roman" w:hAnsi="Times New Roman"/>
                <w:color w:val="000000" w:themeColor="text1"/>
                <w:sz w:val="19"/>
              </w:rPr>
              <w:t>m</w:t>
            </w:r>
            <w:r w:rsidR="00303D7F" w:rsidRPr="000425C6">
              <w:rPr>
                <w:rFonts w:ascii="Times New Roman" w:hAnsi="Times New Roman"/>
                <w:color w:val="000000" w:themeColor="text1"/>
                <w:sz w:val="19"/>
              </w:rPr>
              <w:t xml:space="preserve">, že </w:t>
            </w:r>
            <w:r w:rsidRPr="000425C6">
              <w:rPr>
                <w:rFonts w:ascii="Times New Roman" w:hAnsi="Times New Roman"/>
                <w:color w:val="000000" w:themeColor="text1"/>
                <w:sz w:val="19"/>
              </w:rPr>
              <w:t xml:space="preserve">som </w:t>
            </w:r>
            <w:r w:rsidR="00303D7F" w:rsidRPr="000425C6">
              <w:rPr>
                <w:rFonts w:ascii="Times New Roman" w:hAnsi="Times New Roman"/>
                <w:color w:val="000000" w:themeColor="text1"/>
                <w:sz w:val="19"/>
              </w:rPr>
              <w:t>si prečítal „Základné informácie pre poskytovateľa rekvalifikačného kurzu“ a súhlasí</w:t>
            </w:r>
            <w:r w:rsidR="00B4589D" w:rsidRPr="000425C6">
              <w:rPr>
                <w:rFonts w:ascii="Times New Roman" w:hAnsi="Times New Roman"/>
                <w:color w:val="000000" w:themeColor="text1"/>
                <w:sz w:val="19"/>
              </w:rPr>
              <w:t>m</w:t>
            </w:r>
            <w:r w:rsidR="00303D7F" w:rsidRPr="000425C6">
              <w:rPr>
                <w:rFonts w:ascii="Times New Roman" w:hAnsi="Times New Roman"/>
                <w:color w:val="000000" w:themeColor="text1"/>
                <w:sz w:val="19"/>
              </w:rPr>
              <w:t xml:space="preserve"> s ich obsahom.</w:t>
            </w:r>
          </w:p>
        </w:tc>
      </w:tr>
      <w:tr w:rsidR="00F27B8F" w:rsidRPr="00731E5D" w:rsidTr="00303D7F">
        <w:trPr>
          <w:trHeight w:val="283"/>
        </w:trPr>
        <w:tc>
          <w:tcPr>
            <w:tcW w:w="9166" w:type="dxa"/>
            <w:gridSpan w:val="10"/>
            <w:vAlign w:val="center"/>
            <w:hideMark/>
          </w:tcPr>
          <w:p w:rsidR="00F27B8F" w:rsidRPr="00B05126" w:rsidRDefault="00F27B8F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jc w:val="both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B05126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Podpis poskytovateľa rekvalifikačného kurzu </w:t>
            </w:r>
          </w:p>
        </w:tc>
      </w:tr>
      <w:tr w:rsidR="00F27B8F" w:rsidRPr="00731E5D" w:rsidTr="00980C48">
        <w:trPr>
          <w:trHeight w:val="907"/>
        </w:trPr>
        <w:tc>
          <w:tcPr>
            <w:tcW w:w="2098" w:type="dxa"/>
            <w:vMerge w:val="restart"/>
            <w:hideMark/>
          </w:tcPr>
          <w:p w:rsidR="000B0039" w:rsidRPr="000B0039" w:rsidRDefault="000B0039" w:rsidP="00E64AA3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0B003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Dátum </w:t>
            </w:r>
          </w:p>
          <w:p w:rsidR="00F27B8F" w:rsidRPr="00731E5D" w:rsidRDefault="000B0039" w:rsidP="00E64AA3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B003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vystavenia</w:t>
            </w:r>
          </w:p>
        </w:tc>
        <w:tc>
          <w:tcPr>
            <w:tcW w:w="4449" w:type="dxa"/>
            <w:gridSpan w:val="6"/>
            <w:hideMark/>
          </w:tcPr>
          <w:p w:rsidR="00F27B8F" w:rsidRPr="000B0039" w:rsidRDefault="00F27B8F" w:rsidP="00D62D9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B00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Zodpovedný zamestnanec poskytovateľa rekvalifikačného kurzu, ktorý vystavil toto potvrdenie </w:t>
            </w:r>
          </w:p>
          <w:p w:rsidR="000B0039" w:rsidRPr="00980C48" w:rsidRDefault="00F27B8F" w:rsidP="00980C48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5"/>
              </w:rPr>
            </w:pPr>
            <w:r w:rsidRPr="000B00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(titul, meno a priezvisko)</w:t>
            </w:r>
          </w:p>
        </w:tc>
        <w:tc>
          <w:tcPr>
            <w:tcW w:w="2619" w:type="dxa"/>
            <w:gridSpan w:val="3"/>
            <w:vMerge w:val="restart"/>
            <w:hideMark/>
          </w:tcPr>
          <w:p w:rsidR="00F27B8F" w:rsidRDefault="00F27B8F" w:rsidP="002C559E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 xml:space="preserve">Odtlačok pečiatky poskytovateľa  </w:t>
            </w:r>
            <w:r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rekvalifikačného kurzu</w:t>
            </w:r>
            <w:r w:rsidRPr="00731E5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 xml:space="preserve"> a</w:t>
            </w:r>
            <w:r w:rsidR="000B003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 </w:t>
            </w:r>
            <w:r w:rsidRPr="00731E5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podpis</w:t>
            </w:r>
          </w:p>
          <w:p w:rsidR="000B0039" w:rsidRPr="00731E5D" w:rsidRDefault="000B0039" w:rsidP="002C559E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</w:p>
        </w:tc>
      </w:tr>
      <w:tr w:rsidR="00F27B8F" w:rsidRPr="00731E5D" w:rsidTr="00816C2F">
        <w:trPr>
          <w:trHeight w:val="632"/>
        </w:trPr>
        <w:tc>
          <w:tcPr>
            <w:tcW w:w="2098" w:type="dxa"/>
            <w:vMerge/>
          </w:tcPr>
          <w:p w:rsidR="00F27B8F" w:rsidRPr="00731E5D" w:rsidRDefault="00F27B8F" w:rsidP="00E64AA3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4449" w:type="dxa"/>
            <w:gridSpan w:val="6"/>
          </w:tcPr>
          <w:p w:rsidR="00F27B8F" w:rsidRPr="00731E5D" w:rsidRDefault="00F27B8F" w:rsidP="00D62D9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Telefonický kontakt</w:t>
            </w:r>
          </w:p>
        </w:tc>
        <w:tc>
          <w:tcPr>
            <w:tcW w:w="2619" w:type="dxa"/>
            <w:gridSpan w:val="3"/>
            <w:vMerge/>
          </w:tcPr>
          <w:p w:rsidR="00F27B8F" w:rsidRPr="00731E5D" w:rsidRDefault="00F27B8F" w:rsidP="002C559E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</w:p>
        </w:tc>
      </w:tr>
    </w:tbl>
    <w:p w:rsidR="00D91D9F" w:rsidRPr="00731E5D" w:rsidRDefault="00D91D9F" w:rsidP="009134BC">
      <w:pPr>
        <w:rPr>
          <w:rFonts w:ascii="Times New Roman" w:hAnsi="Times New Roman"/>
          <w:color w:val="000000" w:themeColor="text1"/>
          <w:sz w:val="20"/>
          <w:szCs w:val="20"/>
        </w:rPr>
        <w:sectPr w:rsidR="00D91D9F" w:rsidRPr="00731E5D" w:rsidSect="00645DA7">
          <w:headerReference w:type="default" r:id="rId9"/>
          <w:footerReference w:type="default" r:id="rId10"/>
          <w:type w:val="continuous"/>
          <w:pgSz w:w="11906" w:h="16838" w:code="9"/>
          <w:pgMar w:top="1281" w:right="1418" w:bottom="1021" w:left="1418" w:header="227" w:footer="0" w:gutter="0"/>
          <w:cols w:space="708"/>
          <w:docGrid w:linePitch="360"/>
        </w:sectPr>
      </w:pPr>
    </w:p>
    <w:p w:rsidR="009134BC" w:rsidRPr="00731E5D" w:rsidRDefault="009134BC" w:rsidP="00EB3BAB">
      <w:pPr>
        <w:spacing w:after="120"/>
        <w:rPr>
          <w:rFonts w:ascii="Times New Roman" w:hAnsi="Times New Roman"/>
          <w:color w:val="000000" w:themeColor="text1"/>
          <w:sz w:val="20"/>
          <w:szCs w:val="20"/>
        </w:rPr>
      </w:pPr>
      <w:r w:rsidRPr="00731E5D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Príloha č. 1 Požiadavky na </w:t>
      </w:r>
      <w:r w:rsidR="001E35A5">
        <w:rPr>
          <w:rFonts w:ascii="Times New Roman" w:hAnsi="Times New Roman"/>
          <w:color w:val="000000" w:themeColor="text1"/>
          <w:sz w:val="20"/>
          <w:szCs w:val="20"/>
        </w:rPr>
        <w:t xml:space="preserve">poskytnutie príspevku na </w:t>
      </w:r>
      <w:r w:rsidR="00C87653">
        <w:rPr>
          <w:rFonts w:ascii="Times New Roman" w:hAnsi="Times New Roman"/>
          <w:color w:val="000000" w:themeColor="text1"/>
          <w:sz w:val="20"/>
          <w:szCs w:val="20"/>
        </w:rPr>
        <w:t>rekvalifikačný kurz</w:t>
      </w:r>
    </w:p>
    <w:tbl>
      <w:tblPr>
        <w:tblStyle w:val="Mriekatabuky1"/>
        <w:tblW w:w="9855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3929"/>
        <w:gridCol w:w="632"/>
        <w:gridCol w:w="2622"/>
      </w:tblGrid>
      <w:tr w:rsidR="00B82B1C" w:rsidTr="00240719">
        <w:trPr>
          <w:trHeight w:val="361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B1C" w:rsidRPr="008E0F49" w:rsidRDefault="00B82B1C" w:rsidP="00240719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B82B1C" w:rsidTr="00240719">
        <w:trPr>
          <w:trHeight w:val="381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2B1C" w:rsidRPr="008E0F49" w:rsidRDefault="00B82B1C" w:rsidP="00240719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B82B1C" w:rsidTr="00240719">
        <w:trPr>
          <w:trHeight w:val="299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B1C" w:rsidRPr="00A54EED" w:rsidRDefault="00B82B1C" w:rsidP="00240719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B82B1C" w:rsidTr="0024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855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B82B1C" w:rsidRDefault="00B82B1C" w:rsidP="00240719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B82B1C" w:rsidTr="0024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2" w:type="dxa"/>
            <w:noWrap/>
            <w:hideMark/>
          </w:tcPr>
          <w:p w:rsidR="00B82B1C" w:rsidRPr="00E808BA" w:rsidRDefault="00B82B1C" w:rsidP="00240719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:rsidR="00B82B1C" w:rsidRPr="00E808BA" w:rsidRDefault="00B82B1C" w:rsidP="00240719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2"/>
          </w:tcPr>
          <w:p w:rsidR="00B82B1C" w:rsidRPr="00E808BA" w:rsidRDefault="00B82B1C" w:rsidP="00240719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:rsidR="00B82B1C" w:rsidRPr="00E808BA" w:rsidRDefault="00B82B1C" w:rsidP="00240719">
            <w:pPr>
              <w:rPr>
                <w:szCs w:val="24"/>
                <w:lang w:eastAsia="cs-CZ"/>
              </w:rPr>
            </w:pPr>
          </w:p>
        </w:tc>
        <w:tc>
          <w:tcPr>
            <w:tcW w:w="2622" w:type="dxa"/>
          </w:tcPr>
          <w:p w:rsidR="00B82B1C" w:rsidRPr="00E808BA" w:rsidRDefault="00B82B1C" w:rsidP="00240719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:rsidR="00B82B1C" w:rsidRPr="00E808BA" w:rsidRDefault="00B82B1C" w:rsidP="00240719">
            <w:pPr>
              <w:rPr>
                <w:szCs w:val="24"/>
                <w:lang w:eastAsia="cs-CZ"/>
              </w:rPr>
            </w:pPr>
          </w:p>
        </w:tc>
      </w:tr>
      <w:tr w:rsidR="00B82B1C" w:rsidTr="0024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855" w:type="dxa"/>
            <w:gridSpan w:val="4"/>
            <w:noWrap/>
          </w:tcPr>
          <w:p w:rsidR="00B82B1C" w:rsidRPr="00E808BA" w:rsidRDefault="00B82B1C" w:rsidP="00240719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:rsidR="00B82B1C" w:rsidRPr="00E808BA" w:rsidRDefault="00B82B1C" w:rsidP="00240719">
            <w:pPr>
              <w:rPr>
                <w:szCs w:val="24"/>
                <w:lang w:eastAsia="cs-CZ"/>
              </w:rPr>
            </w:pPr>
          </w:p>
        </w:tc>
      </w:tr>
      <w:tr w:rsidR="00B82B1C" w:rsidTr="0024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2" w:type="dxa"/>
            <w:noWrap/>
            <w:hideMark/>
          </w:tcPr>
          <w:p w:rsidR="00B82B1C" w:rsidRPr="00E808BA" w:rsidRDefault="00B82B1C" w:rsidP="00240719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noWrap/>
            <w:hideMark/>
          </w:tcPr>
          <w:p w:rsidR="00B82B1C" w:rsidRPr="00E808BA" w:rsidRDefault="00B82B1C" w:rsidP="00240719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254" w:type="dxa"/>
            <w:gridSpan w:val="2"/>
            <w:noWrap/>
            <w:hideMark/>
          </w:tcPr>
          <w:p w:rsidR="00B82B1C" w:rsidRPr="00E808BA" w:rsidRDefault="00B82B1C" w:rsidP="00240719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B82B1C" w:rsidTr="0024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855" w:type="dxa"/>
            <w:gridSpan w:val="4"/>
            <w:noWrap/>
            <w:vAlign w:val="center"/>
          </w:tcPr>
          <w:p w:rsidR="00B82B1C" w:rsidRDefault="00B82B1C" w:rsidP="002407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B82B1C" w:rsidTr="0024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855" w:type="dxa"/>
            <w:gridSpan w:val="4"/>
            <w:noWrap/>
            <w:vAlign w:val="center"/>
          </w:tcPr>
          <w:p w:rsidR="00B82B1C" w:rsidRDefault="00B82B1C" w:rsidP="00240719">
            <w:pPr>
              <w:jc w:val="both"/>
              <w:rPr>
                <w:b/>
                <w:sz w:val="24"/>
                <w:szCs w:val="24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</w:tbl>
    <w:p w:rsidR="0069784D" w:rsidRDefault="0069784D" w:rsidP="00240719">
      <w:pPr>
        <w:jc w:val="center"/>
        <w:rPr>
          <w:b/>
          <w:sz w:val="8"/>
          <w:szCs w:val="8"/>
          <w:lang w:eastAsia="cs-CZ"/>
        </w:rPr>
        <w:sectPr w:rsidR="0069784D" w:rsidSect="00D91D9F">
          <w:footerReference w:type="default" r:id="rId11"/>
          <w:pgSz w:w="11906" w:h="16838" w:code="9"/>
          <w:pgMar w:top="871" w:right="1418" w:bottom="1021" w:left="1418" w:header="284" w:footer="0" w:gutter="0"/>
          <w:pgNumType w:start="1"/>
          <w:cols w:space="708"/>
          <w:docGrid w:linePitch="360"/>
        </w:sectPr>
      </w:pPr>
    </w:p>
    <w:p w:rsidR="0069784D" w:rsidRDefault="0069784D" w:rsidP="00240719">
      <w:pPr>
        <w:jc w:val="center"/>
        <w:rPr>
          <w:b/>
          <w:sz w:val="8"/>
          <w:szCs w:val="8"/>
          <w:lang w:eastAsia="cs-CZ"/>
        </w:rPr>
        <w:sectPr w:rsidR="0069784D" w:rsidSect="0069784D">
          <w:type w:val="continuous"/>
          <w:pgSz w:w="11906" w:h="16838" w:code="9"/>
          <w:pgMar w:top="871" w:right="1418" w:bottom="1021" w:left="1418" w:header="284" w:footer="0" w:gutter="0"/>
          <w:pgNumType w:start="1"/>
          <w:cols w:space="708"/>
          <w:docGrid w:linePitch="360"/>
        </w:sectPr>
      </w:pPr>
    </w:p>
    <w:tbl>
      <w:tblPr>
        <w:tblStyle w:val="Mriekatabuky1"/>
        <w:tblW w:w="9855" w:type="dxa"/>
        <w:jc w:val="center"/>
        <w:tblInd w:w="-34" w:type="dxa"/>
        <w:tblLook w:val="04A0" w:firstRow="1" w:lastRow="0" w:firstColumn="1" w:lastColumn="0" w:noHBand="0" w:noVBand="1"/>
      </w:tblPr>
      <w:tblGrid>
        <w:gridCol w:w="4481"/>
        <w:gridCol w:w="5374"/>
      </w:tblGrid>
      <w:tr w:rsidR="00B82B1C" w:rsidTr="00240719">
        <w:trPr>
          <w:trHeight w:val="3992"/>
          <w:jc w:val="center"/>
        </w:trPr>
        <w:tc>
          <w:tcPr>
            <w:tcW w:w="9855" w:type="dxa"/>
            <w:gridSpan w:val="2"/>
            <w:noWrap/>
          </w:tcPr>
          <w:p w:rsidR="00B82B1C" w:rsidRPr="00D727BB" w:rsidRDefault="00B82B1C" w:rsidP="00240719">
            <w:pPr>
              <w:jc w:val="center"/>
              <w:rPr>
                <w:b/>
                <w:sz w:val="8"/>
                <w:szCs w:val="8"/>
                <w:lang w:eastAsia="cs-CZ"/>
              </w:rPr>
            </w:pPr>
          </w:p>
          <w:p w:rsidR="00B82B1C" w:rsidRDefault="00B82B1C" w:rsidP="00240719">
            <w:pPr>
              <w:spacing w:after="60"/>
              <w:rPr>
                <w:b/>
                <w:sz w:val="24"/>
                <w:szCs w:val="24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:rsidR="00B82B1C" w:rsidRPr="00A54EED" w:rsidRDefault="00B82B1C" w:rsidP="00240719">
            <w:pPr>
              <w:pStyle w:val="Odsekzoznamu"/>
              <w:tabs>
                <w:tab w:val="left" w:pos="804"/>
              </w:tabs>
              <w:spacing w:after="6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</w:rPr>
              <w:t xml:space="preserve"> spoločník obchodnej spoločnosti</w:t>
            </w:r>
          </w:p>
          <w:p w:rsidR="00B82B1C" w:rsidRPr="00A54EED" w:rsidRDefault="00B82B1C" w:rsidP="00240719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</w:rPr>
              <w:t xml:space="preserve"> konateľ obchodnej spoločnosti</w:t>
            </w:r>
          </w:p>
          <w:p w:rsidR="00B82B1C" w:rsidRPr="00A54EED" w:rsidRDefault="00B82B1C" w:rsidP="00240719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:rsidR="00B82B1C" w:rsidRPr="00A54EED" w:rsidRDefault="00B82B1C" w:rsidP="00240719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:rsidR="00B82B1C" w:rsidRPr="00A54EED" w:rsidRDefault="00B82B1C" w:rsidP="00240719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:rsidR="00B82B1C" w:rsidRPr="00385311" w:rsidRDefault="00B82B1C" w:rsidP="00240719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1"/>
            </w:r>
          </w:p>
          <w:p w:rsidR="00B82B1C" w:rsidRPr="00A54EED" w:rsidRDefault="00B82B1C" w:rsidP="00240719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2"/>
            </w:r>
          </w:p>
          <w:p w:rsidR="00B82B1C" w:rsidRPr="00A54EED" w:rsidRDefault="00B82B1C" w:rsidP="00240719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</w:rPr>
              <w:t xml:space="preserve"> v</w:t>
            </w:r>
            <w:r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:rsidR="00B82B1C" w:rsidRPr="00A54EED" w:rsidRDefault="00B82B1C" w:rsidP="00240719">
            <w:pPr>
              <w:pStyle w:val="Odsekzoznamu"/>
              <w:tabs>
                <w:tab w:val="left" w:pos="804"/>
              </w:tabs>
              <w:spacing w:before="180" w:after="6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:rsidR="00B82B1C" w:rsidRPr="00E808BA" w:rsidRDefault="00B82B1C" w:rsidP="00240719">
            <w:pPr>
              <w:spacing w:after="60"/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vyhlasujem, že</w:t>
            </w:r>
            <w:r w:rsidRPr="00E808BA">
              <w:rPr>
                <w:b/>
                <w:sz w:val="22"/>
                <w:szCs w:val="24"/>
              </w:rPr>
              <w:t xml:space="preserve"> </w:t>
            </w:r>
            <w:r w:rsidRPr="00E808BA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:rsidR="00B82B1C" w:rsidRPr="00E808BA" w:rsidRDefault="00B82B1C" w:rsidP="00240719">
            <w:pPr>
              <w:spacing w:after="60"/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C46E26">
              <w:rPr>
                <w:rStyle w:val="Odkaznapoznmkupodiarou"/>
                <w:sz w:val="22"/>
                <w:szCs w:val="24"/>
                <w:lang w:eastAsia="cs-CZ"/>
              </w:rPr>
              <w:footnoteReference w:id="13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:rsidR="00B82B1C" w:rsidRPr="00E808BA" w:rsidRDefault="00B82B1C" w:rsidP="00240719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:rsidR="00B82B1C" w:rsidRDefault="00B82B1C" w:rsidP="00240719">
            <w:pPr>
              <w:ind w:left="159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  <w:p w:rsidR="00B82B1C" w:rsidRPr="008D7CB8" w:rsidRDefault="00B82B1C" w:rsidP="00240719">
            <w:pPr>
              <w:ind w:left="159"/>
              <w:rPr>
                <w:b/>
                <w:bCs/>
                <w:sz w:val="10"/>
                <w:szCs w:val="10"/>
                <w:vertAlign w:val="superscript"/>
              </w:rPr>
            </w:pPr>
          </w:p>
        </w:tc>
      </w:tr>
      <w:tr w:rsidR="00B82B1C" w:rsidTr="00593CC4">
        <w:trPr>
          <w:trHeight w:val="1644"/>
          <w:jc w:val="center"/>
        </w:trPr>
        <w:tc>
          <w:tcPr>
            <w:tcW w:w="9855" w:type="dxa"/>
            <w:gridSpan w:val="2"/>
            <w:noWrap/>
          </w:tcPr>
          <w:p w:rsidR="00B82B1C" w:rsidRPr="00E808BA" w:rsidRDefault="00B82B1C" w:rsidP="00593CC4">
            <w:pPr>
              <w:spacing w:before="60" w:after="6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 xml:space="preserve">Týmto vyhlasujem, že všetky údaje uvedené v tomto vyhlásení sú pravdivé a v prípade uvedenia nepravdivých údajov som si vedomý(á) právnych následkov podľa § 21 ods. 1 písm. f) zákona č. 372/1990 Zb. o priestupkoch v znení neskorších predpisov a </w:t>
            </w:r>
            <w:r w:rsidR="008C565A">
              <w:rPr>
                <w:sz w:val="18"/>
                <w:lang w:eastAsia="cs-CZ"/>
              </w:rPr>
              <w:t> </w:t>
            </w:r>
            <w:r w:rsidRPr="00E808BA">
              <w:rPr>
                <w:sz w:val="18"/>
                <w:lang w:eastAsia="cs-CZ"/>
              </w:rPr>
              <w:t xml:space="preserve">§ </w:t>
            </w:r>
            <w:r w:rsidR="008C565A">
              <w:rPr>
                <w:sz w:val="18"/>
                <w:lang w:eastAsia="cs-CZ"/>
              </w:rPr>
              <w:t> </w:t>
            </w:r>
            <w:r w:rsidRPr="00E808BA">
              <w:rPr>
                <w:sz w:val="18"/>
                <w:lang w:eastAsia="cs-CZ"/>
              </w:rPr>
              <w:t>221, § 225, § 261 zákona č. 300/2005 Z. z. Trestného zákona v znení neskorších predpisov.</w:t>
            </w:r>
          </w:p>
          <w:p w:rsidR="00B82B1C" w:rsidRPr="00E808BA" w:rsidRDefault="00B82B1C" w:rsidP="00593CC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 xml:space="preserve"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</w:t>
            </w:r>
            <w:r w:rsidR="008C565A">
              <w:rPr>
                <w:sz w:val="18"/>
                <w:lang w:eastAsia="cs-CZ"/>
              </w:rPr>
              <w:t xml:space="preserve">  </w:t>
            </w:r>
            <w:r w:rsidRPr="00E808BA">
              <w:rPr>
                <w:sz w:val="18"/>
                <w:lang w:eastAsia="cs-CZ"/>
              </w:rPr>
              <w:t>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B82B1C" w:rsidTr="00593CC4">
        <w:trPr>
          <w:trHeight w:val="283"/>
          <w:jc w:val="center"/>
        </w:trPr>
        <w:tc>
          <w:tcPr>
            <w:tcW w:w="4481" w:type="dxa"/>
            <w:noWrap/>
          </w:tcPr>
          <w:p w:rsidR="00B82B1C" w:rsidRPr="008D7CB8" w:rsidRDefault="00B82B1C" w:rsidP="00240719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</w:tc>
        <w:tc>
          <w:tcPr>
            <w:tcW w:w="5374" w:type="dxa"/>
          </w:tcPr>
          <w:p w:rsidR="00B82B1C" w:rsidRDefault="00B82B1C" w:rsidP="00593CC4">
            <w:pPr>
              <w:rPr>
                <w:bCs/>
                <w:sz w:val="22"/>
                <w:szCs w:val="24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r w:rsidRPr="008D7CB8">
              <w:rPr>
                <w:bCs/>
                <w:sz w:val="22"/>
                <w:szCs w:val="24"/>
              </w:rPr>
              <w:t>UoZ</w:t>
            </w:r>
          </w:p>
          <w:p w:rsidR="00894A51" w:rsidRPr="00894A51" w:rsidRDefault="00894A51" w:rsidP="00593CC4">
            <w:pPr>
              <w:rPr>
                <w:sz w:val="16"/>
                <w:szCs w:val="16"/>
                <w:lang w:eastAsia="cs-CZ"/>
              </w:rPr>
            </w:pPr>
          </w:p>
        </w:tc>
      </w:tr>
    </w:tbl>
    <w:p w:rsidR="001C1C60" w:rsidRPr="00731E5D" w:rsidRDefault="001C1C60" w:rsidP="007E630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1F61DE" w:rsidRDefault="001F61DE" w:rsidP="007E630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1F61DE" w:rsidRPr="00731E5D" w:rsidRDefault="001F61DE" w:rsidP="007E630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Mriekatabuky"/>
        <w:tblW w:w="91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731E5D" w:rsidRPr="00731E5D" w:rsidTr="00B05126">
        <w:trPr>
          <w:trHeight w:val="208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A8E" w:rsidRPr="00731E5D" w:rsidRDefault="00063BB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Cs w:val="18"/>
              </w:rPr>
              <w:lastRenderedPageBreak/>
              <w:t>ZÁKLADNÉ INFORMÁCIE PRE UCHÁDZAČA O ZAMESTNANIE</w:t>
            </w:r>
          </w:p>
        </w:tc>
      </w:tr>
      <w:tr w:rsidR="00731E5D" w:rsidRPr="00731E5D" w:rsidTr="0011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94"/>
        </w:trPr>
        <w:tc>
          <w:tcPr>
            <w:tcW w:w="9190" w:type="dxa"/>
            <w:noWrap/>
            <w:hideMark/>
          </w:tcPr>
          <w:p w:rsidR="005D28A4" w:rsidRDefault="002178FE" w:rsidP="00B05126">
            <w:pPr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Rekvalifikácia je príprava 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uchádzača o</w:t>
            </w:r>
            <w:r w:rsidR="0058435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zamestnanie</w:t>
            </w:r>
            <w:r w:rsidR="0058435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584356" w:rsidRPr="00A344ED">
              <w:rPr>
                <w:rFonts w:ascii="Times New Roman" w:hAnsi="Times New Roman"/>
                <w:i/>
                <w:color w:val="000000" w:themeColor="text1"/>
                <w:sz w:val="17"/>
                <w:szCs w:val="17"/>
              </w:rPr>
              <w:t>(ďalej len „UoZ“)</w:t>
            </w:r>
            <w:r w:rsidR="0058435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na uplatnenie sa na trhu práce s cieľom nadobudnutia vedomostí, schopností a zručností v rekvalifikačnom kurze, ktorý zrealizuje poskytovateľ 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, ktorého si vybral UoZ. </w:t>
            </w:r>
            <w:r w:rsidR="00584356" w:rsidRPr="0060501A">
              <w:rPr>
                <w:rFonts w:ascii="Times New Roman" w:hAnsi="Times New Roman"/>
                <w:sz w:val="17"/>
                <w:szCs w:val="17"/>
              </w:rPr>
              <w:t>UoZ</w:t>
            </w:r>
            <w:r w:rsidR="0058435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584356" w:rsidRPr="00A35D9B">
              <w:rPr>
                <w:rFonts w:ascii="Times New Roman" w:hAnsi="Times New Roman"/>
                <w:sz w:val="17"/>
                <w:szCs w:val="17"/>
              </w:rPr>
              <w:t xml:space="preserve">si </w:t>
            </w:r>
            <w:r w:rsidR="00584356">
              <w:rPr>
                <w:rFonts w:ascii="Times New Roman" w:hAnsi="Times New Roman"/>
                <w:sz w:val="17"/>
                <w:szCs w:val="17"/>
              </w:rPr>
              <w:t>na tento účel zvolí</w:t>
            </w:r>
            <w:r w:rsidR="00584356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584356">
              <w:rPr>
                <w:rFonts w:ascii="Times New Roman" w:hAnsi="Times New Roman"/>
                <w:b/>
                <w:sz w:val="17"/>
                <w:szCs w:val="17"/>
              </w:rPr>
              <w:t>rekvalifikačný</w:t>
            </w:r>
            <w:r w:rsidR="00584356"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kurz</w:t>
            </w:r>
            <w:r w:rsidR="0058435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584356" w:rsidRPr="00832D3F">
              <w:rPr>
                <w:rFonts w:ascii="Times New Roman" w:hAnsi="Times New Roman"/>
                <w:i/>
                <w:sz w:val="17"/>
                <w:szCs w:val="17"/>
              </w:rPr>
              <w:t>(ďalej aj „kurz“)</w:t>
            </w:r>
            <w:r w:rsidR="00584356" w:rsidRPr="00A35D9B">
              <w:rPr>
                <w:rFonts w:ascii="Times New Roman" w:hAnsi="Times New Roman"/>
                <w:sz w:val="17"/>
                <w:szCs w:val="17"/>
              </w:rPr>
              <w:t xml:space="preserve"> a </w:t>
            </w:r>
            <w:r w:rsidR="00584356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poskytovateľa </w:t>
            </w:r>
            <w:r w:rsidR="00584356">
              <w:rPr>
                <w:rFonts w:ascii="Times New Roman" w:hAnsi="Times New Roman"/>
                <w:b/>
                <w:sz w:val="17"/>
                <w:szCs w:val="17"/>
              </w:rPr>
              <w:t>rekvalifikačného</w:t>
            </w:r>
            <w:r w:rsidR="00584356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kurzu</w:t>
            </w:r>
            <w:r w:rsidR="00584356">
              <w:rPr>
                <w:rFonts w:ascii="Times New Roman" w:hAnsi="Times New Roman"/>
                <w:b/>
                <w:sz w:val="17"/>
                <w:szCs w:val="17"/>
              </w:rPr>
              <w:t>,</w:t>
            </w:r>
            <w:r w:rsidR="00584356" w:rsidRPr="00A35D9B">
              <w:rPr>
                <w:rFonts w:ascii="Times New Roman" w:hAnsi="Times New Roman"/>
                <w:sz w:val="17"/>
                <w:szCs w:val="17"/>
              </w:rPr>
              <w:t xml:space="preserve"> ktorý kurz zrealizuje</w:t>
            </w:r>
            <w:r w:rsidR="00584356">
              <w:rPr>
                <w:rFonts w:ascii="Times New Roman" w:hAnsi="Times New Roman"/>
                <w:sz w:val="17"/>
                <w:szCs w:val="17"/>
              </w:rPr>
              <w:t>.</w:t>
            </w:r>
            <w:r w:rsidR="005D28A4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5D28A4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Poskytovateľ </w:t>
            </w:r>
            <w:r w:rsidR="005D28A4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rekvalifikačného kurzu</w:t>
            </w:r>
            <w:r w:rsidR="005D28A4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bude akceptovaný</w:t>
            </w:r>
            <w:r w:rsidR="005D28A4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len v prípade, ak preukáže, že </w:t>
            </w:r>
            <w:r w:rsidR="005D28A4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má vydanú akreditáciu/osvedčenie/oprávnenie/registráciu</w:t>
            </w:r>
            <w:r w:rsidR="005D28A4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na vzdelávací program v zmysle legislatívy platnej na území </w:t>
            </w:r>
            <w:r w:rsidR="005D28A4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Slovenskej republiky</w:t>
            </w:r>
            <w:r w:rsidR="005D28A4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alebo má vydané</w:t>
            </w:r>
            <w:r w:rsidR="005D28A4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súhlasné stanovisko sektorovej rady alebo stavovskej organizácie alebo profesijnej organizácie</w:t>
            </w:r>
            <w:r w:rsidR="005D28A4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 w:rsidR="005D28A4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Úrad práce, sociálnych vecí a rodiny </w:t>
            </w:r>
            <w:r w:rsidR="005D28A4" w:rsidRPr="00A344ED">
              <w:rPr>
                <w:rFonts w:ascii="Times New Roman" w:hAnsi="Times New Roman"/>
                <w:i/>
                <w:color w:val="000000" w:themeColor="text1"/>
                <w:sz w:val="17"/>
                <w:szCs w:val="17"/>
              </w:rPr>
              <w:t>(ďalej len „úrad práce“)</w:t>
            </w:r>
            <w:r w:rsidR="005D28A4" w:rsidRPr="00A344ED">
              <w:rPr>
                <w:rFonts w:ascii="Times New Roman" w:hAnsi="Times New Roman"/>
                <w:b/>
                <w:i/>
                <w:color w:val="000000" w:themeColor="text1"/>
                <w:sz w:val="17"/>
                <w:szCs w:val="17"/>
              </w:rPr>
              <w:t xml:space="preserve"> </w:t>
            </w:r>
            <w:r w:rsidR="005D28A4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pre UoZ </w:t>
            </w:r>
            <w:r w:rsidR="005D28A4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rekvalifikačný kurz</w:t>
            </w:r>
            <w:r w:rsidR="005D28A4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nevyhľadáva a ani nezabezpečuje komunikáciu s poskytovateľom </w:t>
            </w:r>
            <w:r w:rsidR="005D28A4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="005D28A4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.</w:t>
            </w:r>
          </w:p>
          <w:p w:rsidR="00584356" w:rsidRPr="00731E5D" w:rsidRDefault="00584356" w:rsidP="00863647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Na účely REPAS+ sa za 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rekvalifikačn</w:t>
            </w:r>
            <w:r w:rsidR="00B93CE5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é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</w:t>
            </w:r>
            <w:r w:rsidR="00B93CE5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y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nepovažujú kurzy na rozvoj komunikačných, počítačových, manažérskych, sociálnych, podnikateľských a jazykových kompetencií. Úrad práce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nepodporuje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prostredníctvom príspevkov </w:t>
            </w:r>
            <w:r w:rsidR="005D28A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na rekvalifikačný kurz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kurzy zamerané na 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získanie vodičského oprávnenia typu B.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Úrad práce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podporuje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prostredníctvom príspevkov </w:t>
            </w:r>
            <w:r w:rsidR="005D28A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na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544FBB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rekvalifikačn</w:t>
            </w:r>
            <w:r w:rsidR="005D28A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ý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kurzy realizované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prezenčnou</w:t>
            </w:r>
            <w:r w:rsidR="0049551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, dištančnou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alebo kombinovanou </w:t>
            </w:r>
            <w:proofErr w:type="spellStart"/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formou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kurz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je možné absolvovať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len na území Slovenskej republiky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okrem Bratislavského samosprávneho kraja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. </w:t>
            </w:r>
          </w:p>
          <w:p w:rsidR="00A344ED" w:rsidRPr="00A35D9B" w:rsidRDefault="003363F3" w:rsidP="00B05126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UoZ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si sám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z verejne dostupných rekvalifikačných kurzov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vyberie konkrétn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y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kurz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, o ktor</w:t>
            </w:r>
            <w:r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ý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má záujem</w:t>
            </w:r>
            <w:r w:rsidR="00A344E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.</w:t>
            </w:r>
            <w:r w:rsidR="00A344ED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Nie je možné, aby </w:t>
            </w:r>
            <w:r w:rsidR="00801C9A" w:rsidRPr="00A35D9B">
              <w:rPr>
                <w:rFonts w:ascii="Times New Roman" w:hAnsi="Times New Roman"/>
                <w:b/>
                <w:sz w:val="17"/>
                <w:szCs w:val="17"/>
              </w:rPr>
              <w:t>UoZ požiadal o poskytnutie príspevku na</w:t>
            </w:r>
            <w:r w:rsidR="00142E66">
              <w:rPr>
                <w:rFonts w:ascii="Times New Roman" w:hAnsi="Times New Roman"/>
                <w:b/>
                <w:sz w:val="17"/>
                <w:szCs w:val="17"/>
              </w:rPr>
              <w:t xml:space="preserve"> rekvalifikačný kurz</w:t>
            </w:r>
            <w:r w:rsidR="00A344E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,</w:t>
            </w:r>
            <w:r w:rsidR="00142E6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A344ED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ak mu v priebehu</w:t>
            </w:r>
            <w:r w:rsidR="00A344E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A344ED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predchádzajúcich 5 rokov</w:t>
            </w:r>
            <w:r w:rsidR="00A344E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142E66" w:rsidRPr="00142E6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úrad práce </w:t>
            </w:r>
            <w:r w:rsidR="00A344ED" w:rsidRPr="00142E6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uhradil </w:t>
            </w:r>
            <w:r w:rsidR="00142E6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rovnaký </w:t>
            </w:r>
            <w:r w:rsidR="00A344E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rekvalifikačný kurz</w:t>
            </w:r>
            <w:r w:rsidR="00A344E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v zmysle § 54</w:t>
            </w:r>
            <w:r w:rsidR="00A344E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/§46 </w:t>
            </w:r>
            <w:r w:rsidR="00A344E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zákona č. 5/2004 Z. z. o službách zamestnanosti a o zmene a doplnení niektorých zákonov v znení neskorších </w:t>
            </w:r>
            <w:r w:rsidR="00A344ED" w:rsidRPr="00A344ED">
              <w:rPr>
                <w:rFonts w:ascii="Times New Roman" w:hAnsi="Times New Roman"/>
                <w:i/>
                <w:color w:val="000000" w:themeColor="text1"/>
                <w:sz w:val="17"/>
                <w:szCs w:val="17"/>
              </w:rPr>
              <w:t>predpisov (ďalej len „zákon o službách zamestnanosti“)</w:t>
            </w:r>
            <w:r w:rsidR="00A344E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. </w:t>
            </w:r>
            <w:r w:rsidR="00A344ED">
              <w:rPr>
                <w:rFonts w:ascii="Times New Roman" w:hAnsi="Times New Roman"/>
                <w:bCs/>
                <w:sz w:val="17"/>
                <w:szCs w:val="17"/>
              </w:rPr>
              <w:t xml:space="preserve">UoZ následne </w:t>
            </w:r>
            <w:r w:rsidR="00A344E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predloží úradu práce požiadavku na </w:t>
            </w:r>
            <w:r w:rsidR="00A344ED">
              <w:rPr>
                <w:rFonts w:ascii="Times New Roman" w:hAnsi="Times New Roman"/>
                <w:b/>
                <w:bCs/>
                <w:sz w:val="17"/>
                <w:szCs w:val="17"/>
              </w:rPr>
              <w:t>poskytnutie príspevku na rekvalifikačný</w:t>
            </w:r>
            <w:r w:rsidR="00A344E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 </w:t>
            </w:r>
            <w:r w:rsidR="00A344ED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„požiadavka“)</w:t>
            </w:r>
            <w:r w:rsidR="00A344E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44E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na predpísanom formulári, vrátane príloh, </w:t>
            </w:r>
            <w:r w:rsidR="00A344ED">
              <w:rPr>
                <w:rFonts w:ascii="Times New Roman" w:hAnsi="Times New Roman"/>
                <w:b/>
                <w:bCs/>
                <w:sz w:val="17"/>
                <w:szCs w:val="17"/>
              </w:rPr>
              <w:t>najneskôr</w:t>
            </w:r>
            <w:r w:rsidR="00A344ED" w:rsidRPr="006A057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14 kalendárnych dní pred predpokladaným začiatkom kurzu</w:t>
            </w:r>
            <w:r w:rsidR="00A344ED" w:rsidRPr="00A35D9B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="00A344ED">
              <w:rPr>
                <w:rFonts w:ascii="Times New Roman" w:hAnsi="Times New Roman"/>
                <w:b/>
                <w:sz w:val="17"/>
                <w:szCs w:val="17"/>
              </w:rPr>
              <w:t xml:space="preserve"> Formulár p</w:t>
            </w:r>
            <w:r w:rsidR="00A344ED" w:rsidRPr="00A35D9B">
              <w:rPr>
                <w:rFonts w:ascii="Times New Roman" w:hAnsi="Times New Roman"/>
                <w:b/>
                <w:sz w:val="17"/>
                <w:szCs w:val="17"/>
              </w:rPr>
              <w:t>ožiadavk</w:t>
            </w:r>
            <w:r w:rsidR="00A344ED">
              <w:rPr>
                <w:rFonts w:ascii="Times New Roman" w:hAnsi="Times New Roman"/>
                <w:b/>
                <w:sz w:val="17"/>
                <w:szCs w:val="17"/>
              </w:rPr>
              <w:t>y</w:t>
            </w:r>
            <w:r w:rsidR="00A344ED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má dve hlavné časti:</w:t>
            </w:r>
          </w:p>
          <w:p w:rsidR="00A344ED" w:rsidRPr="00A35D9B" w:rsidRDefault="00A344ED" w:rsidP="00A344ED">
            <w:pPr>
              <w:numPr>
                <w:ilvl w:val="0"/>
                <w:numId w:val="27"/>
              </w:numPr>
              <w:ind w:left="318" w:hanging="284"/>
              <w:jc w:val="both"/>
              <w:rPr>
                <w:rFonts w:ascii="Times New Roman" w:hAnsi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  <w:lang w:eastAsia="sk-SK"/>
              </w:rPr>
              <w:t>časť A</w:t>
            </w:r>
            <w:r w:rsidRPr="00A35D9B">
              <w:rPr>
                <w:rFonts w:ascii="Times New Roman" w:hAnsi="Times New Roman"/>
                <w:sz w:val="17"/>
                <w:szCs w:val="17"/>
                <w:lang w:eastAsia="sk-SK"/>
              </w:rPr>
              <w:t xml:space="preserve">, ktorú vyplní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/>
                <w:sz w:val="17"/>
                <w:szCs w:val="17"/>
                <w:lang w:eastAsia="sk-SK"/>
              </w:rPr>
              <w:t>,</w:t>
            </w:r>
          </w:p>
          <w:p w:rsidR="00A344ED" w:rsidRPr="00A35D9B" w:rsidRDefault="00A344ED" w:rsidP="00A344ED">
            <w:pPr>
              <w:numPr>
                <w:ilvl w:val="0"/>
                <w:numId w:val="27"/>
              </w:numPr>
              <w:ind w:left="318" w:hanging="284"/>
              <w:jc w:val="both"/>
              <w:rPr>
                <w:rFonts w:ascii="Times New Roman" w:hAnsi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časť B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, ktorú na žiadosť UoZ vyplní a potvrdí vybraný poskytovateľ </w:t>
            </w:r>
            <w:r w:rsidR="00E029B3">
              <w:rPr>
                <w:rFonts w:ascii="Times New Roman" w:hAnsi="Times New Roman"/>
                <w:sz w:val="17"/>
                <w:szCs w:val="17"/>
              </w:rPr>
              <w:t>rekvalifikačného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kurzu.</w:t>
            </w:r>
          </w:p>
          <w:p w:rsidR="006D601F" w:rsidRPr="00E808BA" w:rsidRDefault="006D601F" w:rsidP="00B05126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808BA">
              <w:rPr>
                <w:rFonts w:ascii="Times New Roman" w:hAnsi="Times New Roman"/>
                <w:sz w:val="17"/>
                <w:szCs w:val="17"/>
              </w:rPr>
              <w:t xml:space="preserve">Prílohou požiadavky 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>je vyhlásenie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i/>
                <w:sz w:val="17"/>
                <w:szCs w:val="17"/>
              </w:rPr>
              <w:t>(príloha č. 1)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, v ktorom UoZ uvedie, či pred zaradením do evidencie UoZ prevádzkoval alebo vykonával samostatnú zárobkovú činnosť alebo neprevádzkoval alebo nevykonával samostatnú zárobkovú činnosť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Podmienkou na 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poskytnutie príspevku na 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rekvalifikačný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kurz v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 zmysle § 70 ods. 7 a 8 zákona o službách zamestnanosti žiadateľovi, ktorým je UoZ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, ktorý 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>pred zaradením do evidencie UoZ prevádzkoval alebo vykonával samostatnú zárobkovú činnosť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>je, že:</w:t>
            </w:r>
          </w:p>
          <w:p w:rsidR="006D601F" w:rsidRPr="009330D5" w:rsidRDefault="006D601F" w:rsidP="006D601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má splnené daňové povinnosti podľa </w:t>
            </w:r>
            <w:r w:rsidR="009330D5" w:rsidRPr="00B5670A">
              <w:rPr>
                <w:rFonts w:ascii="Times New Roman" w:hAnsi="Times New Roman"/>
                <w:sz w:val="16"/>
                <w:szCs w:val="16"/>
              </w:rPr>
              <w:t>z</w:t>
            </w:r>
            <w:r w:rsidRPr="00B5670A">
              <w:rPr>
                <w:rFonts w:ascii="Times New Roman" w:hAnsi="Times New Roman"/>
                <w:sz w:val="16"/>
                <w:szCs w:val="16"/>
              </w:rPr>
              <w:t>ákon</w:t>
            </w:r>
            <w:r w:rsidR="009330D5" w:rsidRPr="00B5670A">
              <w:rPr>
                <w:rFonts w:ascii="Times New Roman" w:hAnsi="Times New Roman"/>
                <w:sz w:val="16"/>
                <w:szCs w:val="16"/>
              </w:rPr>
              <w:t>a</w:t>
            </w:r>
            <w:r w:rsidRPr="00B5670A">
              <w:rPr>
                <w:rFonts w:ascii="Times New Roman" w:hAnsi="Times New Roman"/>
                <w:sz w:val="16"/>
                <w:szCs w:val="16"/>
              </w:rPr>
              <w:t xml:space="preserve"> č. 595/2003 Z. z. o dani z</w:t>
            </w:r>
            <w:r w:rsidR="009330D5" w:rsidRPr="00B5670A">
              <w:rPr>
                <w:rFonts w:ascii="Times New Roman" w:hAnsi="Times New Roman"/>
                <w:sz w:val="16"/>
                <w:szCs w:val="16"/>
              </w:rPr>
              <w:t> </w:t>
            </w:r>
            <w:r w:rsidRPr="00B5670A">
              <w:rPr>
                <w:rFonts w:ascii="Times New Roman" w:hAnsi="Times New Roman"/>
                <w:sz w:val="16"/>
                <w:szCs w:val="16"/>
              </w:rPr>
              <w:t>príjmov</w:t>
            </w:r>
            <w:r w:rsidR="009330D5" w:rsidRPr="00B5670A">
              <w:rPr>
                <w:rFonts w:ascii="Times New Roman" w:hAnsi="Times New Roman"/>
                <w:sz w:val="16"/>
                <w:szCs w:val="16"/>
              </w:rPr>
              <w:t xml:space="preserve"> v znení neskorších predpisov</w:t>
            </w:r>
            <w:r w:rsidRPr="009330D5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6D601F" w:rsidRPr="00A35D9B" w:rsidRDefault="006D601F" w:rsidP="006D601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má splnené povinnosti odvodu preddavku  na poistné na verejné zdravotné poistenie, poistného na sociálne poistenie a povinných príspevkov na starobné dôchodkové sporenie,</w:t>
            </w:r>
          </w:p>
          <w:p w:rsidR="006D601F" w:rsidRPr="00A35D9B" w:rsidRDefault="006D601F" w:rsidP="006D601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neporušil zákaz nelegálneho zamestnávania v období dvoch rokov pred podaním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žiadosti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6D601F" w:rsidRPr="00A35D9B" w:rsidRDefault="006D601F" w:rsidP="006D601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nemá voči úradu práce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splatné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finančné záväzky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6D601F" w:rsidRPr="00A35D9B" w:rsidRDefault="006D601F" w:rsidP="006D601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nie je v konkurze, likvidácii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nútenej správe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alebo nemá určený splátkový kalendár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podľa zákona č.7/2005 Z. z. o</w:t>
            </w:r>
            <w:r>
              <w:rPr>
                <w:rFonts w:ascii="Times New Roman" w:hAnsi="Times New Roman"/>
                <w:sz w:val="17"/>
                <w:szCs w:val="17"/>
              </w:rPr>
              <w:t> 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konkurze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a reštrukturalizácii a o zmene a doplnení niektorých zákon</w:t>
            </w:r>
            <w:r w:rsidR="00EE70C2">
              <w:rPr>
                <w:rFonts w:ascii="Times New Roman" w:hAnsi="Times New Roman"/>
                <w:sz w:val="17"/>
                <w:szCs w:val="17"/>
              </w:rPr>
              <w:t>ov v znení neskorších predpisov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6D601F" w:rsidRPr="00A35D9B" w:rsidRDefault="006D601F" w:rsidP="00B05126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nemá evidované neuspokojené nároky svojich zamestnancov vyplývajúce z pracovného pomeru.</w:t>
            </w:r>
          </w:p>
          <w:p w:rsidR="006D601F" w:rsidRPr="00A35D9B" w:rsidRDefault="006D601F" w:rsidP="006D601F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Splnenie podmienok podľa písm. a) až e) zisťuje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úrad práce</w:t>
            </w:r>
            <w:r w:rsidR="00EE70C2">
              <w:rPr>
                <w:rFonts w:ascii="Times New Roman" w:hAnsi="Times New Roman"/>
                <w:sz w:val="17"/>
                <w:szCs w:val="17"/>
              </w:rPr>
              <w:t>*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Splnenie podmienok podľa p</w:t>
            </w:r>
            <w:r w:rsidR="00486458">
              <w:rPr>
                <w:rFonts w:ascii="Times New Roman" w:hAnsi="Times New Roman"/>
                <w:sz w:val="17"/>
                <w:szCs w:val="17"/>
              </w:rPr>
              <w:t>ísm. a) až c) môže preukázať aj 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žiadateľ.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Splnenie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podmienky </w:t>
            </w:r>
            <w:r w:rsidR="000D1B5B">
              <w:rPr>
                <w:rFonts w:ascii="Times New Roman" w:hAnsi="Times New Roman"/>
                <w:sz w:val="17"/>
                <w:szCs w:val="17"/>
              </w:rPr>
              <w:t>podľa písm.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f) UoZ preukáže vyhlásením.</w:t>
            </w:r>
          </w:p>
          <w:p w:rsidR="006D601F" w:rsidRPr="003F45C8" w:rsidRDefault="006D601F" w:rsidP="00B05126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6"/>
                <w:szCs w:val="17"/>
                <w:highlight w:val="yellow"/>
              </w:rPr>
            </w:pPr>
            <w:r w:rsidRPr="00E808BA">
              <w:rPr>
                <w:rFonts w:ascii="Times New Roman" w:hAnsi="Times New Roman"/>
                <w:i/>
                <w:sz w:val="16"/>
                <w:szCs w:val="17"/>
              </w:rPr>
              <w:t>* V zmysle § 1 ods. 6 zákona č. 177/2018 Z. z. proti byrokracii platí, že ak z technických dôvodov nie je mo</w:t>
            </w:r>
            <w:r w:rsidR="00486458">
              <w:rPr>
                <w:rFonts w:ascii="Times New Roman" w:hAnsi="Times New Roman"/>
                <w:i/>
                <w:sz w:val="16"/>
                <w:szCs w:val="17"/>
              </w:rPr>
              <w:t>žné získať údaje alebo výpisy z </w:t>
            </w:r>
            <w:r w:rsidRPr="00E808BA">
              <w:rPr>
                <w:rFonts w:ascii="Times New Roman" w:hAnsi="Times New Roman"/>
                <w:i/>
                <w:sz w:val="16"/>
                <w:szCs w:val="17"/>
              </w:rPr>
              <w:t xml:space="preserve"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 nesmie byť staršia ako 30 dní. </w:t>
            </w:r>
          </w:p>
          <w:p w:rsidR="008A27FB" w:rsidRDefault="008A27FB" w:rsidP="00B05126">
            <w:pPr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Keďže na príspevky na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rekvalifikačný kurz 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nie je právny nárok,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nie sú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automaticky schválené každému UoZ, ktorý si o ne požiada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Úrad práce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k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ažd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ú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požiadavk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u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posudz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uje osobitne</w:t>
            </w:r>
            <w:r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*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na základe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individuálneho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zhodnotenia efektívnosti, účelnosti a hospodárnosti poskytnutia príspevku na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rekvalifikačný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kurz.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Súčasťou posúdenia úradom práce je aj </w:t>
            </w:r>
            <w:r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>preverenie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, či 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cena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uvedená na potvrdení poskytovateľa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 spĺňa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odporúčané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maximálne cenové limity</w:t>
            </w:r>
            <w:r w:rsidR="00B17A77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</w:t>
            </w:r>
            <w:r w:rsidR="00B17A77" w:rsidRPr="00BF1DDF">
              <w:rPr>
                <w:rFonts w:ascii="Times New Roman" w:hAnsi="Times New Roman"/>
                <w:bCs/>
                <w:sz w:val="17"/>
                <w:szCs w:val="17"/>
              </w:rPr>
              <w:t>resp. či ide o kurz so špecifickou (trhovou) cenou</w:t>
            </w:r>
            <w:r w:rsidR="00B17A77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</w:p>
          <w:p w:rsidR="008A27FB" w:rsidRPr="00B91051" w:rsidRDefault="008A27FB" w:rsidP="00B05126">
            <w:pPr>
              <w:jc w:val="both"/>
              <w:rPr>
                <w:rFonts w:ascii="Times New Roman" w:hAnsi="Times New Roman"/>
                <w:bCs/>
                <w:i/>
                <w:sz w:val="17"/>
                <w:szCs w:val="17"/>
              </w:rPr>
            </w:pPr>
            <w:r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* </w:t>
            </w:r>
            <w:r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>V prípade, ak nie je možné z názvu kurzu jednoznačne posúd</w:t>
            </w:r>
            <w:r>
              <w:rPr>
                <w:rFonts w:ascii="Times New Roman" w:hAnsi="Times New Roman"/>
                <w:bCs/>
                <w:i/>
                <w:sz w:val="17"/>
                <w:szCs w:val="17"/>
              </w:rPr>
              <w:t>iť jeho obsahové zameranie, je vecne príslušný</w:t>
            </w:r>
            <w:r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 zamestnanec úradu oprávnený požiadať UoZ o doplnenie obsahového zamerania kurzu vrátane časového rozvrhu jednotlivých častí  kurzu (napr. osnova, učebný plán), aby v prípade, ak sa kurz skladá z obsahovo rôznorodých častí bolo možné jednoznačne určiť, ktorá časť prevláda a na základe toho zaradiť kurz do príslušnej kategórie.</w:t>
            </w:r>
          </w:p>
          <w:p w:rsidR="00E03B4D" w:rsidRPr="00F22759" w:rsidRDefault="00A35D85" w:rsidP="00B05126">
            <w:pPr>
              <w:spacing w:after="60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u w:val="single"/>
              </w:rPr>
            </w:pP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Ak úrad práce požiadavku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schváli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, uzatvorí s </w:t>
            </w:r>
            <w:r w:rsidR="009F52AC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UoZ</w:t>
            </w:r>
            <w:r w:rsidR="00150CE6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dohodu o</w:t>
            </w:r>
            <w:r w:rsidR="00150CE6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 </w:t>
            </w:r>
            <w:r w:rsidR="00656BB9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poskytnutí</w:t>
            </w:r>
            <w:r w:rsidR="00150CE6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príspevk</w:t>
            </w:r>
            <w:r w:rsidR="006B016B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ov </w:t>
            </w:r>
            <w:r w:rsidR="008A27F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na rekvalifikačný</w:t>
            </w:r>
            <w:r w:rsidR="00DB236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DB236B" w:rsidRPr="00410ED7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kurz</w:t>
            </w:r>
            <w:r w:rsidR="007576BD" w:rsidRPr="008A27FB">
              <w:rPr>
                <w:rFonts w:ascii="Times New Roman" w:hAnsi="Times New Roman"/>
                <w:b/>
                <w:bCs/>
                <w:i/>
                <w:color w:val="000000" w:themeColor="text1"/>
                <w:sz w:val="17"/>
                <w:szCs w:val="17"/>
              </w:rPr>
              <w:t xml:space="preserve"> </w:t>
            </w:r>
            <w:r w:rsidR="007576BD" w:rsidRPr="008A27FB">
              <w:rPr>
                <w:rFonts w:ascii="Times New Roman" w:hAnsi="Times New Roman"/>
                <w:bCs/>
                <w:i/>
                <w:color w:val="000000" w:themeColor="text1"/>
                <w:sz w:val="17"/>
                <w:szCs w:val="17"/>
              </w:rPr>
              <w:t>(ďalej len „dohoda“)</w:t>
            </w:r>
            <w:r w:rsidR="00CB3149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Za oprávnené </w:t>
            </w:r>
            <w:r w:rsidR="00CF5905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výdavky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na</w:t>
            </w:r>
            <w:r w:rsidR="00DB236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rekvalifikačn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ý</w:t>
            </w:r>
            <w:r w:rsidR="00DB236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kurz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sa považujú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príspevok na </w:t>
            </w:r>
            <w:r w:rsidR="00C8765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rekvalifikačný kurz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v hodnote kurzovného </w:t>
            </w:r>
            <w:r w:rsidR="00E03B4D" w:rsidRPr="008A27FB">
              <w:rPr>
                <w:rFonts w:ascii="Times New Roman" w:hAnsi="Times New Roman"/>
                <w:bCs/>
                <w:i/>
                <w:color w:val="000000" w:themeColor="text1"/>
                <w:sz w:val="17"/>
                <w:szCs w:val="17"/>
              </w:rPr>
              <w:t>(ďalej len „príspevok na kurzovné“)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a príspevok na 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úhradu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časti </w:t>
            </w:r>
            <w:r w:rsidR="008A27FB">
              <w:rPr>
                <w:rFonts w:ascii="Times New Roman" w:hAnsi="Times New Roman"/>
                <w:bCs/>
                <w:sz w:val="17"/>
                <w:szCs w:val="17"/>
              </w:rPr>
              <w:t>výdavkov</w:t>
            </w:r>
            <w:r w:rsidR="008A27FB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8A27FB">
              <w:rPr>
                <w:rFonts w:ascii="Times New Roman" w:hAnsi="Times New Roman"/>
                <w:bCs/>
                <w:sz w:val="17"/>
                <w:szCs w:val="17"/>
              </w:rPr>
              <w:t xml:space="preserve">súvisiacich </w:t>
            </w:r>
            <w:r w:rsidR="008A27FB" w:rsidRPr="00A35D9B">
              <w:rPr>
                <w:rFonts w:ascii="Times New Roman" w:hAnsi="Times New Roman"/>
                <w:bCs/>
                <w:sz w:val="17"/>
                <w:szCs w:val="17"/>
              </w:rPr>
              <w:t>s účasťou na</w:t>
            </w:r>
            <w:r w:rsidR="008A27FB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rekvalifikačnom kurze – cestovné a stravné </w:t>
            </w:r>
            <w:r w:rsidR="00E03B4D" w:rsidRPr="008A27FB">
              <w:rPr>
                <w:rFonts w:ascii="Times New Roman" w:hAnsi="Times New Roman"/>
                <w:bCs/>
                <w:i/>
                <w:color w:val="000000" w:themeColor="text1"/>
                <w:sz w:val="17"/>
                <w:szCs w:val="17"/>
              </w:rPr>
              <w:t xml:space="preserve">(ďalej len „príspevok na cestovné a stravné“).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Príspevok na kurzovné je maximálne</w:t>
            </w:r>
            <w:r w:rsidR="00E03B4D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v hodnote kurzovného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uvedeného v časti B požiadavky a príspevok na cestovné a stravné je vo výške </w:t>
            </w:r>
            <w:r w:rsidR="00070F9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4,76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€ za každý absolvovaný deň 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vyučovania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kurzu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realizovaný prezenčnou formou. </w:t>
            </w:r>
            <w:r w:rsidR="00E03B4D" w:rsidRPr="008A27F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Bez uzatvorenia dohody</w:t>
            </w:r>
            <w:r w:rsidR="00E03B4D" w:rsidRP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03B4D" w:rsidRPr="008A27F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nie je možné príspevky</w:t>
            </w:r>
            <w:r w:rsidR="008A27F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na rekvalifikačný </w:t>
            </w:r>
            <w:r w:rsidR="008A27FB" w:rsidRPr="00331875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kurz</w:t>
            </w:r>
            <w:r w:rsidR="00E03B4D" w:rsidRPr="00331875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03B4D" w:rsidRPr="00331875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UoZ</w:t>
            </w:r>
            <w:r w:rsidR="00E03B4D" w:rsidRPr="008A27F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poskytnúť.</w:t>
            </w:r>
            <w:r w:rsidR="008A27FB">
              <w:rPr>
                <w:rFonts w:ascii="Times New Roman" w:hAnsi="Times New Roman"/>
                <w:sz w:val="17"/>
                <w:szCs w:val="17"/>
              </w:rPr>
              <w:t xml:space="preserve"> V dohode sú detailne špecifikované práva a povinnosti UoZ a úradu práce pri poskytovaní príspevkov na rekvalifikačný kurz.</w:t>
            </w:r>
          </w:p>
          <w:p w:rsidR="00F22759" w:rsidRPr="00A35D9B" w:rsidRDefault="0027698B" w:rsidP="00B05126">
            <w:pPr>
              <w:spacing w:after="6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Ako súčasť uzatvorenej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dohody 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úrad</w:t>
            </w:r>
            <w:r w:rsidR="005A0B8D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práce vystaví </w:t>
            </w:r>
            <w:r w:rsidR="00CC50E7" w:rsidRPr="00F2275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formulár</w:t>
            </w:r>
            <w:r w:rsidR="00A35D85" w:rsidRPr="00F2275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A134BF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PAS</w:t>
            </w:r>
            <w:r w:rsidR="00C34CFB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+</w:t>
            </w:r>
            <w:r w:rsidR="00F22759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F22759" w:rsidRPr="00D6083A">
              <w:rPr>
                <w:rFonts w:ascii="Times New Roman" w:hAnsi="Times New Roman"/>
                <w:bCs/>
                <w:sz w:val="17"/>
                <w:szCs w:val="17"/>
              </w:rPr>
              <w:t>a</w:t>
            </w:r>
            <w:r w:rsidR="00F2275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="00F22759" w:rsidRPr="000820EB">
              <w:rPr>
                <w:rFonts w:ascii="Times New Roman" w:hAnsi="Times New Roman"/>
                <w:bCs/>
                <w:sz w:val="17"/>
                <w:szCs w:val="17"/>
              </w:rPr>
              <w:t>formulár</w:t>
            </w:r>
            <w:r w:rsidR="00F2275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Špecifikácia zrealizovaného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F22759"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 o počte absolvovaných dní kurzu</w:t>
            </w:r>
            <w:r w:rsidR="00CC6619">
              <w:rPr>
                <w:rFonts w:ascii="Times New Roman" w:hAnsi="Times New Roman"/>
                <w:b/>
                <w:bCs/>
                <w:sz w:val="17"/>
                <w:szCs w:val="17"/>
              </w:rPr>
              <w:t>,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 mieste realizácie kurzu</w:t>
            </w:r>
            <w:r w:rsidR="00CC661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a dochádzke</w:t>
            </w:r>
            <w:r w:rsidR="00F22759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, ktoré je </w:t>
            </w:r>
            <w:r w:rsidR="00F22759"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="00F22759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povinný predložiť poskytovateľovi </w:t>
            </w:r>
            <w:r w:rsidR="00F22759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="00F22759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kurzu najneskôr v deň začatia kurzu. Formulár </w:t>
            </w:r>
            <w:r w:rsidR="00F22759">
              <w:rPr>
                <w:rFonts w:ascii="Times New Roman" w:hAnsi="Times New Roman"/>
                <w:b/>
                <w:bCs/>
                <w:sz w:val="17"/>
                <w:szCs w:val="17"/>
              </w:rPr>
              <w:t>RE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PAS+ je potvrden</w:t>
            </w:r>
            <w:r w:rsidR="00F22759">
              <w:rPr>
                <w:rFonts w:ascii="Times New Roman" w:hAnsi="Times New Roman"/>
                <w:b/>
                <w:bCs/>
                <w:sz w:val="17"/>
                <w:szCs w:val="17"/>
              </w:rPr>
              <w:t>ie pre poskytovateľa rekvalifikačného kurzu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že úrad práce poskytne </w:t>
            </w:r>
            <w:r w:rsidR="00F22759" w:rsidRPr="00A35D9B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príspevok na kurzovné. </w:t>
            </w:r>
            <w:r w:rsidR="00F22759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F22759" w:rsidRDefault="00F22759" w:rsidP="00B051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Po 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úspešnom ukončení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rekvalifikačného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kurzu a 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po splnení všetkých podmienok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definovaných v dohode, ktorú UoZ uzatvoril s úradom práce, bude UoZ uhradený príspevok na kurzovné a príspevok na cestovné a stravné</w:t>
            </w:r>
            <w:r w:rsidR="00CC6619">
              <w:rPr>
                <w:rFonts w:ascii="Times New Roman" w:hAnsi="Times New Roman"/>
                <w:sz w:val="17"/>
                <w:szCs w:val="17"/>
              </w:rPr>
              <w:t xml:space="preserve"> za dni vyučovania absolvované prezenčnou formou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3E33C8" w:rsidRPr="00731E5D" w:rsidRDefault="00F22759" w:rsidP="00B0512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2275">
              <w:rPr>
                <w:rFonts w:ascii="Times New Roman" w:hAnsi="Times New Roman"/>
                <w:sz w:val="17"/>
                <w:szCs w:val="17"/>
              </w:rPr>
              <w:t>Informácie k poskytovaniu príspevk</w:t>
            </w:r>
            <w:r>
              <w:rPr>
                <w:rFonts w:ascii="Times New Roman" w:hAnsi="Times New Roman"/>
                <w:sz w:val="17"/>
                <w:szCs w:val="17"/>
              </w:rPr>
              <w:t>ov</w:t>
            </w:r>
            <w:r w:rsidRPr="00692275">
              <w:rPr>
                <w:rFonts w:ascii="Times New Roman" w:hAnsi="Times New Roman"/>
                <w:sz w:val="17"/>
                <w:szCs w:val="17"/>
              </w:rPr>
              <w:t xml:space="preserve"> na </w:t>
            </w:r>
            <w:r w:rsidR="00E029B3">
              <w:rPr>
                <w:rFonts w:ascii="Times New Roman" w:hAnsi="Times New Roman"/>
                <w:sz w:val="17"/>
                <w:szCs w:val="17"/>
              </w:rPr>
              <w:t>rekvalifikačný</w:t>
            </w:r>
            <w:r w:rsidRPr="00692275">
              <w:rPr>
                <w:rFonts w:ascii="Times New Roman" w:hAnsi="Times New Roman"/>
                <w:sz w:val="17"/>
                <w:szCs w:val="17"/>
              </w:rPr>
              <w:t xml:space="preserve"> kurz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môžete získať </w:t>
            </w:r>
            <w:r w:rsidRPr="00692275">
              <w:rPr>
                <w:rFonts w:ascii="Times New Roman" w:hAnsi="Times New Roman"/>
                <w:sz w:val="17"/>
                <w:szCs w:val="17"/>
              </w:rPr>
              <w:t xml:space="preserve">priamo na úrade práce, resp. na </w:t>
            </w:r>
            <w:r>
              <w:rPr>
                <w:rFonts w:ascii="Times New Roman" w:hAnsi="Times New Roman"/>
                <w:sz w:val="17"/>
                <w:szCs w:val="17"/>
              </w:rPr>
              <w:t>webovej</w:t>
            </w:r>
            <w:r w:rsidRPr="00692275">
              <w:rPr>
                <w:rFonts w:ascii="Times New Roman" w:hAnsi="Times New Roman"/>
                <w:sz w:val="17"/>
                <w:szCs w:val="17"/>
              </w:rPr>
              <w:t xml:space="preserve"> stránke </w:t>
            </w:r>
            <w:hyperlink r:id="rId12" w:history="1">
              <w:r w:rsidR="00F82215" w:rsidRPr="00BD6A0B">
                <w:rPr>
                  <w:rStyle w:val="Hypertextovprepojenie"/>
                  <w:rFonts w:ascii="Times New Roman" w:hAnsi="Times New Roman"/>
                  <w:sz w:val="17"/>
                  <w:szCs w:val="17"/>
                </w:rPr>
                <w:t>www.upsvr.gov.sk</w:t>
              </w:r>
            </w:hyperlink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Úrad práce ani Ústredie práce, sociálnych vecí a rodiny nezodpoved</w:t>
            </w:r>
            <w:r w:rsidR="003A700F">
              <w:rPr>
                <w:rFonts w:ascii="Times New Roman" w:hAnsi="Times New Roman"/>
                <w:b/>
                <w:i/>
                <w:sz w:val="17"/>
                <w:szCs w:val="17"/>
              </w:rPr>
              <w:t>ajú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za obsah informácií uvádzaných na iných verejne dostupných zdrojoch.</w:t>
            </w:r>
          </w:p>
        </w:tc>
      </w:tr>
    </w:tbl>
    <w:p w:rsidR="003507C1" w:rsidRPr="00731E5D" w:rsidRDefault="003507C1" w:rsidP="0010541F">
      <w:pPr>
        <w:spacing w:after="0" w:line="240" w:lineRule="auto"/>
        <w:jc w:val="both"/>
        <w:rPr>
          <w:color w:val="000000" w:themeColor="text1"/>
          <w:sz w:val="16"/>
          <w:szCs w:val="16"/>
          <w:highlight w:val="yellow"/>
        </w:rPr>
        <w:sectPr w:rsidR="003507C1" w:rsidRPr="00731E5D" w:rsidSect="0069784D">
          <w:footnotePr>
            <w:numRestart w:val="eachSect"/>
          </w:footnotePr>
          <w:type w:val="continuous"/>
          <w:pgSz w:w="11906" w:h="16838" w:code="9"/>
          <w:pgMar w:top="871" w:right="1418" w:bottom="1021" w:left="1418" w:header="284" w:footer="0" w:gutter="0"/>
          <w:pgNumType w:start="1"/>
          <w:cols w:space="708"/>
          <w:docGrid w:linePitch="360"/>
        </w:sectPr>
      </w:pPr>
    </w:p>
    <w:tbl>
      <w:tblPr>
        <w:tblStyle w:val="Mriekatabuky"/>
        <w:tblW w:w="92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731E5D" w:rsidRPr="00731E5D" w:rsidTr="00B05126">
        <w:trPr>
          <w:trHeight w:val="210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FD7" w:rsidRPr="00731E5D" w:rsidRDefault="00063BBC" w:rsidP="00821B0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95460">
              <w:rPr>
                <w:rFonts w:ascii="Times New Roman" w:hAnsi="Times New Roman"/>
                <w:b/>
                <w:bCs/>
                <w:color w:val="000000" w:themeColor="text1"/>
                <w:szCs w:val="18"/>
              </w:rPr>
              <w:lastRenderedPageBreak/>
              <w:t>ZÁKLADNÉ INFORMÁCIE PRE POSKYTOVATEĽA REKVALIFIKAČNÉHO KURZU</w:t>
            </w:r>
          </w:p>
        </w:tc>
      </w:tr>
      <w:tr w:rsidR="00FA0C98" w:rsidRPr="00731E5D" w:rsidTr="0059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72"/>
        </w:trPr>
        <w:tc>
          <w:tcPr>
            <w:tcW w:w="9266" w:type="dxa"/>
            <w:noWrap/>
            <w:hideMark/>
          </w:tcPr>
          <w:p w:rsidR="00693BAE" w:rsidRDefault="00693BAE" w:rsidP="00B05126">
            <w:pPr>
              <w:spacing w:after="20"/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Rekvalifikácia je príprava 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uchádzača o zamestnanie </w:t>
            </w:r>
            <w:r w:rsidRPr="00A344ED">
              <w:rPr>
                <w:rFonts w:ascii="Times New Roman" w:hAnsi="Times New Roman"/>
                <w:i/>
                <w:color w:val="000000" w:themeColor="text1"/>
                <w:sz w:val="17"/>
                <w:szCs w:val="17"/>
              </w:rPr>
              <w:t>(ďalej len „UoZ“)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na uplatnenie sa na trhu práce s cieľom nadobudnutia vedomostí, schopností a zručností v rekvalifikačnom kurze, ktorý zrealizuje poskytovateľ 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, ktorého si vybral UoZ. </w:t>
            </w:r>
            <w:r w:rsidRPr="0060501A">
              <w:rPr>
                <w:rFonts w:ascii="Times New Roman" w:hAnsi="Times New Roman"/>
                <w:sz w:val="17"/>
                <w:szCs w:val="17"/>
              </w:rPr>
              <w:t>UoZ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si </w:t>
            </w:r>
            <w:r>
              <w:rPr>
                <w:rFonts w:ascii="Times New Roman" w:hAnsi="Times New Roman"/>
                <w:sz w:val="17"/>
                <w:szCs w:val="17"/>
              </w:rPr>
              <w:t>na tento účel zvolí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rekvalifikačný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kurz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32D3F">
              <w:rPr>
                <w:rFonts w:ascii="Times New Roman" w:hAnsi="Times New Roman"/>
                <w:i/>
                <w:sz w:val="17"/>
                <w:szCs w:val="17"/>
              </w:rPr>
              <w:t>(ďalej aj „kurz“)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a 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poskytovateľa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rekvalifikačného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kurzu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,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ktorý kurz zrealizuje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Poskytovateľ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rekvalifikačného kurzu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bude akceptovaný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len v prípade, ak preukáže, že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má vydanú akreditáciu/osvedčenie/oprávnenie/registráciu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na vzdelávací program v zmysle legislatívy platnej na území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Slovenskej republiky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alebo má vydané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súhlasné stanovisko sektorovej rady alebo stavovskej organizácie alebo profesijnej organizácie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Úrad práce, sociálnych vecí a rodiny </w:t>
            </w:r>
            <w:r w:rsidRPr="00A344ED">
              <w:rPr>
                <w:rFonts w:ascii="Times New Roman" w:hAnsi="Times New Roman"/>
                <w:i/>
                <w:color w:val="000000" w:themeColor="text1"/>
                <w:sz w:val="17"/>
                <w:szCs w:val="17"/>
              </w:rPr>
              <w:t>(ďalej len „úrad práce“)</w:t>
            </w:r>
            <w:r w:rsidRPr="00A344ED">
              <w:rPr>
                <w:rFonts w:ascii="Times New Roman" w:hAnsi="Times New Roman"/>
                <w:b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pre UoZ 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rekvalifikačný kurz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nevyhľadáva a ani nezabezpečuje komunikáciu s poskytovateľom 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.</w:t>
            </w:r>
          </w:p>
          <w:p w:rsidR="00693BAE" w:rsidRPr="00731E5D" w:rsidRDefault="00693BAE" w:rsidP="00B05126">
            <w:pPr>
              <w:spacing w:after="20"/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Na účely REPAS+ sa za 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rekvalifikačn</w:t>
            </w:r>
            <w:r w:rsidR="00B93CE5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é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</w:t>
            </w:r>
            <w:r w:rsidR="00B93CE5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y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nepovažujú kurzy na rozvoj komunikačných, počítačových, manažérskych, sociálnych, podnikateľských a jazykových kompetencií. Úrad práce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nepodporuje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prostredníctvom príspevkov 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na rekvalifikačný kurz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kurzy zamerané na 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získanie vodičského oprávnenia typu B.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Úrad práce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podporuje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prostredníctvom príspevkov </w:t>
            </w:r>
            <w:r w:rsidR="00486458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na 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rekvalifikačný kurz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kurzy realizované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prezenčnou</w:t>
            </w:r>
            <w:r w:rsidR="00CC6619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, dištančnou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alebo kombinovanou formou</w:t>
            </w:r>
            <w:r w:rsidRPr="00B05126">
              <w:rPr>
                <w:rFonts w:ascii="Times New Roman" w:hAnsi="Times New Roman"/>
                <w:color w:val="000000" w:themeColor="text1"/>
                <w:sz w:val="17"/>
              </w:rPr>
              <w:t xml:space="preserve">. </w:t>
            </w:r>
            <w:r w:rsidR="00540707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V prípade dištančnej formy musí ísť o riadené štúdium, pričom </w:t>
            </w:r>
            <w:proofErr w:type="spellStart"/>
            <w:r w:rsidR="00540707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samoštúdium</w:t>
            </w:r>
            <w:proofErr w:type="spellEnd"/>
            <w:r w:rsidR="00540707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nie je považované za dištančnú formu.</w:t>
            </w:r>
            <w:r w:rsidR="00540707" w:rsidRPr="00731E5D">
              <w:rPr>
                <w:color w:val="000000" w:themeColor="text1"/>
                <w:sz w:val="17"/>
                <w:szCs w:val="17"/>
              </w:rPr>
              <w:t xml:space="preserve"> </w:t>
            </w:r>
            <w:r w:rsidR="00540707" w:rsidRPr="0049551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Dištančnú formu vzdelávania nie je možné uplatňovať v rámci praktického alebo odborného výcviku tam, kde je nevyhnutná priama účasť na vzdelávaní</w:t>
            </w:r>
            <w:r w:rsidR="0081673E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 Dištančnú formu nie je možné uplatňovať</w:t>
            </w:r>
            <w:r w:rsidR="00540707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ani </w:t>
            </w:r>
            <w:r w:rsidR="00540707" w:rsidRPr="00522DC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na akreditované kurzy </w:t>
            </w:r>
            <w:proofErr w:type="spellStart"/>
            <w:r w:rsidR="00540707" w:rsidRPr="00522DC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Wellness</w:t>
            </w:r>
            <w:proofErr w:type="spellEnd"/>
            <w:r w:rsidR="00540707" w:rsidRPr="00522DC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pracovník – masérske služby a </w:t>
            </w:r>
            <w:proofErr w:type="spellStart"/>
            <w:r w:rsidR="00540707" w:rsidRPr="00522DC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Mediátor</w:t>
            </w:r>
            <w:proofErr w:type="spellEnd"/>
            <w:r w:rsidR="00540707" w:rsidRPr="00522DC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,  kde je možná iba prezenčná forma výučby, a teda ani teoretickú časť nie je možné uskutočňovať dištančnou formou</w:t>
            </w:r>
            <w:r w:rsidR="00540707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. </w:t>
            </w:r>
            <w:r w:rsidR="00486458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V 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prípade kombinovanej formy je možné rekvalifikačný kurz akceptovať len vtedy</w:t>
            </w:r>
            <w:r w:rsidR="00063BBC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,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ak </w:t>
            </w:r>
            <w:r w:rsidR="008F28DD">
              <w:rPr>
                <w:rFonts w:ascii="Times New Roman" w:hAnsi="Times New Roman"/>
                <w:sz w:val="17"/>
                <w:szCs w:val="17"/>
              </w:rPr>
              <w:t>pre časť kurzu realizovanú dištančnou formou platia vyššie uvedené podmienky.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23787A" w:rsidRPr="0067184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Zároveň platí, že nie je možné v jeden deň </w:t>
            </w:r>
            <w:r w:rsidR="0023787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vyučovania </w:t>
            </w:r>
            <w:r w:rsidR="0023787A" w:rsidRPr="0067184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kombinovať prezenčnú a dištančnú formu.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Rekvalifikačný kurz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je možné absolvovať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len na území Slovenskej republiky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okrem Bratislavského samosprávneho kraja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. </w:t>
            </w:r>
          </w:p>
          <w:p w:rsidR="00BE76BA" w:rsidRPr="00731E5D" w:rsidRDefault="009F52AC" w:rsidP="00B05126">
            <w:pPr>
              <w:pStyle w:val="Odsekzoznamu"/>
              <w:spacing w:after="20"/>
              <w:ind w:left="0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UoZ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si z verejne dostupných </w:t>
            </w:r>
            <w:r w:rsidR="002068B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rekvalifikačných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kurzov 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vyberie konkrétn</w:t>
            </w:r>
            <w:r w:rsidR="00B30AA2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y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kurz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, o ktor</w:t>
            </w:r>
            <w:r w:rsidR="003F0118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ý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má záujem, a</w:t>
            </w:r>
            <w:r w:rsidR="00693BAE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následne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predloží úradu práce požiadavku</w:t>
            </w:r>
            <w:r w:rsidR="00296808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na </w:t>
            </w:r>
            <w:r w:rsidR="00693BAE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poskytnutie príspevku </w:t>
            </w:r>
            <w:r w:rsidR="00410ED7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na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rekvalifikačný kurz</w:t>
            </w:r>
            <w:r w:rsidR="00296808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296808" w:rsidRPr="00693BAE">
              <w:rPr>
                <w:rFonts w:ascii="Times New Roman" w:hAnsi="Times New Roman"/>
                <w:bCs/>
                <w:i/>
                <w:color w:val="000000" w:themeColor="text1"/>
                <w:sz w:val="17"/>
                <w:szCs w:val="17"/>
              </w:rPr>
              <w:t>(ďalej len „požiadavka“)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AF08EE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na predpísanom formulári. 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V prípade záujmu po</w:t>
            </w:r>
            <w:r w:rsidR="00AF08EE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skytovateľa </w:t>
            </w:r>
            <w:r w:rsidR="00C8765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rekvalifikačného kurzu</w:t>
            </w:r>
            <w:r w:rsidR="00AF08EE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o 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zrealizovanie</w:t>
            </w:r>
            <w:r w:rsidR="00AF08EE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C8765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kurzu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pre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UoZ</w:t>
            </w:r>
            <w:r w:rsidR="00DA4412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,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poskytovateľ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rekvalifikačného kurzu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vyplní časť B formulára požiadavky.</w:t>
            </w:r>
            <w:r w:rsidR="00A55A71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FA1F5C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Súčasťou časti B požiadavky je c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en</w:t>
            </w:r>
            <w:r w:rsidR="00FA1F5C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a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214A16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za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osobohodinu</w:t>
            </w:r>
            <w:r w:rsidR="00FA1F5C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, ktorú 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tvor</w:t>
            </w:r>
            <w:r w:rsidR="00FA1F5C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í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kurzovné, ktoré</w:t>
            </w:r>
            <w:r w:rsidR="00855DFA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môže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zahŕňa</w:t>
            </w:r>
            <w:r w:rsidR="00855DFA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ť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: odmenu lektora, </w:t>
            </w:r>
            <w:r w:rsidR="00994C71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prenájom priestorov s 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vybavením, vrátene energií a ostatnej réžie, nevyhnutné učebné pomôcky, prípravu, cestovné, stravné a ubytovanie pre lektora, prípadne iné typy výdavk</w:t>
            </w:r>
            <w:r w:rsidR="00994C71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ov bezprostredne súvisiacich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s</w:t>
            </w:r>
            <w:r w:rsidR="001615C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kurzom</w:t>
            </w:r>
            <w:r w:rsidR="0090202B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. </w:t>
            </w:r>
            <w:r w:rsidR="00711172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Jednotlivé zložky ceny za osobohodinu sa uplatňujú primerane v závislosti od formy rekvalifikačného </w:t>
            </w:r>
            <w:proofErr w:type="spellStart"/>
            <w:r w:rsidR="00711172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kurzu.</w:t>
            </w:r>
            <w:r w:rsidR="00A55A71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C</w:t>
            </w:r>
            <w:r w:rsidR="0090202B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ena</w:t>
            </w:r>
            <w:proofErr w:type="spellEnd"/>
            <w:r w:rsidR="0090202B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214A16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za</w:t>
            </w:r>
            <w:r w:rsidR="0090202B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 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osobohodinu nezahŕňa cestovné, stravné a ubytovanie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UoZ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. </w:t>
            </w:r>
            <w:r w:rsidR="007A72D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A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k sa vyžaduje absolvovanie záverečnej skúšky, ktorá je spoplatnená, nie je možné </w:t>
            </w:r>
            <w:proofErr w:type="spellStart"/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navyšovať</w:t>
            </w:r>
            <w:proofErr w:type="spellEnd"/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predpokladanú maximálnu cenu kurzovného v prípade, ak </w:t>
            </w:r>
            <w:r w:rsidR="00E87E08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UoZ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nezložil záverečnú skúšku v riadnom termíne a z toho dôvodu ju bude opakovať.</w:t>
            </w:r>
            <w:r w:rsidR="00994C71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</w:p>
          <w:p w:rsidR="00EB5CEA" w:rsidRDefault="00CE55F0" w:rsidP="00B05126">
            <w:pPr>
              <w:spacing w:after="20"/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Pri stanovovaní predpokladaného dátumu ukončenia </w:t>
            </w:r>
            <w:r w:rsidR="00C87653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kurzu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je nevyhnutné, aby poskytovateľ </w:t>
            </w:r>
            <w:r w:rsidR="00C87653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="00313C92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zohľadnil rozsah </w:t>
            </w:r>
            <w:r w:rsidR="00C87653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kurzu</w:t>
            </w:r>
            <w:r w:rsidR="00313C92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a čas potrebný na vydanie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dokladu o ú</w:t>
            </w:r>
            <w:r w:rsidR="007A72D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spešnom ukončení </w:t>
            </w:r>
            <w:r w:rsidR="00C87653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kurzu</w:t>
            </w:r>
            <w:r w:rsidR="00CE7683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, a to aj v prípade, ak tento doklad vydáva iný oprávnený subjekt</w:t>
            </w:r>
            <w:r w:rsidR="00CE7683" w:rsidRPr="007A72D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.</w:t>
            </w:r>
            <w:r w:rsidR="00CE5695" w:rsidRPr="007A72D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Bez predloženia dokladu o úspešnom ukončení </w:t>
            </w:r>
            <w:r w:rsidR="00C87653" w:rsidRPr="007A72D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="00CE5695" w:rsidRPr="007A72D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nebude možné kurzovné uhradiť.</w:t>
            </w:r>
          </w:p>
          <w:p w:rsidR="007A72D6" w:rsidRDefault="007A72D6" w:rsidP="007A72D6">
            <w:pPr>
              <w:spacing w:after="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Keďže </w:t>
            </w:r>
            <w:r w:rsidRPr="007A72D6">
              <w:rPr>
                <w:rFonts w:ascii="Times New Roman" w:hAnsi="Times New Roman"/>
                <w:b/>
                <w:bCs/>
                <w:sz w:val="17"/>
                <w:szCs w:val="17"/>
              </w:rPr>
              <w:t>na príspevky na rekvalifikačný kurz nie je právny nárok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nie sú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automaticky schválené každému UoZ, ktorý si o ne požiada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Úrad práce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k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ažd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ú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požiadavk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u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posudz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uje osobitne</w:t>
            </w:r>
            <w:r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*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na základe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individuálneho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zhodnotenia efektívnosti, účelnosti a hospodárnosti poskytnutia príspevku na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rekvalifikačný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kurz.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  <w:p w:rsidR="007A72D6" w:rsidRPr="00E029B3" w:rsidRDefault="007A72D6" w:rsidP="00B05126">
            <w:pPr>
              <w:spacing w:after="20"/>
              <w:jc w:val="both"/>
              <w:rPr>
                <w:rFonts w:ascii="Times New Roman" w:hAnsi="Times New Roman"/>
                <w:bCs/>
                <w:i/>
                <w:sz w:val="17"/>
                <w:szCs w:val="17"/>
              </w:rPr>
            </w:pPr>
            <w:r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* </w:t>
            </w:r>
            <w:r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>V prípade, ak nie je možné z názvu kurzu jednoznačne posúd</w:t>
            </w:r>
            <w:r>
              <w:rPr>
                <w:rFonts w:ascii="Times New Roman" w:hAnsi="Times New Roman"/>
                <w:bCs/>
                <w:i/>
                <w:sz w:val="17"/>
                <w:szCs w:val="17"/>
              </w:rPr>
              <w:t>iť jeho obsahové zameranie, je vecne príslušný</w:t>
            </w:r>
            <w:r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 zamestnanec úradu oprávnený požiadať UoZ o doplnenie obsahového zamerania kurzu vrátane časového rozvrhu jednotlivých častí  kurzu (napr. osnova, učebný plán), aby v prípade, ak sa kurz skladá z obsahovo rôznorodých častí bolo možné jednoznačne určiť, ktorá časť prevláda a na základe toho zaradiť kurz do príslušnej kategórie.</w:t>
            </w:r>
          </w:p>
          <w:p w:rsidR="009E29FC" w:rsidRDefault="009E29FC" w:rsidP="00B05126">
            <w:pPr>
              <w:spacing w:after="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Súčasťou posúdenia úradom práce je okrem iného aj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preverenie, či </w:t>
            </w:r>
            <w:r w:rsidR="00C647A9">
              <w:rPr>
                <w:rFonts w:ascii="Times New Roman" w:hAnsi="Times New Roman"/>
                <w:b/>
                <w:bCs/>
                <w:sz w:val="17"/>
                <w:szCs w:val="17"/>
              </w:rPr>
              <w:t>konečn</w:t>
            </w:r>
            <w:r w:rsidR="00203F94">
              <w:rPr>
                <w:rFonts w:ascii="Times New Roman" w:hAnsi="Times New Roman"/>
                <w:b/>
                <w:bCs/>
                <w:sz w:val="17"/>
                <w:szCs w:val="17"/>
              </w:rPr>
              <w:t>á</w:t>
            </w:r>
            <w:r w:rsidR="00C647A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cena</w:t>
            </w:r>
            <w:r w:rsidR="00C647A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za osobohodinu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ktorú poskytovateľ rekvalifikačného kurzu </w:t>
            </w:r>
            <w:r w:rsidR="0078101E">
              <w:rPr>
                <w:rFonts w:ascii="Times New Roman" w:hAnsi="Times New Roman"/>
                <w:b/>
                <w:bCs/>
                <w:sz w:val="17"/>
                <w:szCs w:val="17"/>
              </w:rPr>
              <w:t>uved</w:t>
            </w:r>
            <w:r w:rsidR="00C647A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ie v časti B požiadavky,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spĺňa odporúčané maximálne cenové limity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(zverejnené na </w:t>
            </w:r>
            <w:hyperlink r:id="rId13" w:history="1">
              <w:r w:rsidR="00F82215" w:rsidRPr="00BD6A0B">
                <w:rPr>
                  <w:rStyle w:val="Hypertextovprepojenie"/>
                  <w:rFonts w:ascii="Times New Roman" w:hAnsi="Times New Roman"/>
                  <w:bCs/>
                  <w:sz w:val="17"/>
                  <w:szCs w:val="17"/>
                </w:rPr>
                <w:t>www.upsvr.gov.sk</w:t>
              </w:r>
            </w:hyperlink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)</w:t>
            </w:r>
            <w:r w:rsidR="00F82215" w:rsidRPr="00E7284F">
              <w:rPr>
                <w:rFonts w:ascii="Times New Roman" w:hAnsi="Times New Roman"/>
                <w:bCs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resp. či ide o kurz so špecifickou (trhovou) cenou</w:t>
            </w:r>
            <w:r w:rsidRPr="00410ED7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V prípade uplatnenia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špecifickej ceny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je poskytovateľ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rekvalifikačného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kurzu povinný predložiť k požiadavke </w:t>
            </w:r>
            <w:r w:rsidR="004C0847">
              <w:rPr>
                <w:rFonts w:ascii="Times New Roman" w:hAnsi="Times New Roman"/>
                <w:bCs/>
                <w:sz w:val="17"/>
                <w:szCs w:val="17"/>
              </w:rPr>
              <w:t xml:space="preserve">relevantné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písomné zdôvodnenie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(v ktorom jasným a zreteľným spôsobom vysvetlí, pre</w:t>
            </w:r>
            <w:r w:rsidR="00486458">
              <w:rPr>
                <w:rFonts w:ascii="Times New Roman" w:hAnsi="Times New Roman"/>
                <w:bCs/>
                <w:sz w:val="17"/>
                <w:szCs w:val="17"/>
              </w:rPr>
              <w:t>čo žiada uplatniť trhovú cenu a 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z akého dôvodu nie je možné dodržať odporúčané maximálne cenové limity) a</w:t>
            </w:r>
            <w:r w:rsidR="004C0847">
              <w:rPr>
                <w:rFonts w:ascii="Times New Roman" w:hAnsi="Times New Roman"/>
                <w:bCs/>
                <w:sz w:val="17"/>
                <w:szCs w:val="17"/>
              </w:rPr>
              <w:t xml:space="preserve"> relevantný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prieskum trhu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(nie starší ako 3 mesiace, preukazujúci, že cena uvedená v časti B požiadavky predstavuje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trhovú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cenu). Poskytovateľ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rekvalifikačného </w:t>
            </w:r>
            <w:r w:rsidR="003F0118">
              <w:rPr>
                <w:rFonts w:ascii="Times New Roman" w:hAnsi="Times New Roman"/>
                <w:bCs/>
                <w:sz w:val="17"/>
                <w:szCs w:val="17"/>
              </w:rPr>
              <w:t xml:space="preserve">kurzu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môže preukázať prieskum trhu na základe cenového prieskumu:</w:t>
            </w:r>
          </w:p>
          <w:p w:rsidR="009E29FC" w:rsidRPr="00BF1DDF" w:rsidRDefault="009E29FC" w:rsidP="00B05126">
            <w:pPr>
              <w:pStyle w:val="Odsekzoznamu"/>
              <w:numPr>
                <w:ilvl w:val="0"/>
                <w:numId w:val="28"/>
              </w:numPr>
              <w:spacing w:after="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oslovením minimálne 2 poskytovateľov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ktorí realizujú rovnaký kurz – pre účely zdokladovania takto vykonaného prieskumu, poskytovateľ </w:t>
            </w:r>
            <w:r w:rsidRPr="009E29FC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kurzu predloží celú komunikáciu s poskytovateľmi </w:t>
            </w:r>
            <w:r w:rsidRPr="009E29FC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kurzu, ktorých oslovil </w:t>
            </w:r>
            <w:r w:rsidRPr="00BF1DDF">
              <w:rPr>
                <w:rFonts w:ascii="Times New Roman" w:hAnsi="Times New Roman"/>
                <w:bCs/>
                <w:i/>
                <w:sz w:val="17"/>
                <w:szCs w:val="17"/>
              </w:rPr>
              <w:t>alebo</w:t>
            </w:r>
          </w:p>
          <w:p w:rsidR="009E29FC" w:rsidRPr="001541F2" w:rsidRDefault="009E29FC" w:rsidP="00B05126">
            <w:pPr>
              <w:pStyle w:val="Odsekzoznamu"/>
              <w:numPr>
                <w:ilvl w:val="0"/>
                <w:numId w:val="28"/>
              </w:numPr>
              <w:spacing w:after="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minimálne </w:t>
            </w:r>
            <w:r w:rsidR="00DB262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2 webových stránok poskytovateľov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ktorí realizujú rovnaký kurz - pre účely zdokladovania takto vykonaného prieskumu poskytovateľ </w:t>
            </w:r>
            <w:r w:rsidRPr="009E29FC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kurzu predloží „</w:t>
            </w:r>
            <w:proofErr w:type="spellStart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print</w:t>
            </w:r>
            <w:proofErr w:type="spellEnd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screeny</w:t>
            </w:r>
            <w:proofErr w:type="spellEnd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“ predmetných webových stránok (môžu byť aj vrátane dokumentov stiahnutých z týchto webových stránok), ktoré budú jasne a zreteľne preukazovať cenu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rekvalifikačných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kurzov.</w:t>
            </w:r>
          </w:p>
          <w:p w:rsidR="00E029B3" w:rsidRPr="00E808BA" w:rsidRDefault="001541F2" w:rsidP="00B05126">
            <w:pPr>
              <w:spacing w:after="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Ak úrad práce požiadavku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schváli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uzatvorí s </w:t>
            </w: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dohodu o poskytnutí príspevkov na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rekvalifikačný kurz.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Ako súčasť dohody</w:t>
            </w:r>
            <w:r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o poskytnutí príspevkov na rekvalifikačný kurz,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úrad práce vystaví </w:t>
            </w:r>
            <w:r w:rsidRPr="001541F2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formuláre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REPAS+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D6083A">
              <w:rPr>
                <w:rFonts w:ascii="Times New Roman" w:hAnsi="Times New Roman"/>
                <w:bCs/>
                <w:sz w:val="17"/>
                <w:szCs w:val="17"/>
              </w:rPr>
              <w:t>a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 Špecifikácia zrealizovaného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</w:t>
            </w:r>
            <w:r w:rsidR="00E029B3">
              <w:rPr>
                <w:rFonts w:ascii="Times New Roman" w:hAnsi="Times New Roman"/>
                <w:b/>
                <w:bCs/>
                <w:sz w:val="17"/>
                <w:szCs w:val="17"/>
              </w:rPr>
              <w:t>,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ktoré je </w:t>
            </w:r>
            <w:r w:rsidR="00E029B3" w:rsidRPr="00BF1DDF">
              <w:rPr>
                <w:rFonts w:ascii="Times New Roman" w:hAnsi="Times New Roman"/>
                <w:sz w:val="17"/>
                <w:szCs w:val="17"/>
              </w:rPr>
              <w:t xml:space="preserve">UoZ povinný 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predložiť poskytovateľovi 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kurzu najneskôr v deň začatia kurzu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, ktorý ho vyplní po ukončení rekvalifikačného kurzu ako prílohu k faktúre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. V prípade, ak ich nepredloží, poskytovateľ 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kurzu je oprávnený si tieto formuláre od UoZ vyžiadať. Formulár </w:t>
            </w:r>
            <w:r w:rsidR="00E029B3">
              <w:rPr>
                <w:rFonts w:ascii="Times New Roman" w:hAnsi="Times New Roman"/>
                <w:b/>
                <w:bCs/>
                <w:sz w:val="17"/>
                <w:szCs w:val="17"/>
              </w:rPr>
              <w:t>RE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PAS+ je potvrdenie pre poskytovateľa </w:t>
            </w:r>
            <w:r w:rsidR="00E029B3" w:rsidRPr="00E029B3"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kurzu, že úrad práce poskytne </w:t>
            </w:r>
            <w:r w:rsidR="00E029B3"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príspevok na </w:t>
            </w:r>
            <w:r w:rsidR="00E029B3"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rekvalifikačný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v hodnote kurzovného (ďalej len „príspevok na kurzovné“),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ktorý zrealizuje poskytovateľ </w:t>
            </w:r>
            <w:r w:rsidR="00E029B3" w:rsidRPr="00E029B3"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kurzu.</w:t>
            </w:r>
            <w:r w:rsidR="00E029B3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E029B3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V poučení k formuláru sú uvedené vážne dôvody, pre ktoré môže UoZ prerušiť alebo predčasne ukončiť 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rekvalifikačný</w:t>
            </w:r>
            <w:r w:rsidR="00E029B3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kurz, v zmysle ktorých mu vzniká nárok len na </w:t>
            </w:r>
            <w:r w:rsidR="00544FBB">
              <w:rPr>
                <w:rFonts w:ascii="Times New Roman" w:hAnsi="Times New Roman"/>
                <w:bCs/>
                <w:sz w:val="17"/>
                <w:szCs w:val="17"/>
              </w:rPr>
              <w:t> </w:t>
            </w:r>
            <w:r w:rsidR="00E029B3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alikvotnú časť príspevkov na 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rekvalifikačný</w:t>
            </w:r>
            <w:r w:rsidR="00E029B3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kurz.</w:t>
            </w:r>
          </w:p>
          <w:p w:rsidR="00E029B3" w:rsidRPr="00E808BA" w:rsidRDefault="00E029B3" w:rsidP="00B05126">
            <w:pPr>
              <w:spacing w:after="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E21FA4">
              <w:rPr>
                <w:rFonts w:ascii="Times New Roman" w:hAnsi="Times New Roman"/>
                <w:bCs/>
                <w:sz w:val="17"/>
                <w:szCs w:val="17"/>
              </w:rPr>
              <w:t xml:space="preserve">V dohode sú detailne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vy</w:t>
            </w:r>
            <w:r w:rsidRPr="00E21FA4">
              <w:rPr>
                <w:rFonts w:ascii="Times New Roman" w:hAnsi="Times New Roman"/>
                <w:bCs/>
                <w:sz w:val="17"/>
                <w:szCs w:val="17"/>
              </w:rPr>
              <w:t xml:space="preserve">špecifikované práva a povinnosti UoZ a úradu práce pri poskytovaní príspevkov na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rekvalifikačný</w:t>
            </w:r>
            <w:r w:rsidRPr="00E21FA4">
              <w:rPr>
                <w:rFonts w:ascii="Times New Roman" w:hAnsi="Times New Roman"/>
                <w:bCs/>
                <w:sz w:val="17"/>
                <w:szCs w:val="17"/>
              </w:rPr>
              <w:t xml:space="preserve"> kurz.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486458">
              <w:rPr>
                <w:rFonts w:ascii="Times New Roman" w:hAnsi="Times New Roman"/>
                <w:b/>
                <w:bCs/>
                <w:sz w:val="17"/>
                <w:szCs w:val="17"/>
              </w:rPr>
              <w:t>Po 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splnení všetkých podmienok úrad práce uhradí </w:t>
            </w: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príspevok na kurzovné na číslo účtu vo formáte IBAN uvedeného v 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Špecifikácii zrealizovaného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predloží úradu práce splnomocnenie na tento úkon.</w:t>
            </w:r>
          </w:p>
          <w:p w:rsidR="003C20FF" w:rsidRPr="003C20FF" w:rsidRDefault="00E029B3" w:rsidP="00C91823">
            <w:pPr>
              <w:spacing w:after="20"/>
              <w:jc w:val="both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</w:pPr>
            <w:r w:rsidRPr="00BF1DDF">
              <w:rPr>
                <w:rFonts w:ascii="Times New Roman" w:hAnsi="Times New Roman"/>
                <w:sz w:val="17"/>
                <w:szCs w:val="17"/>
              </w:rPr>
              <w:t xml:space="preserve">Informácie k poskytovaniu príspevkov na </w:t>
            </w:r>
            <w:r>
              <w:rPr>
                <w:rFonts w:ascii="Times New Roman" w:hAnsi="Times New Roman"/>
                <w:sz w:val="17"/>
                <w:szCs w:val="17"/>
              </w:rPr>
              <w:t>rekvalifikačný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 xml:space="preserve"> kurz môže UoZ získať priamo na úrade práce, resp. na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webovej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 xml:space="preserve"> stránke </w:t>
            </w:r>
            <w:hyperlink r:id="rId14" w:history="1">
              <w:r w:rsidR="00F82215" w:rsidRPr="00BD6A0B">
                <w:rPr>
                  <w:rStyle w:val="Hypertextovprepojenie"/>
                  <w:rFonts w:ascii="Times New Roman" w:hAnsi="Times New Roman"/>
                  <w:sz w:val="17"/>
                  <w:szCs w:val="17"/>
                </w:rPr>
                <w:t>www.upsvr.gov.sk</w:t>
              </w:r>
            </w:hyperlink>
            <w:r w:rsidRPr="00BF1DDF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Úrad práce ani Ústredie práce, sociálnych vecí a rodiny nezodpoved</w:t>
            </w:r>
            <w:r w:rsidR="003A700F">
              <w:rPr>
                <w:rFonts w:ascii="Times New Roman" w:hAnsi="Times New Roman"/>
                <w:b/>
                <w:i/>
                <w:sz w:val="17"/>
                <w:szCs w:val="17"/>
              </w:rPr>
              <w:t>ajú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za obsah informácií uvádzaných na iných verejne dostupných zdrojoch.</w:t>
            </w:r>
            <w:r w:rsidR="003C20FF" w:rsidRPr="003C20FF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</w:tr>
    </w:tbl>
    <w:p w:rsidR="003B721C" w:rsidRPr="00731E5D" w:rsidRDefault="003B721C" w:rsidP="00EB5CEA">
      <w:pPr>
        <w:tabs>
          <w:tab w:val="left" w:pos="2482"/>
        </w:tabs>
        <w:rPr>
          <w:rFonts w:ascii="Times New Roman" w:hAnsi="Times New Roman"/>
          <w:color w:val="000000" w:themeColor="text1"/>
          <w:sz w:val="20"/>
          <w:szCs w:val="20"/>
        </w:rPr>
      </w:pPr>
    </w:p>
    <w:sectPr w:rsidR="003B721C" w:rsidRPr="00731E5D" w:rsidSect="001267C2">
      <w:footerReference w:type="default" r:id="rId15"/>
      <w:pgSz w:w="11906" w:h="16838" w:code="9"/>
      <w:pgMar w:top="1418" w:right="1418" w:bottom="851" w:left="1418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27" w:rsidRDefault="00884927" w:rsidP="00C103BC">
      <w:pPr>
        <w:spacing w:after="0" w:line="240" w:lineRule="auto"/>
      </w:pPr>
      <w:r>
        <w:separator/>
      </w:r>
    </w:p>
  </w:endnote>
  <w:endnote w:type="continuationSeparator" w:id="0">
    <w:p w:rsidR="00884927" w:rsidRDefault="00884927" w:rsidP="00C103BC">
      <w:pPr>
        <w:spacing w:after="0" w:line="240" w:lineRule="auto"/>
      </w:pPr>
      <w:r>
        <w:continuationSeparator/>
      </w:r>
    </w:p>
  </w:endnote>
  <w:endnote w:type="continuationNotice" w:id="1">
    <w:p w:rsidR="00884927" w:rsidRDefault="00884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53" w:rsidRPr="00645DA7" w:rsidRDefault="006E1A53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8"/>
        <w:szCs w:val="8"/>
      </w:rPr>
    </w:pPr>
  </w:p>
  <w:p w:rsidR="006E1A53" w:rsidRPr="00D60EA8" w:rsidRDefault="006E1A53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Cs/>
        <w:i/>
        <w:sz w:val="18"/>
        <w:szCs w:val="18"/>
        <w:lang w:eastAsia="cs-CZ"/>
      </w:rPr>
    </w:pPr>
    <w:r>
      <w:rPr>
        <w:rFonts w:ascii="Times New Roman" w:hAnsi="Times New Roman"/>
        <w:bCs/>
        <w:i/>
        <w:sz w:val="18"/>
        <w:szCs w:val="18"/>
        <w:lang w:eastAsia="cs-CZ"/>
      </w:rPr>
      <w:t>Tento</w:t>
    </w:r>
    <w:r w:rsidRPr="00D60EA8">
      <w:rPr>
        <w:rFonts w:ascii="Times New Roman" w:hAnsi="Times New Roman"/>
        <w:bCs/>
        <w:i/>
        <w:sz w:val="18"/>
        <w:szCs w:val="18"/>
        <w:lang w:eastAsia="cs-CZ"/>
      </w:rPr>
      <w:t xml:space="preserve"> projekt sa realizuje vďaka podpore z Európskeho sociálneho fondu v rámci Operačného programu Ľudské zdroje</w:t>
    </w:r>
  </w:p>
  <w:p w:rsidR="006E1A53" w:rsidRDefault="006E1A53" w:rsidP="00CE51C3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8"/>
        <w:szCs w:val="20"/>
        <w:u w:val="none"/>
      </w:rPr>
    </w:pPr>
    <w:proofErr w:type="spellStart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>www.esf.gov.sk</w:t>
    </w:r>
    <w:proofErr w:type="spellEnd"/>
    <w:r w:rsidRPr="00CB0F8A">
      <w:rPr>
        <w:color w:val="FF0000"/>
        <w:sz w:val="16"/>
        <w:szCs w:val="16"/>
      </w:rPr>
      <w:t> </w:t>
    </w:r>
    <w:r w:rsidRPr="00FD020D">
      <w:rPr>
        <w:color w:val="FF0000"/>
        <w:sz w:val="16"/>
        <w:szCs w:val="16"/>
      </w:rPr>
      <w:t>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53" w:rsidRPr="00B63AAB" w:rsidRDefault="006E1A53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8"/>
        <w:szCs w:val="8"/>
      </w:rPr>
    </w:pPr>
  </w:p>
  <w:p w:rsidR="006E1A53" w:rsidRPr="00D60EA8" w:rsidRDefault="006E1A53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Cs/>
        <w:i/>
        <w:sz w:val="18"/>
        <w:szCs w:val="18"/>
        <w:lang w:eastAsia="cs-CZ"/>
      </w:rPr>
    </w:pPr>
    <w:r>
      <w:rPr>
        <w:rFonts w:ascii="Times New Roman" w:hAnsi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:rsidR="006E1A53" w:rsidRPr="00635995" w:rsidRDefault="006E1A53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Cs/>
        <w:i/>
        <w:sz w:val="18"/>
        <w:szCs w:val="18"/>
        <w:lang w:eastAsia="cs-CZ"/>
      </w:rPr>
    </w:pPr>
    <w:proofErr w:type="spellStart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>www.esf.gov.sk</w:t>
    </w:r>
    <w:proofErr w:type="spellEnd"/>
  </w:p>
  <w:p w:rsidR="006E1A53" w:rsidRDefault="006E1A53" w:rsidP="009E4591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  <w:u w:val="none"/>
      </w:rPr>
    </w:pPr>
    <w:r w:rsidRPr="00CB0F8A">
      <w:rPr>
        <w:color w:val="FF0000"/>
        <w:sz w:val="16"/>
        <w:szCs w:val="16"/>
      </w:rPr>
      <w:t> </w:t>
    </w:r>
    <w:r w:rsidRPr="00FD020D">
      <w:rPr>
        <w:color w:val="FF0000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53" w:rsidRPr="00D31D05" w:rsidRDefault="006E1A53" w:rsidP="001267C2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4"/>
        <w:szCs w:val="4"/>
      </w:rPr>
    </w:pPr>
  </w:p>
  <w:p w:rsidR="006E1A53" w:rsidRPr="00D60EA8" w:rsidRDefault="006E1A53" w:rsidP="001267C2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Cs/>
        <w:i/>
        <w:sz w:val="18"/>
        <w:szCs w:val="18"/>
        <w:lang w:eastAsia="cs-CZ"/>
      </w:rPr>
    </w:pPr>
    <w:r>
      <w:rPr>
        <w:rFonts w:ascii="Times New Roman" w:hAnsi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:rsidR="006E1A53" w:rsidRPr="00543C9F" w:rsidRDefault="006E1A53" w:rsidP="005D2AA8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0"/>
        <w:szCs w:val="10"/>
      </w:rPr>
    </w:pPr>
    <w:proofErr w:type="spellStart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>www.esf.gov.sk</w:t>
    </w:r>
    <w:proofErr w:type="spellEnd"/>
    <w:r w:rsidRPr="00543C9F">
      <w:rPr>
        <w:color w:val="FF0000"/>
        <w:sz w:val="10"/>
        <w:szCs w:val="10"/>
      </w:rPr>
      <w:t>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27" w:rsidRDefault="00884927" w:rsidP="00C103BC">
      <w:pPr>
        <w:spacing w:after="0" w:line="240" w:lineRule="auto"/>
      </w:pPr>
      <w:r>
        <w:separator/>
      </w:r>
    </w:p>
  </w:footnote>
  <w:footnote w:type="continuationSeparator" w:id="0">
    <w:p w:rsidR="00884927" w:rsidRDefault="00884927" w:rsidP="00C103BC">
      <w:pPr>
        <w:spacing w:after="0" w:line="240" w:lineRule="auto"/>
      </w:pPr>
      <w:r>
        <w:continuationSeparator/>
      </w:r>
    </w:p>
  </w:footnote>
  <w:footnote w:type="continuationNotice" w:id="1">
    <w:p w:rsidR="00884927" w:rsidRDefault="00884927">
      <w:pPr>
        <w:spacing w:after="0" w:line="240" w:lineRule="auto"/>
      </w:pPr>
    </w:p>
  </w:footnote>
  <w:footnote w:id="2">
    <w:p w:rsidR="005D52FD" w:rsidRDefault="00D863B9" w:rsidP="00524884">
      <w:pPr>
        <w:pStyle w:val="Textpoznmkypodiarou"/>
      </w:pPr>
      <w:r w:rsidRPr="00816C2F">
        <w:rPr>
          <w:rStyle w:val="Odkaznapoznmkupodiarou"/>
          <w:i/>
        </w:rPr>
        <w:footnoteRef/>
      </w:r>
      <w:r w:rsidRPr="00816C2F">
        <w:rPr>
          <w:i/>
        </w:rPr>
        <w:t xml:space="preserve"> Pri poskytovaní príspevku na kurzovné na </w:t>
      </w:r>
      <w:r w:rsidR="00BB6EEA" w:rsidRPr="00816C2F">
        <w:rPr>
          <w:i/>
        </w:rPr>
        <w:t>rekvalifikačný</w:t>
      </w:r>
      <w:r w:rsidRPr="00816C2F">
        <w:rPr>
          <w:i/>
        </w:rPr>
        <w:t xml:space="preserve"> kurz sa neuplatňuje oslobodenie od dane z pridanej hodnoty podľa § 31 ods. 1 písm. c) zákona č. 222/2004 Z. z. o dani z pridanej hodnoty v znení neskorších predpisov.</w:t>
      </w:r>
    </w:p>
  </w:footnote>
  <w:footnote w:id="3">
    <w:p w:rsidR="005D52FD" w:rsidRDefault="00D863B9" w:rsidP="00524884">
      <w:pPr>
        <w:pStyle w:val="Textpoznmkypodiarou"/>
      </w:pPr>
      <w:r w:rsidRPr="00816C2F">
        <w:rPr>
          <w:rStyle w:val="Odkaznapoznmkupodiarou"/>
          <w:i/>
        </w:rPr>
        <w:footnoteRef/>
      </w:r>
      <w:r w:rsidRPr="00816C2F">
        <w:rPr>
          <w:i/>
        </w:rPr>
        <w:t xml:space="preserve"> Vypĺňa len platiteľ DPH</w:t>
      </w:r>
    </w:p>
  </w:footnote>
  <w:footnote w:id="4">
    <w:p w:rsidR="005D52FD" w:rsidRDefault="00336F29" w:rsidP="00524884">
      <w:pPr>
        <w:pStyle w:val="Textpoznmkypodiarou"/>
      </w:pPr>
      <w:r w:rsidRPr="00816C2F">
        <w:rPr>
          <w:rStyle w:val="Odkaznapoznmkupodiarou"/>
          <w:i/>
        </w:rPr>
        <w:footnoteRef/>
      </w:r>
      <w:r w:rsidRPr="00816C2F">
        <w:rPr>
          <w:i/>
        </w:rPr>
        <w:t xml:space="preserve"> Vypĺňa sa konkrétny názov dokladu o úspešnom ukončení rekvalifikačného kurzu (napr. certifikát, osvedčenie, preukaz o odbornej spôsobilosti a pod.), ktorý bude po </w:t>
      </w:r>
      <w:r w:rsidR="0061754A" w:rsidRPr="00816C2F">
        <w:rPr>
          <w:i/>
        </w:rPr>
        <w:t xml:space="preserve">úspešnom </w:t>
      </w:r>
      <w:r w:rsidRPr="00816C2F">
        <w:rPr>
          <w:i/>
        </w:rPr>
        <w:t>ukončení rekvalifikačného kurzu vydaný uchádzačovi o zamestnanie, na základe absolvovania záverečnej skúšky, ak sa vyžaduje</w:t>
      </w:r>
      <w:r w:rsidRPr="00816C2F">
        <w:rPr>
          <w:b/>
          <w:i/>
        </w:rPr>
        <w:t xml:space="preserve">. </w:t>
      </w:r>
      <w:r w:rsidRPr="00816C2F">
        <w:rPr>
          <w:i/>
        </w:rPr>
        <w:t>V prípade, ak je vydanie dokladu o úspešnom ukončení rekvalifikačného kurzu v časovom odstupe od ukončenia rekvalifikačného kurzu, je potrebné, aby bola táto skutočnosť zohľadnená pri stanovení predpokladaného dátumu ukončenia rekvalifikačného kurzu.</w:t>
      </w:r>
    </w:p>
  </w:footnote>
  <w:footnote w:id="5">
    <w:p w:rsidR="005D52FD" w:rsidRDefault="00705DB1" w:rsidP="002D6F4A">
      <w:pPr>
        <w:pStyle w:val="Textpoznmkypodiarou"/>
      </w:pPr>
      <w:r w:rsidRPr="00816C2F">
        <w:rPr>
          <w:rStyle w:val="Odkaznapoznmkupodiarou"/>
          <w:i/>
        </w:rPr>
        <w:footnoteRef/>
      </w:r>
      <w:r w:rsidRPr="00816C2F">
        <w:rPr>
          <w:i/>
        </w:rPr>
        <w:t xml:space="preserve"> Platiteľ DPH uvádza sumu s DPH a neplatiteľ DPH uvádza sumu, ktorá je pre neho konečná. </w:t>
      </w:r>
      <w:r w:rsidR="00CC0BF0" w:rsidRPr="00816C2F">
        <w:rPr>
          <w:i/>
        </w:rPr>
        <w:t>Suma</w:t>
      </w:r>
      <w:r w:rsidR="00D16567" w:rsidRPr="00816C2F">
        <w:rPr>
          <w:i/>
        </w:rPr>
        <w:t xml:space="preserve"> sa uvádza v eur </w:t>
      </w:r>
      <w:r w:rsidRPr="00816C2F">
        <w:rPr>
          <w:i/>
        </w:rPr>
        <w:t>s p</w:t>
      </w:r>
      <w:r w:rsidR="00CC0BF0" w:rsidRPr="00816C2F">
        <w:rPr>
          <w:i/>
        </w:rPr>
        <w:t xml:space="preserve">resnosťou na 2 </w:t>
      </w:r>
      <w:r w:rsidR="00231E0A" w:rsidRPr="00816C2F">
        <w:rPr>
          <w:i/>
        </w:rPr>
        <w:t> </w:t>
      </w:r>
      <w:r w:rsidR="00CC0BF0" w:rsidRPr="00816C2F">
        <w:rPr>
          <w:i/>
        </w:rPr>
        <w:t>desatinné miesta</w:t>
      </w:r>
      <w:r w:rsidR="00D16567" w:rsidRPr="00816C2F">
        <w:rPr>
          <w:i/>
        </w:rPr>
        <w:t>.</w:t>
      </w:r>
    </w:p>
  </w:footnote>
  <w:footnote w:id="6">
    <w:p w:rsidR="005D52FD" w:rsidRDefault="00705DB1" w:rsidP="002D6F4A">
      <w:pPr>
        <w:pStyle w:val="Textpoznmkypodiarou"/>
      </w:pPr>
      <w:r w:rsidRPr="00816C2F">
        <w:rPr>
          <w:rStyle w:val="Odkaznapoznmkupodiarou"/>
          <w:i/>
        </w:rPr>
        <w:footnoteRef/>
      </w:r>
      <w:r w:rsidRPr="00816C2F">
        <w:rPr>
          <w:i/>
        </w:rPr>
        <w:t xml:space="preserve"> Konečná predpokladaná maximálna cena kurzovného sa vypočíta vynásobením konečnej ceny za osobohodinu</w:t>
      </w:r>
      <w:r w:rsidR="005678DD" w:rsidRPr="00816C2F">
        <w:rPr>
          <w:i/>
        </w:rPr>
        <w:t xml:space="preserve"> </w:t>
      </w:r>
      <w:r w:rsidRPr="00816C2F">
        <w:rPr>
          <w:i/>
        </w:rPr>
        <w:t>a celkového rozsahu rekvalifikačného kurzu (v hod.).</w:t>
      </w:r>
    </w:p>
  </w:footnote>
  <w:footnote w:id="7">
    <w:p w:rsidR="005D52FD" w:rsidRDefault="00943BBC" w:rsidP="001F61DE">
      <w:pPr>
        <w:pStyle w:val="Textpoznmkypodiarou"/>
      </w:pPr>
      <w:r w:rsidRPr="00816C2F">
        <w:rPr>
          <w:rStyle w:val="Odkaznapoznmkupodiarou"/>
          <w:i/>
        </w:rPr>
        <w:footnoteRef/>
      </w:r>
      <w:r w:rsidRPr="00816C2F">
        <w:rPr>
          <w:i/>
        </w:rPr>
        <w:t xml:space="preserve"> </w:t>
      </w:r>
      <w:r w:rsidR="006676A0" w:rsidRPr="00816C2F">
        <w:rPr>
          <w:i/>
        </w:rPr>
        <w:t xml:space="preserve">Vypĺňa sa </w:t>
      </w:r>
      <w:r w:rsidR="00186704" w:rsidRPr="00816C2F">
        <w:rPr>
          <w:i/>
        </w:rPr>
        <w:t xml:space="preserve">na základe posúdenia poskytovateľa, </w:t>
      </w:r>
      <w:r w:rsidR="006676A0" w:rsidRPr="00816C2F">
        <w:rPr>
          <w:i/>
        </w:rPr>
        <w:t>len v</w:t>
      </w:r>
      <w:r w:rsidR="00186704" w:rsidRPr="00816C2F">
        <w:rPr>
          <w:i/>
        </w:rPr>
        <w:t> </w:t>
      </w:r>
      <w:r w:rsidR="006676A0" w:rsidRPr="00816C2F">
        <w:rPr>
          <w:i/>
        </w:rPr>
        <w:t>prípade</w:t>
      </w:r>
      <w:r w:rsidR="00186704" w:rsidRPr="00816C2F">
        <w:rPr>
          <w:i/>
        </w:rPr>
        <w:t>, ak bude</w:t>
      </w:r>
      <w:r w:rsidR="006676A0" w:rsidRPr="00816C2F">
        <w:rPr>
          <w:i/>
        </w:rPr>
        <w:t xml:space="preserve"> uplatnen</w:t>
      </w:r>
      <w:r w:rsidR="00186704" w:rsidRPr="00816C2F">
        <w:rPr>
          <w:i/>
        </w:rPr>
        <w:t>á</w:t>
      </w:r>
      <w:r w:rsidR="006676A0" w:rsidRPr="00816C2F">
        <w:rPr>
          <w:i/>
        </w:rPr>
        <w:t xml:space="preserve"> dištančn</w:t>
      </w:r>
      <w:r w:rsidR="00186704" w:rsidRPr="00816C2F">
        <w:rPr>
          <w:i/>
        </w:rPr>
        <w:t>á</w:t>
      </w:r>
      <w:r w:rsidR="006676A0" w:rsidRPr="00816C2F">
        <w:rPr>
          <w:i/>
        </w:rPr>
        <w:t xml:space="preserve"> alebo kombinovan</w:t>
      </w:r>
      <w:r w:rsidR="00186704" w:rsidRPr="00816C2F">
        <w:rPr>
          <w:i/>
        </w:rPr>
        <w:t>á</w:t>
      </w:r>
      <w:r w:rsidR="006676A0" w:rsidRPr="00816C2F">
        <w:rPr>
          <w:i/>
        </w:rPr>
        <w:t xml:space="preserve"> form</w:t>
      </w:r>
      <w:r w:rsidR="00186704" w:rsidRPr="00816C2F">
        <w:rPr>
          <w:i/>
        </w:rPr>
        <w:t>a rekvalifikačného kurzu</w:t>
      </w:r>
      <w:r w:rsidR="006676A0" w:rsidRPr="00816C2F">
        <w:rPr>
          <w:i/>
        </w:rPr>
        <w:t>.</w:t>
      </w:r>
    </w:p>
  </w:footnote>
  <w:footnote w:id="8">
    <w:p w:rsidR="002D6F4A" w:rsidRPr="00816C2F" w:rsidRDefault="002D6F4A" w:rsidP="002D6F4A">
      <w:pPr>
        <w:pStyle w:val="Textpoznmkypodiarou"/>
        <w:rPr>
          <w:i/>
        </w:rPr>
      </w:pPr>
      <w:r w:rsidRPr="00816C2F">
        <w:rPr>
          <w:rStyle w:val="Odkaznapoznmkupodiarou"/>
          <w:i/>
        </w:rPr>
        <w:footnoteRef/>
      </w:r>
      <w:r w:rsidRPr="00816C2F">
        <w:rPr>
          <w:i/>
        </w:rPr>
        <w:t xml:space="preserve"> V prípade realizácie rekvalifikačného kurzu na území Bratislavského samosprávneho kraja bude požiadavka na rekvalifikačný kurz zamietnutá z dôvodu územnej neoprávnenosti.</w:t>
      </w:r>
    </w:p>
    <w:p w:rsidR="005D52FD" w:rsidRDefault="002D6F4A" w:rsidP="002D6F4A">
      <w:pPr>
        <w:pStyle w:val="Textpoznmkypodiarou"/>
      </w:pPr>
      <w:r w:rsidRPr="00816C2F">
        <w:rPr>
          <w:i/>
        </w:rPr>
        <w:t>* Vyberte relevantnú možnosť</w:t>
      </w:r>
    </w:p>
  </w:footnote>
  <w:footnote w:id="9">
    <w:p w:rsidR="005D52FD" w:rsidRDefault="00F27B8F" w:rsidP="00524884">
      <w:pPr>
        <w:pStyle w:val="Textpoznmkypodiarou"/>
      </w:pPr>
      <w:r w:rsidRPr="006F1CDF">
        <w:rPr>
          <w:rStyle w:val="Odkaznapoznmkupodiarou"/>
        </w:rPr>
        <w:footnoteRef/>
      </w:r>
      <w:r w:rsidRPr="006F1CDF">
        <w:t xml:space="preserve"> V prípade, ak bola platnosť pôvodne vydaného dokladu predĺžená, uvedie sa dátum, ktorým bolo predĺženie potvrdené</w:t>
      </w:r>
    </w:p>
  </w:footnote>
  <w:footnote w:id="10">
    <w:p w:rsidR="00F27B8F" w:rsidRPr="006F1CDF" w:rsidRDefault="00F27B8F" w:rsidP="00524884">
      <w:pPr>
        <w:pStyle w:val="Textpoznmkypodiarou"/>
      </w:pPr>
      <w:r w:rsidRPr="006F1CDF">
        <w:rPr>
          <w:rStyle w:val="Odkaznapoznmkupodiarou"/>
        </w:rPr>
        <w:footnoteRef/>
      </w:r>
      <w:r w:rsidRPr="006F1CDF">
        <w:t xml:space="preserve"> Dátum ukončenia platnosti akreditácie/osvedčenia/oprávnenia/registrácie/</w:t>
      </w:r>
      <w:proofErr w:type="spellStart"/>
      <w:r w:rsidRPr="006F1CDF">
        <w:t>súhasného</w:t>
      </w:r>
      <w:proofErr w:type="spellEnd"/>
      <w:r w:rsidRPr="006F1CDF">
        <w:t xml:space="preserve"> stanoviska musí byť väčší alebo rovný ako najneskorší dátum ukončenia </w:t>
      </w:r>
      <w:r w:rsidRPr="00B30AA2">
        <w:t xml:space="preserve"> rekvalifikačného kurzu</w:t>
      </w:r>
      <w:r w:rsidRPr="006F1CDF">
        <w:t xml:space="preserve"> (najneskorší dátum ukončenia platnosti: predpokladaný dátum ukončenia </w:t>
      </w:r>
      <w:r w:rsidRPr="00B30AA2">
        <w:t xml:space="preserve">rekvalifikačného kurzu </w:t>
      </w:r>
      <w:r w:rsidRPr="006F1CDF">
        <w:t>+ 15 kalendárnych dní).</w:t>
      </w:r>
    </w:p>
    <w:p w:rsidR="005D52FD" w:rsidRDefault="00F27B8F" w:rsidP="00524884">
      <w:pPr>
        <w:pStyle w:val="Textpoznmkypodiarou"/>
      </w:pPr>
      <w:r w:rsidRPr="00303D7F">
        <w:rPr>
          <w:rStyle w:val="Odkaznapoznmkupodiarou"/>
          <w:vertAlign w:val="baseline"/>
        </w:rPr>
        <w:t>*</w:t>
      </w:r>
      <w:r w:rsidRPr="00303D7F">
        <w:t xml:space="preserve"> Vyberte relevantnú možnosť</w:t>
      </w:r>
    </w:p>
  </w:footnote>
  <w:footnote w:id="11">
    <w:p w:rsidR="005D52FD" w:rsidRDefault="00B82B1C" w:rsidP="00524884">
      <w:pPr>
        <w:pStyle w:val="Textpoznmkypodiarou"/>
      </w:pPr>
      <w:r w:rsidRPr="00801C9A">
        <w:rPr>
          <w:rStyle w:val="Odkaznapoznmkupodiarou"/>
        </w:rPr>
        <w:footnoteRef/>
      </w:r>
      <w:r w:rsidRPr="00EE0DE5">
        <w:t xml:space="preserve"> Napríklad zákon č. 78/1992 Zb. o daňových poradcoch a Slovenskej komore daňových poradcov v znení</w:t>
      </w:r>
      <w:r w:rsidR="008C79BD">
        <w:t xml:space="preserve"> neskorších predpisov, zákon č. </w:t>
      </w:r>
      <w:r w:rsidRPr="00EE0DE5">
        <w:t>138/1992 Zb. o autorizovaných architektoch a autorizovaných stavebných inžinieroch v znení neskorších pre</w:t>
      </w:r>
      <w:r w:rsidR="00486458">
        <w:t>dpisov, zákon č. 323/1992 Zb. o </w:t>
      </w:r>
      <w:r w:rsidRPr="00EE0DE5">
        <w:t>notároch a notárskej činnosti (Notársky poriadok) v znení neskorších predpisov, zákon č. 199/1994 Z. z</w:t>
      </w:r>
      <w:r w:rsidR="00486458">
        <w:t>. o psychologickej činnosti a o </w:t>
      </w:r>
      <w:r w:rsidRPr="00EE0DE5">
        <w:t>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</w:t>
      </w:r>
      <w:r w:rsidR="00486458">
        <w:t>isov, zákon č. 540/2007 Z. z. o </w:t>
      </w:r>
      <w:r w:rsidRPr="00EE0DE5">
        <w:t>audítoroch, audite a dohľade nad výkonom auditu a o zmene a doplnení zákona č. 431/2002 Z. z. o účtovníctve v znení neskorších predpisov v znení neskorších predpisov.</w:t>
      </w:r>
    </w:p>
  </w:footnote>
  <w:footnote w:id="12">
    <w:p w:rsidR="005D52FD" w:rsidRDefault="00B82B1C" w:rsidP="00524884">
      <w:pPr>
        <w:pStyle w:val="Textpoznmkypodiarou"/>
      </w:pPr>
      <w:r w:rsidRPr="00801C9A">
        <w:rPr>
          <w:rStyle w:val="Odkaznapoznmkupodiarou"/>
        </w:rPr>
        <w:footnoteRef/>
      </w:r>
      <w:r w:rsidRPr="00801C9A">
        <w:t xml:space="preserve"> § 12a až 12e zákona č. 105/1990 Zb. o súkromnom podnikaní občanov v znení zákona č. 219/1991 Zb.</w:t>
      </w:r>
    </w:p>
  </w:footnote>
  <w:footnote w:id="13">
    <w:p w:rsidR="005D52FD" w:rsidRDefault="00B82B1C" w:rsidP="00524884">
      <w:pPr>
        <w:pStyle w:val="Textpoznmkypodiarou"/>
      </w:pPr>
      <w:r w:rsidRPr="00801C9A">
        <w:rPr>
          <w:rStyle w:val="Odkaznapoznmkupodiarou"/>
        </w:rPr>
        <w:footnoteRef/>
      </w:r>
      <w:r w:rsidRPr="00EE0DE5">
        <w:t xml:space="preserve"> </w:t>
      </w:r>
      <w:r w:rsidRPr="00EE0DE5">
        <w:rPr>
          <w:lang w:eastAsia="sk-SK"/>
        </w:rPr>
        <w:t>Uveďte všetky IČO a DIČ, ktoré boli pridelené fyzickej osobe.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53" w:rsidRPr="007A6AA3" w:rsidRDefault="006E1A53" w:rsidP="00206209">
    <w:pPr>
      <w:pStyle w:val="Hlavika"/>
      <w:jc w:val="right"/>
      <w:rPr>
        <w:rFonts w:ascii="Times New Roman" w:hAnsi="Times New Roman"/>
        <w:sz w:val="10"/>
        <w:szCs w:val="10"/>
      </w:rPr>
    </w:pPr>
  </w:p>
  <w:p w:rsidR="006E1A53" w:rsidRPr="00454B87" w:rsidRDefault="004C7064" w:rsidP="007A6AA3">
    <w:pPr>
      <w:outlineLvl w:val="0"/>
      <w:rPr>
        <w:rFonts w:ascii="Times New Roman" w:hAnsi="Times New Roman"/>
        <w:color w:val="FF0000"/>
        <w:sz w:val="4"/>
        <w:szCs w:val="4"/>
      </w:rPr>
    </w:pPr>
    <w:r>
      <w:rPr>
        <w:b/>
        <w:noProof/>
        <w:color w:val="000000"/>
        <w:lang w:eastAsia="sk-SK"/>
      </w:rPr>
      <w:drawing>
        <wp:inline distT="0" distB="0" distL="0" distR="0">
          <wp:extent cx="4991100" cy="428625"/>
          <wp:effectExtent l="0" t="0" r="0" b="0"/>
          <wp:docPr id="2" name="Obrázok 4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2715672"/>
    <w:multiLevelType w:val="hybridMultilevel"/>
    <w:tmpl w:val="198C6A6A"/>
    <w:lvl w:ilvl="0" w:tplc="B57E27BE">
      <w:start w:val="3"/>
      <w:numFmt w:val="lowerLetter"/>
      <w:lvlText w:val="%1)"/>
      <w:lvlJc w:val="left"/>
      <w:pPr>
        <w:ind w:left="75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AC7299"/>
    <w:multiLevelType w:val="hybridMultilevel"/>
    <w:tmpl w:val="6D803520"/>
    <w:lvl w:ilvl="0" w:tplc="9938A3EC">
      <w:start w:val="1"/>
      <w:numFmt w:val="lowerLetter"/>
      <w:lvlText w:val="%1)"/>
      <w:lvlJc w:val="left"/>
      <w:pPr>
        <w:ind w:left="75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2A00FE"/>
    <w:multiLevelType w:val="hybridMultilevel"/>
    <w:tmpl w:val="9C88A7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D7536C"/>
    <w:multiLevelType w:val="hybridMultilevel"/>
    <w:tmpl w:val="5FAE09EC"/>
    <w:lvl w:ilvl="0" w:tplc="21262D24">
      <w:start w:val="1"/>
      <w:numFmt w:val="lowerLetter"/>
      <w:lvlText w:val="%1)"/>
      <w:lvlJc w:val="left"/>
      <w:pPr>
        <w:ind w:left="678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7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382" w:hanging="180"/>
      </w:pPr>
      <w:rPr>
        <w:rFonts w:cs="Times New Roman"/>
      </w:rPr>
    </w:lvl>
  </w:abstractNum>
  <w:abstractNum w:abstractNumId="6">
    <w:nsid w:val="1C047BF6"/>
    <w:multiLevelType w:val="hybridMultilevel"/>
    <w:tmpl w:val="DC8697E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5F143BA"/>
    <w:multiLevelType w:val="hybridMultilevel"/>
    <w:tmpl w:val="E87A4110"/>
    <w:lvl w:ilvl="0" w:tplc="6D56F862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06" w:hanging="180"/>
      </w:pPr>
      <w:rPr>
        <w:rFonts w:cs="Times New Roman"/>
      </w:rPr>
    </w:lvl>
  </w:abstractNum>
  <w:abstractNum w:abstractNumId="8">
    <w:nsid w:val="27BD3400"/>
    <w:multiLevelType w:val="hybridMultilevel"/>
    <w:tmpl w:val="C796620E"/>
    <w:lvl w:ilvl="0" w:tplc="1AFE00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B24AA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35D11"/>
    <w:multiLevelType w:val="hybridMultilevel"/>
    <w:tmpl w:val="4E2AF18E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0B25"/>
    <w:multiLevelType w:val="hybridMultilevel"/>
    <w:tmpl w:val="3C16617E"/>
    <w:lvl w:ilvl="0" w:tplc="041B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329132C8"/>
    <w:multiLevelType w:val="hybridMultilevel"/>
    <w:tmpl w:val="86F268D0"/>
    <w:lvl w:ilvl="0" w:tplc="7198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3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2C7237"/>
    <w:multiLevelType w:val="hybridMultilevel"/>
    <w:tmpl w:val="F69C4C26"/>
    <w:lvl w:ilvl="0" w:tplc="A4C801B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4764C9"/>
    <w:multiLevelType w:val="hybridMultilevel"/>
    <w:tmpl w:val="86D8A2F4"/>
    <w:lvl w:ilvl="0" w:tplc="041B0017">
      <w:start w:val="1"/>
      <w:numFmt w:val="lowerLetter"/>
      <w:lvlText w:val="%1)"/>
      <w:lvlJc w:val="left"/>
      <w:pPr>
        <w:ind w:left="6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6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80237F"/>
    <w:multiLevelType w:val="hybridMultilevel"/>
    <w:tmpl w:val="FEA480CE"/>
    <w:lvl w:ilvl="0" w:tplc="C44E718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67839"/>
    <w:multiLevelType w:val="hybridMultilevel"/>
    <w:tmpl w:val="3904A95C"/>
    <w:lvl w:ilvl="0" w:tplc="DBEEB3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8232E"/>
    <w:multiLevelType w:val="hybridMultilevel"/>
    <w:tmpl w:val="87E4C15C"/>
    <w:lvl w:ilvl="0" w:tplc="FE9C6882">
      <w:start w:val="1"/>
      <w:numFmt w:val="bullet"/>
      <w:lvlText w:val="-"/>
      <w:lvlJc w:val="left"/>
      <w:pPr>
        <w:ind w:left="39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DA3BB4"/>
    <w:multiLevelType w:val="hybridMultilevel"/>
    <w:tmpl w:val="496AC748"/>
    <w:lvl w:ilvl="0" w:tplc="D86C669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3A941D4"/>
    <w:multiLevelType w:val="hybridMultilevel"/>
    <w:tmpl w:val="4930126C"/>
    <w:lvl w:ilvl="0" w:tplc="041B000F">
      <w:start w:val="1"/>
      <w:numFmt w:val="decimal"/>
      <w:lvlText w:val="%1."/>
      <w:lvlJc w:val="left"/>
      <w:pPr>
        <w:ind w:left="177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3">
    <w:nsid w:val="5552701B"/>
    <w:multiLevelType w:val="hybridMultilevel"/>
    <w:tmpl w:val="81144A6C"/>
    <w:lvl w:ilvl="0" w:tplc="BF2CB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9C68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16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A1227"/>
    <w:multiLevelType w:val="hybridMultilevel"/>
    <w:tmpl w:val="2402B2B2"/>
    <w:lvl w:ilvl="0" w:tplc="C3949F3E">
      <w:start w:val="1"/>
      <w:numFmt w:val="lowerLetter"/>
      <w:lvlText w:val="%1)"/>
      <w:lvlJc w:val="left"/>
      <w:pPr>
        <w:ind w:left="6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D3880"/>
    <w:multiLevelType w:val="hybridMultilevel"/>
    <w:tmpl w:val="8AE4D9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10095F"/>
    <w:multiLevelType w:val="hybridMultilevel"/>
    <w:tmpl w:val="5FB04548"/>
    <w:lvl w:ilvl="0" w:tplc="7FF2D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87F9B"/>
    <w:multiLevelType w:val="hybridMultilevel"/>
    <w:tmpl w:val="57CECE8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3E33DCA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68D91A48"/>
    <w:multiLevelType w:val="hybridMultilevel"/>
    <w:tmpl w:val="3780A9E2"/>
    <w:lvl w:ilvl="0" w:tplc="82F2E3F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2">
    <w:nsid w:val="70913932"/>
    <w:multiLevelType w:val="hybridMultilevel"/>
    <w:tmpl w:val="C0287890"/>
    <w:lvl w:ilvl="0" w:tplc="8B2458F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B17F49"/>
    <w:multiLevelType w:val="hybridMultilevel"/>
    <w:tmpl w:val="D96E1416"/>
    <w:lvl w:ilvl="0" w:tplc="A3C07368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06" w:hanging="180"/>
      </w:pPr>
      <w:rPr>
        <w:rFonts w:cs="Times New Roman"/>
      </w:rPr>
    </w:lvl>
  </w:abstractNum>
  <w:abstractNum w:abstractNumId="34">
    <w:nsid w:val="72092697"/>
    <w:multiLevelType w:val="hybridMultilevel"/>
    <w:tmpl w:val="6A2A65A6"/>
    <w:lvl w:ilvl="0" w:tplc="FE9C68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cs="Times New Roman"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6"/>
  </w:num>
  <w:num w:numId="5">
    <w:abstractNumId w:val="0"/>
  </w:num>
  <w:num w:numId="6">
    <w:abstractNumId w:val="13"/>
  </w:num>
  <w:num w:numId="7">
    <w:abstractNumId w:val="31"/>
  </w:num>
  <w:num w:numId="8">
    <w:abstractNumId w:val="12"/>
  </w:num>
  <w:num w:numId="9">
    <w:abstractNumId w:val="10"/>
  </w:num>
  <w:num w:numId="10">
    <w:abstractNumId w:val="22"/>
  </w:num>
  <w:num w:numId="11">
    <w:abstractNumId w:val="2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9"/>
  </w:num>
  <w:num w:numId="15">
    <w:abstractNumId w:val="30"/>
  </w:num>
  <w:num w:numId="16">
    <w:abstractNumId w:val="27"/>
  </w:num>
  <w:num w:numId="17">
    <w:abstractNumId w:val="2"/>
  </w:num>
  <w:num w:numId="18">
    <w:abstractNumId w:val="14"/>
  </w:num>
  <w:num w:numId="19">
    <w:abstractNumId w:val="1"/>
  </w:num>
  <w:num w:numId="20">
    <w:abstractNumId w:val="5"/>
  </w:num>
  <w:num w:numId="21">
    <w:abstractNumId w:val="25"/>
  </w:num>
  <w:num w:numId="22">
    <w:abstractNumId w:val="15"/>
  </w:num>
  <w:num w:numId="23">
    <w:abstractNumId w:val="24"/>
  </w:num>
  <w:num w:numId="24">
    <w:abstractNumId w:val="33"/>
  </w:num>
  <w:num w:numId="25">
    <w:abstractNumId w:val="7"/>
  </w:num>
  <w:num w:numId="26">
    <w:abstractNumId w:val="32"/>
  </w:num>
  <w:num w:numId="27">
    <w:abstractNumId w:val="35"/>
  </w:num>
  <w:num w:numId="28">
    <w:abstractNumId w:val="3"/>
  </w:num>
  <w:num w:numId="29">
    <w:abstractNumId w:val="11"/>
  </w:num>
  <w:num w:numId="30">
    <w:abstractNumId w:val="19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34"/>
  </w:num>
  <w:num w:numId="37">
    <w:abstractNumId w:val="8"/>
  </w:num>
  <w:num w:numId="38">
    <w:abstractNumId w:val="4"/>
  </w:num>
  <w:num w:numId="39">
    <w:abstractNumId w:val="18"/>
  </w:num>
  <w:num w:numId="40">
    <w:abstractNumId w:val="8"/>
  </w:num>
  <w:num w:numId="4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9"/>
    <w:rsid w:val="00000146"/>
    <w:rsid w:val="000001FB"/>
    <w:rsid w:val="00001A48"/>
    <w:rsid w:val="00004439"/>
    <w:rsid w:val="00010174"/>
    <w:rsid w:val="00013391"/>
    <w:rsid w:val="00014156"/>
    <w:rsid w:val="00015C37"/>
    <w:rsid w:val="00016832"/>
    <w:rsid w:val="000174B0"/>
    <w:rsid w:val="00025454"/>
    <w:rsid w:val="00026B7B"/>
    <w:rsid w:val="00030629"/>
    <w:rsid w:val="00030B0A"/>
    <w:rsid w:val="000343FD"/>
    <w:rsid w:val="00042163"/>
    <w:rsid w:val="000425C6"/>
    <w:rsid w:val="00043BDD"/>
    <w:rsid w:val="00045712"/>
    <w:rsid w:val="00046F8B"/>
    <w:rsid w:val="00054C2F"/>
    <w:rsid w:val="000574D9"/>
    <w:rsid w:val="00061F0A"/>
    <w:rsid w:val="00062D4A"/>
    <w:rsid w:val="00063AE1"/>
    <w:rsid w:val="00063BBC"/>
    <w:rsid w:val="00063C34"/>
    <w:rsid w:val="000641DB"/>
    <w:rsid w:val="0006432B"/>
    <w:rsid w:val="00066B0E"/>
    <w:rsid w:val="0007065D"/>
    <w:rsid w:val="00070F9D"/>
    <w:rsid w:val="00071421"/>
    <w:rsid w:val="00073359"/>
    <w:rsid w:val="0007460E"/>
    <w:rsid w:val="00077783"/>
    <w:rsid w:val="00077A87"/>
    <w:rsid w:val="000820EB"/>
    <w:rsid w:val="000836BC"/>
    <w:rsid w:val="00083936"/>
    <w:rsid w:val="00083F9C"/>
    <w:rsid w:val="00084C53"/>
    <w:rsid w:val="000851AF"/>
    <w:rsid w:val="00086721"/>
    <w:rsid w:val="000874A1"/>
    <w:rsid w:val="00087513"/>
    <w:rsid w:val="00090710"/>
    <w:rsid w:val="00091239"/>
    <w:rsid w:val="0009441B"/>
    <w:rsid w:val="00095871"/>
    <w:rsid w:val="00097D2E"/>
    <w:rsid w:val="000A1F9D"/>
    <w:rsid w:val="000A5BBF"/>
    <w:rsid w:val="000B0039"/>
    <w:rsid w:val="000B2FC6"/>
    <w:rsid w:val="000B50D3"/>
    <w:rsid w:val="000C0BFB"/>
    <w:rsid w:val="000C70A5"/>
    <w:rsid w:val="000D02A9"/>
    <w:rsid w:val="000D1019"/>
    <w:rsid w:val="000D1B5B"/>
    <w:rsid w:val="000D3A02"/>
    <w:rsid w:val="000D5846"/>
    <w:rsid w:val="000D6943"/>
    <w:rsid w:val="000D713B"/>
    <w:rsid w:val="000D7460"/>
    <w:rsid w:val="000E1114"/>
    <w:rsid w:val="000E2F6C"/>
    <w:rsid w:val="000E3F57"/>
    <w:rsid w:val="000E409F"/>
    <w:rsid w:val="000E47EB"/>
    <w:rsid w:val="000E6976"/>
    <w:rsid w:val="000E7CA8"/>
    <w:rsid w:val="000E7EA8"/>
    <w:rsid w:val="000F0D59"/>
    <w:rsid w:val="000F215E"/>
    <w:rsid w:val="000F3D08"/>
    <w:rsid w:val="000F3E19"/>
    <w:rsid w:val="000F4175"/>
    <w:rsid w:val="000F44BE"/>
    <w:rsid w:val="000F495B"/>
    <w:rsid w:val="000F7F42"/>
    <w:rsid w:val="000F7FFD"/>
    <w:rsid w:val="001013BD"/>
    <w:rsid w:val="0010310E"/>
    <w:rsid w:val="00104D05"/>
    <w:rsid w:val="0010541F"/>
    <w:rsid w:val="00106B9B"/>
    <w:rsid w:val="00107708"/>
    <w:rsid w:val="0010782A"/>
    <w:rsid w:val="00112FCD"/>
    <w:rsid w:val="00113837"/>
    <w:rsid w:val="0011433B"/>
    <w:rsid w:val="00114536"/>
    <w:rsid w:val="0011529C"/>
    <w:rsid w:val="00120AC7"/>
    <w:rsid w:val="00121CA4"/>
    <w:rsid w:val="00125591"/>
    <w:rsid w:val="001267C2"/>
    <w:rsid w:val="00127BCE"/>
    <w:rsid w:val="00130A8D"/>
    <w:rsid w:val="00131279"/>
    <w:rsid w:val="001319B7"/>
    <w:rsid w:val="00132518"/>
    <w:rsid w:val="001376B7"/>
    <w:rsid w:val="00140C9C"/>
    <w:rsid w:val="00142C91"/>
    <w:rsid w:val="00142E66"/>
    <w:rsid w:val="00143771"/>
    <w:rsid w:val="00143888"/>
    <w:rsid w:val="0014712F"/>
    <w:rsid w:val="001479CB"/>
    <w:rsid w:val="00150CE6"/>
    <w:rsid w:val="00150EC1"/>
    <w:rsid w:val="00153241"/>
    <w:rsid w:val="00153988"/>
    <w:rsid w:val="001541F2"/>
    <w:rsid w:val="001615C4"/>
    <w:rsid w:val="001629E5"/>
    <w:rsid w:val="00163C51"/>
    <w:rsid w:val="00165C95"/>
    <w:rsid w:val="001700AE"/>
    <w:rsid w:val="00170422"/>
    <w:rsid w:val="001720D1"/>
    <w:rsid w:val="00174268"/>
    <w:rsid w:val="0017587E"/>
    <w:rsid w:val="0017601F"/>
    <w:rsid w:val="00177CD8"/>
    <w:rsid w:val="00181815"/>
    <w:rsid w:val="00185CDF"/>
    <w:rsid w:val="00186704"/>
    <w:rsid w:val="0018758B"/>
    <w:rsid w:val="0018761D"/>
    <w:rsid w:val="001910F1"/>
    <w:rsid w:val="00191F7E"/>
    <w:rsid w:val="00192A92"/>
    <w:rsid w:val="00192EB6"/>
    <w:rsid w:val="00194FE0"/>
    <w:rsid w:val="001953DF"/>
    <w:rsid w:val="0019697E"/>
    <w:rsid w:val="001A0072"/>
    <w:rsid w:val="001A0584"/>
    <w:rsid w:val="001A192D"/>
    <w:rsid w:val="001A252D"/>
    <w:rsid w:val="001A5882"/>
    <w:rsid w:val="001A5FD7"/>
    <w:rsid w:val="001B1A02"/>
    <w:rsid w:val="001B5622"/>
    <w:rsid w:val="001B7EF4"/>
    <w:rsid w:val="001B7F23"/>
    <w:rsid w:val="001C1A61"/>
    <w:rsid w:val="001C1C60"/>
    <w:rsid w:val="001C6A44"/>
    <w:rsid w:val="001D42D3"/>
    <w:rsid w:val="001D5558"/>
    <w:rsid w:val="001D7051"/>
    <w:rsid w:val="001E0A1B"/>
    <w:rsid w:val="001E351D"/>
    <w:rsid w:val="001E35A5"/>
    <w:rsid w:val="001E421B"/>
    <w:rsid w:val="001E4CBF"/>
    <w:rsid w:val="001F4522"/>
    <w:rsid w:val="001F4575"/>
    <w:rsid w:val="001F4C29"/>
    <w:rsid w:val="001F61DE"/>
    <w:rsid w:val="001F65B1"/>
    <w:rsid w:val="001F7ABB"/>
    <w:rsid w:val="00203F94"/>
    <w:rsid w:val="00205B34"/>
    <w:rsid w:val="00206209"/>
    <w:rsid w:val="002066F5"/>
    <w:rsid w:val="002068B5"/>
    <w:rsid w:val="00207A65"/>
    <w:rsid w:val="002117FA"/>
    <w:rsid w:val="00214A16"/>
    <w:rsid w:val="00215AEC"/>
    <w:rsid w:val="002168A9"/>
    <w:rsid w:val="002176EB"/>
    <w:rsid w:val="002178FE"/>
    <w:rsid w:val="00220F4F"/>
    <w:rsid w:val="0022349B"/>
    <w:rsid w:val="00223632"/>
    <w:rsid w:val="00226CE4"/>
    <w:rsid w:val="0023043A"/>
    <w:rsid w:val="00231E0A"/>
    <w:rsid w:val="00237754"/>
    <w:rsid w:val="0023787A"/>
    <w:rsid w:val="00240361"/>
    <w:rsid w:val="00240719"/>
    <w:rsid w:val="002503BC"/>
    <w:rsid w:val="00250EA0"/>
    <w:rsid w:val="002547C9"/>
    <w:rsid w:val="00257A15"/>
    <w:rsid w:val="00264261"/>
    <w:rsid w:val="00264B6C"/>
    <w:rsid w:val="00266252"/>
    <w:rsid w:val="00270988"/>
    <w:rsid w:val="00270BD5"/>
    <w:rsid w:val="00271EFC"/>
    <w:rsid w:val="002723A7"/>
    <w:rsid w:val="00274016"/>
    <w:rsid w:val="0027698B"/>
    <w:rsid w:val="00276ECC"/>
    <w:rsid w:val="002808BC"/>
    <w:rsid w:val="002846BA"/>
    <w:rsid w:val="00285C69"/>
    <w:rsid w:val="002861D0"/>
    <w:rsid w:val="00286A44"/>
    <w:rsid w:val="00290E2C"/>
    <w:rsid w:val="002937BC"/>
    <w:rsid w:val="00296808"/>
    <w:rsid w:val="00296D02"/>
    <w:rsid w:val="002A2228"/>
    <w:rsid w:val="002B19E9"/>
    <w:rsid w:val="002B35B6"/>
    <w:rsid w:val="002B5F69"/>
    <w:rsid w:val="002B7D69"/>
    <w:rsid w:val="002B7E74"/>
    <w:rsid w:val="002C0DC4"/>
    <w:rsid w:val="002C0F56"/>
    <w:rsid w:val="002C2BFB"/>
    <w:rsid w:val="002C2C4E"/>
    <w:rsid w:val="002C559E"/>
    <w:rsid w:val="002C5789"/>
    <w:rsid w:val="002C6216"/>
    <w:rsid w:val="002D12CD"/>
    <w:rsid w:val="002D1F71"/>
    <w:rsid w:val="002D5C7D"/>
    <w:rsid w:val="002D6F4A"/>
    <w:rsid w:val="002E0869"/>
    <w:rsid w:val="002E0987"/>
    <w:rsid w:val="002E2493"/>
    <w:rsid w:val="002E3C84"/>
    <w:rsid w:val="002E42B1"/>
    <w:rsid w:val="002E5A21"/>
    <w:rsid w:val="002F128B"/>
    <w:rsid w:val="002F4A0C"/>
    <w:rsid w:val="002F5F56"/>
    <w:rsid w:val="0030323E"/>
    <w:rsid w:val="00303D7F"/>
    <w:rsid w:val="00303FFA"/>
    <w:rsid w:val="00310132"/>
    <w:rsid w:val="00310FF7"/>
    <w:rsid w:val="00311ED2"/>
    <w:rsid w:val="00312560"/>
    <w:rsid w:val="00313C92"/>
    <w:rsid w:val="00315CF6"/>
    <w:rsid w:val="00317B22"/>
    <w:rsid w:val="00321373"/>
    <w:rsid w:val="00321FB9"/>
    <w:rsid w:val="003250AE"/>
    <w:rsid w:val="00327345"/>
    <w:rsid w:val="00331875"/>
    <w:rsid w:val="003347A2"/>
    <w:rsid w:val="00335878"/>
    <w:rsid w:val="00335E6E"/>
    <w:rsid w:val="003363F3"/>
    <w:rsid w:val="00336F29"/>
    <w:rsid w:val="00337090"/>
    <w:rsid w:val="00337992"/>
    <w:rsid w:val="00337ED5"/>
    <w:rsid w:val="00341CCB"/>
    <w:rsid w:val="00344A10"/>
    <w:rsid w:val="003478CA"/>
    <w:rsid w:val="0035041C"/>
    <w:rsid w:val="003507C1"/>
    <w:rsid w:val="003510A0"/>
    <w:rsid w:val="00353F89"/>
    <w:rsid w:val="00355AFC"/>
    <w:rsid w:val="00361440"/>
    <w:rsid w:val="00362F88"/>
    <w:rsid w:val="0036719A"/>
    <w:rsid w:val="00371E6F"/>
    <w:rsid w:val="00374F3F"/>
    <w:rsid w:val="003751EF"/>
    <w:rsid w:val="00384A1F"/>
    <w:rsid w:val="00385311"/>
    <w:rsid w:val="00386382"/>
    <w:rsid w:val="00387182"/>
    <w:rsid w:val="003901BF"/>
    <w:rsid w:val="00391D24"/>
    <w:rsid w:val="003924E9"/>
    <w:rsid w:val="00393E78"/>
    <w:rsid w:val="00395460"/>
    <w:rsid w:val="00397B2A"/>
    <w:rsid w:val="00397EE6"/>
    <w:rsid w:val="003A0EFB"/>
    <w:rsid w:val="003A1678"/>
    <w:rsid w:val="003A543B"/>
    <w:rsid w:val="003A5BBD"/>
    <w:rsid w:val="003A6802"/>
    <w:rsid w:val="003A6859"/>
    <w:rsid w:val="003A700F"/>
    <w:rsid w:val="003A7445"/>
    <w:rsid w:val="003A7CBE"/>
    <w:rsid w:val="003A7FA0"/>
    <w:rsid w:val="003A7FD4"/>
    <w:rsid w:val="003B2A69"/>
    <w:rsid w:val="003B2DD9"/>
    <w:rsid w:val="003B2E7B"/>
    <w:rsid w:val="003B6DB1"/>
    <w:rsid w:val="003B7096"/>
    <w:rsid w:val="003B721C"/>
    <w:rsid w:val="003B754C"/>
    <w:rsid w:val="003C03AF"/>
    <w:rsid w:val="003C0C56"/>
    <w:rsid w:val="003C12B9"/>
    <w:rsid w:val="003C20FF"/>
    <w:rsid w:val="003C43A5"/>
    <w:rsid w:val="003D5B47"/>
    <w:rsid w:val="003E21E6"/>
    <w:rsid w:val="003E2650"/>
    <w:rsid w:val="003E33C8"/>
    <w:rsid w:val="003E3E40"/>
    <w:rsid w:val="003E47CE"/>
    <w:rsid w:val="003F0118"/>
    <w:rsid w:val="003F0508"/>
    <w:rsid w:val="003F12A6"/>
    <w:rsid w:val="003F130A"/>
    <w:rsid w:val="003F2DF1"/>
    <w:rsid w:val="003F31F7"/>
    <w:rsid w:val="003F45C8"/>
    <w:rsid w:val="003F6848"/>
    <w:rsid w:val="003F7ACA"/>
    <w:rsid w:val="003F7E47"/>
    <w:rsid w:val="00403028"/>
    <w:rsid w:val="004044B0"/>
    <w:rsid w:val="004100EC"/>
    <w:rsid w:val="00410ED7"/>
    <w:rsid w:val="00412A1F"/>
    <w:rsid w:val="00414755"/>
    <w:rsid w:val="00414A79"/>
    <w:rsid w:val="00414FEF"/>
    <w:rsid w:val="00420659"/>
    <w:rsid w:val="004216C2"/>
    <w:rsid w:val="0042554F"/>
    <w:rsid w:val="0042621C"/>
    <w:rsid w:val="004264E0"/>
    <w:rsid w:val="004277B6"/>
    <w:rsid w:val="004304AE"/>
    <w:rsid w:val="0043799A"/>
    <w:rsid w:val="00442399"/>
    <w:rsid w:val="00442BCC"/>
    <w:rsid w:val="00443BE3"/>
    <w:rsid w:val="004468BF"/>
    <w:rsid w:val="004472B6"/>
    <w:rsid w:val="00447900"/>
    <w:rsid w:val="0045067E"/>
    <w:rsid w:val="004515F8"/>
    <w:rsid w:val="00452C22"/>
    <w:rsid w:val="004535B7"/>
    <w:rsid w:val="00454B87"/>
    <w:rsid w:val="0046011D"/>
    <w:rsid w:val="00462630"/>
    <w:rsid w:val="0046561E"/>
    <w:rsid w:val="00465750"/>
    <w:rsid w:val="004657D7"/>
    <w:rsid w:val="004664C5"/>
    <w:rsid w:val="00466992"/>
    <w:rsid w:val="004713EA"/>
    <w:rsid w:val="00473568"/>
    <w:rsid w:val="004735C3"/>
    <w:rsid w:val="0047554F"/>
    <w:rsid w:val="0047577A"/>
    <w:rsid w:val="00476A84"/>
    <w:rsid w:val="00477923"/>
    <w:rsid w:val="004800CA"/>
    <w:rsid w:val="004821A7"/>
    <w:rsid w:val="00483BE0"/>
    <w:rsid w:val="00486458"/>
    <w:rsid w:val="004922D2"/>
    <w:rsid w:val="00493BE5"/>
    <w:rsid w:val="0049551D"/>
    <w:rsid w:val="004958CF"/>
    <w:rsid w:val="004A025C"/>
    <w:rsid w:val="004A43A8"/>
    <w:rsid w:val="004A4899"/>
    <w:rsid w:val="004A6A1D"/>
    <w:rsid w:val="004A76B5"/>
    <w:rsid w:val="004B1387"/>
    <w:rsid w:val="004B192C"/>
    <w:rsid w:val="004B1A44"/>
    <w:rsid w:val="004B3AB4"/>
    <w:rsid w:val="004B49CF"/>
    <w:rsid w:val="004B56A6"/>
    <w:rsid w:val="004B6F7C"/>
    <w:rsid w:val="004B7387"/>
    <w:rsid w:val="004B7DBE"/>
    <w:rsid w:val="004C02A5"/>
    <w:rsid w:val="004C0847"/>
    <w:rsid w:val="004C1116"/>
    <w:rsid w:val="004C1F08"/>
    <w:rsid w:val="004C2E24"/>
    <w:rsid w:val="004C4385"/>
    <w:rsid w:val="004C59F7"/>
    <w:rsid w:val="004C7064"/>
    <w:rsid w:val="004D1128"/>
    <w:rsid w:val="004D149F"/>
    <w:rsid w:val="004D6504"/>
    <w:rsid w:val="004E6190"/>
    <w:rsid w:val="004E770D"/>
    <w:rsid w:val="004F0090"/>
    <w:rsid w:val="004F10A7"/>
    <w:rsid w:val="004F242D"/>
    <w:rsid w:val="00502031"/>
    <w:rsid w:val="00507488"/>
    <w:rsid w:val="005111F8"/>
    <w:rsid w:val="005116F9"/>
    <w:rsid w:val="00511A6E"/>
    <w:rsid w:val="00513361"/>
    <w:rsid w:val="00513393"/>
    <w:rsid w:val="00513CDA"/>
    <w:rsid w:val="0051437A"/>
    <w:rsid w:val="00514F1D"/>
    <w:rsid w:val="00516A24"/>
    <w:rsid w:val="00522DCD"/>
    <w:rsid w:val="00523873"/>
    <w:rsid w:val="00524881"/>
    <w:rsid w:val="00524884"/>
    <w:rsid w:val="005261A0"/>
    <w:rsid w:val="00526D06"/>
    <w:rsid w:val="00535FD2"/>
    <w:rsid w:val="005361AA"/>
    <w:rsid w:val="00540707"/>
    <w:rsid w:val="005432D8"/>
    <w:rsid w:val="00543C9F"/>
    <w:rsid w:val="00544523"/>
    <w:rsid w:val="00544FBB"/>
    <w:rsid w:val="005454BA"/>
    <w:rsid w:val="0054663E"/>
    <w:rsid w:val="0055311C"/>
    <w:rsid w:val="0056091B"/>
    <w:rsid w:val="00562EF4"/>
    <w:rsid w:val="00565C82"/>
    <w:rsid w:val="005678DD"/>
    <w:rsid w:val="00567EBB"/>
    <w:rsid w:val="0057097D"/>
    <w:rsid w:val="00570AFB"/>
    <w:rsid w:val="00571688"/>
    <w:rsid w:val="005769D4"/>
    <w:rsid w:val="0057783F"/>
    <w:rsid w:val="00580BC9"/>
    <w:rsid w:val="00581B11"/>
    <w:rsid w:val="00582661"/>
    <w:rsid w:val="005833BA"/>
    <w:rsid w:val="00584356"/>
    <w:rsid w:val="00586C1D"/>
    <w:rsid w:val="00586F08"/>
    <w:rsid w:val="0058728D"/>
    <w:rsid w:val="0059002D"/>
    <w:rsid w:val="00592C41"/>
    <w:rsid w:val="00593CC4"/>
    <w:rsid w:val="00594351"/>
    <w:rsid w:val="00594F09"/>
    <w:rsid w:val="005953F2"/>
    <w:rsid w:val="00595E08"/>
    <w:rsid w:val="00596BA8"/>
    <w:rsid w:val="00596CA2"/>
    <w:rsid w:val="005A0426"/>
    <w:rsid w:val="005A0B8D"/>
    <w:rsid w:val="005A3EC6"/>
    <w:rsid w:val="005A46C5"/>
    <w:rsid w:val="005A535A"/>
    <w:rsid w:val="005B0568"/>
    <w:rsid w:val="005B2F30"/>
    <w:rsid w:val="005B351F"/>
    <w:rsid w:val="005B5D8B"/>
    <w:rsid w:val="005C0644"/>
    <w:rsid w:val="005C18B6"/>
    <w:rsid w:val="005C2471"/>
    <w:rsid w:val="005C2919"/>
    <w:rsid w:val="005C3163"/>
    <w:rsid w:val="005C4624"/>
    <w:rsid w:val="005C6502"/>
    <w:rsid w:val="005C75F9"/>
    <w:rsid w:val="005C79A6"/>
    <w:rsid w:val="005D28A4"/>
    <w:rsid w:val="005D2AA8"/>
    <w:rsid w:val="005D466F"/>
    <w:rsid w:val="005D4E36"/>
    <w:rsid w:val="005D52FD"/>
    <w:rsid w:val="005D586A"/>
    <w:rsid w:val="005D5E2A"/>
    <w:rsid w:val="005E07E5"/>
    <w:rsid w:val="005E0B39"/>
    <w:rsid w:val="005E1C9A"/>
    <w:rsid w:val="005E2148"/>
    <w:rsid w:val="005E3691"/>
    <w:rsid w:val="005E47C5"/>
    <w:rsid w:val="005E5B33"/>
    <w:rsid w:val="005E5B9F"/>
    <w:rsid w:val="005E5BB7"/>
    <w:rsid w:val="005E7D09"/>
    <w:rsid w:val="005F160D"/>
    <w:rsid w:val="005F329D"/>
    <w:rsid w:val="005F53CD"/>
    <w:rsid w:val="005F6642"/>
    <w:rsid w:val="005F66FA"/>
    <w:rsid w:val="005F6E09"/>
    <w:rsid w:val="006038DB"/>
    <w:rsid w:val="0060501A"/>
    <w:rsid w:val="00605D37"/>
    <w:rsid w:val="00606BF9"/>
    <w:rsid w:val="00612692"/>
    <w:rsid w:val="00612F23"/>
    <w:rsid w:val="00613480"/>
    <w:rsid w:val="00615E98"/>
    <w:rsid w:val="00616770"/>
    <w:rsid w:val="00616D05"/>
    <w:rsid w:val="0061754A"/>
    <w:rsid w:val="006219A5"/>
    <w:rsid w:val="006220DC"/>
    <w:rsid w:val="00622A43"/>
    <w:rsid w:val="00624C8B"/>
    <w:rsid w:val="00624F5D"/>
    <w:rsid w:val="006263CD"/>
    <w:rsid w:val="006275A4"/>
    <w:rsid w:val="006302FD"/>
    <w:rsid w:val="00630D2A"/>
    <w:rsid w:val="00631067"/>
    <w:rsid w:val="006312A9"/>
    <w:rsid w:val="00634022"/>
    <w:rsid w:val="00635995"/>
    <w:rsid w:val="006404EB"/>
    <w:rsid w:val="00640A9A"/>
    <w:rsid w:val="006447DA"/>
    <w:rsid w:val="00645DA7"/>
    <w:rsid w:val="00646B0D"/>
    <w:rsid w:val="00646E3D"/>
    <w:rsid w:val="00650557"/>
    <w:rsid w:val="00650612"/>
    <w:rsid w:val="0065431D"/>
    <w:rsid w:val="00655706"/>
    <w:rsid w:val="00655EC3"/>
    <w:rsid w:val="00656BB9"/>
    <w:rsid w:val="00657FEC"/>
    <w:rsid w:val="00660B4A"/>
    <w:rsid w:val="00662934"/>
    <w:rsid w:val="00662A5D"/>
    <w:rsid w:val="006633F4"/>
    <w:rsid w:val="00663612"/>
    <w:rsid w:val="006636E7"/>
    <w:rsid w:val="006673A9"/>
    <w:rsid w:val="006676A0"/>
    <w:rsid w:val="00667CD6"/>
    <w:rsid w:val="00670EDC"/>
    <w:rsid w:val="00671469"/>
    <w:rsid w:val="0067184A"/>
    <w:rsid w:val="00672BF0"/>
    <w:rsid w:val="00674160"/>
    <w:rsid w:val="006748C3"/>
    <w:rsid w:val="0067601E"/>
    <w:rsid w:val="0067617C"/>
    <w:rsid w:val="00683380"/>
    <w:rsid w:val="00683720"/>
    <w:rsid w:val="00684282"/>
    <w:rsid w:val="00684F90"/>
    <w:rsid w:val="00685B22"/>
    <w:rsid w:val="00685B6A"/>
    <w:rsid w:val="00691DD1"/>
    <w:rsid w:val="00692251"/>
    <w:rsid w:val="00692275"/>
    <w:rsid w:val="00693498"/>
    <w:rsid w:val="00693BAE"/>
    <w:rsid w:val="0069425B"/>
    <w:rsid w:val="00696BDC"/>
    <w:rsid w:val="0069784D"/>
    <w:rsid w:val="006979BF"/>
    <w:rsid w:val="00697DFB"/>
    <w:rsid w:val="006A057B"/>
    <w:rsid w:val="006A18B4"/>
    <w:rsid w:val="006A1CE1"/>
    <w:rsid w:val="006A4D4B"/>
    <w:rsid w:val="006A5348"/>
    <w:rsid w:val="006B016B"/>
    <w:rsid w:val="006B0254"/>
    <w:rsid w:val="006B2FBF"/>
    <w:rsid w:val="006B4624"/>
    <w:rsid w:val="006B55A8"/>
    <w:rsid w:val="006B5C57"/>
    <w:rsid w:val="006B71E1"/>
    <w:rsid w:val="006C1144"/>
    <w:rsid w:val="006C14F0"/>
    <w:rsid w:val="006C25C6"/>
    <w:rsid w:val="006C4F50"/>
    <w:rsid w:val="006C5B0F"/>
    <w:rsid w:val="006D3E6E"/>
    <w:rsid w:val="006D5061"/>
    <w:rsid w:val="006D5823"/>
    <w:rsid w:val="006D601F"/>
    <w:rsid w:val="006D6D42"/>
    <w:rsid w:val="006E130F"/>
    <w:rsid w:val="006E1A53"/>
    <w:rsid w:val="006E6C44"/>
    <w:rsid w:val="006F0BC5"/>
    <w:rsid w:val="006F1316"/>
    <w:rsid w:val="006F1CDF"/>
    <w:rsid w:val="006F2547"/>
    <w:rsid w:val="006F4796"/>
    <w:rsid w:val="006F6D02"/>
    <w:rsid w:val="007002A7"/>
    <w:rsid w:val="00701041"/>
    <w:rsid w:val="0070299D"/>
    <w:rsid w:val="00705813"/>
    <w:rsid w:val="00705DB1"/>
    <w:rsid w:val="00706382"/>
    <w:rsid w:val="00710615"/>
    <w:rsid w:val="00711172"/>
    <w:rsid w:val="00711637"/>
    <w:rsid w:val="00712A92"/>
    <w:rsid w:val="00715F83"/>
    <w:rsid w:val="00717D8C"/>
    <w:rsid w:val="0072060A"/>
    <w:rsid w:val="00721D7C"/>
    <w:rsid w:val="00723D4E"/>
    <w:rsid w:val="00726F38"/>
    <w:rsid w:val="00731624"/>
    <w:rsid w:val="00731E5D"/>
    <w:rsid w:val="00733E34"/>
    <w:rsid w:val="00736B77"/>
    <w:rsid w:val="00737054"/>
    <w:rsid w:val="00737FB7"/>
    <w:rsid w:val="0074335F"/>
    <w:rsid w:val="00744B23"/>
    <w:rsid w:val="00753DF0"/>
    <w:rsid w:val="007557CC"/>
    <w:rsid w:val="007557DA"/>
    <w:rsid w:val="00756E80"/>
    <w:rsid w:val="007576BD"/>
    <w:rsid w:val="00757C05"/>
    <w:rsid w:val="0076673A"/>
    <w:rsid w:val="00767922"/>
    <w:rsid w:val="00770DB1"/>
    <w:rsid w:val="00771A09"/>
    <w:rsid w:val="0077742B"/>
    <w:rsid w:val="0078101E"/>
    <w:rsid w:val="0078161F"/>
    <w:rsid w:val="00784092"/>
    <w:rsid w:val="00784216"/>
    <w:rsid w:val="00785D8B"/>
    <w:rsid w:val="00787ED2"/>
    <w:rsid w:val="0079018C"/>
    <w:rsid w:val="0079168D"/>
    <w:rsid w:val="0079221D"/>
    <w:rsid w:val="00795D81"/>
    <w:rsid w:val="0079655B"/>
    <w:rsid w:val="007969FB"/>
    <w:rsid w:val="00796D00"/>
    <w:rsid w:val="00796EE3"/>
    <w:rsid w:val="0079709D"/>
    <w:rsid w:val="007A20A7"/>
    <w:rsid w:val="007A6820"/>
    <w:rsid w:val="007A6AA3"/>
    <w:rsid w:val="007A70A9"/>
    <w:rsid w:val="007A72D6"/>
    <w:rsid w:val="007B1220"/>
    <w:rsid w:val="007B23B6"/>
    <w:rsid w:val="007B2876"/>
    <w:rsid w:val="007B2E32"/>
    <w:rsid w:val="007B3D13"/>
    <w:rsid w:val="007B4349"/>
    <w:rsid w:val="007B69B5"/>
    <w:rsid w:val="007B7901"/>
    <w:rsid w:val="007B7F2F"/>
    <w:rsid w:val="007C0C2D"/>
    <w:rsid w:val="007C18F7"/>
    <w:rsid w:val="007C410E"/>
    <w:rsid w:val="007C42D8"/>
    <w:rsid w:val="007C58D7"/>
    <w:rsid w:val="007C6A2C"/>
    <w:rsid w:val="007D1D0E"/>
    <w:rsid w:val="007D33CD"/>
    <w:rsid w:val="007D56A2"/>
    <w:rsid w:val="007E297F"/>
    <w:rsid w:val="007E41B1"/>
    <w:rsid w:val="007E4CEF"/>
    <w:rsid w:val="007E52C0"/>
    <w:rsid w:val="007E5E3E"/>
    <w:rsid w:val="007E6302"/>
    <w:rsid w:val="007E682C"/>
    <w:rsid w:val="007F0E92"/>
    <w:rsid w:val="007F1DB1"/>
    <w:rsid w:val="007F2071"/>
    <w:rsid w:val="007F31B4"/>
    <w:rsid w:val="007F37E4"/>
    <w:rsid w:val="007F43A2"/>
    <w:rsid w:val="007F4458"/>
    <w:rsid w:val="007F55E3"/>
    <w:rsid w:val="007F7BB3"/>
    <w:rsid w:val="00801C9A"/>
    <w:rsid w:val="00801FD3"/>
    <w:rsid w:val="00803693"/>
    <w:rsid w:val="00811FEE"/>
    <w:rsid w:val="008124AF"/>
    <w:rsid w:val="008143EE"/>
    <w:rsid w:val="0081673E"/>
    <w:rsid w:val="00816C2F"/>
    <w:rsid w:val="00821B00"/>
    <w:rsid w:val="00821CD6"/>
    <w:rsid w:val="0082243E"/>
    <w:rsid w:val="00822906"/>
    <w:rsid w:val="00824CC7"/>
    <w:rsid w:val="008251D7"/>
    <w:rsid w:val="0082549D"/>
    <w:rsid w:val="008255F9"/>
    <w:rsid w:val="00825EE3"/>
    <w:rsid w:val="00831A4B"/>
    <w:rsid w:val="00832D3F"/>
    <w:rsid w:val="00834C79"/>
    <w:rsid w:val="0083530E"/>
    <w:rsid w:val="00836746"/>
    <w:rsid w:val="00836B44"/>
    <w:rsid w:val="00837FD3"/>
    <w:rsid w:val="00842A0C"/>
    <w:rsid w:val="00844391"/>
    <w:rsid w:val="00846D09"/>
    <w:rsid w:val="0085034B"/>
    <w:rsid w:val="00850ABC"/>
    <w:rsid w:val="00855CAD"/>
    <w:rsid w:val="00855DFA"/>
    <w:rsid w:val="00863647"/>
    <w:rsid w:val="00864B56"/>
    <w:rsid w:val="008720A5"/>
    <w:rsid w:val="00873038"/>
    <w:rsid w:val="00873779"/>
    <w:rsid w:val="00874964"/>
    <w:rsid w:val="00881EEC"/>
    <w:rsid w:val="0088259E"/>
    <w:rsid w:val="00882BC6"/>
    <w:rsid w:val="0088404E"/>
    <w:rsid w:val="00884206"/>
    <w:rsid w:val="00884927"/>
    <w:rsid w:val="00884977"/>
    <w:rsid w:val="00884CEC"/>
    <w:rsid w:val="00891893"/>
    <w:rsid w:val="00894A51"/>
    <w:rsid w:val="00896448"/>
    <w:rsid w:val="008968E3"/>
    <w:rsid w:val="008A1BFF"/>
    <w:rsid w:val="008A27FB"/>
    <w:rsid w:val="008B07DD"/>
    <w:rsid w:val="008B6DBB"/>
    <w:rsid w:val="008C0A57"/>
    <w:rsid w:val="008C351D"/>
    <w:rsid w:val="008C565A"/>
    <w:rsid w:val="008C6851"/>
    <w:rsid w:val="008C79BD"/>
    <w:rsid w:val="008D3004"/>
    <w:rsid w:val="008D7CB8"/>
    <w:rsid w:val="008E0146"/>
    <w:rsid w:val="008E0F49"/>
    <w:rsid w:val="008E1767"/>
    <w:rsid w:val="008E29C2"/>
    <w:rsid w:val="008E3037"/>
    <w:rsid w:val="008E692D"/>
    <w:rsid w:val="008E71D1"/>
    <w:rsid w:val="008F1DA2"/>
    <w:rsid w:val="008F28DD"/>
    <w:rsid w:val="008F307F"/>
    <w:rsid w:val="008F4F45"/>
    <w:rsid w:val="008F5312"/>
    <w:rsid w:val="0090202B"/>
    <w:rsid w:val="0090735C"/>
    <w:rsid w:val="0091292B"/>
    <w:rsid w:val="009134BC"/>
    <w:rsid w:val="0091392F"/>
    <w:rsid w:val="00920230"/>
    <w:rsid w:val="009203D8"/>
    <w:rsid w:val="00920AD8"/>
    <w:rsid w:val="00921450"/>
    <w:rsid w:val="0092204A"/>
    <w:rsid w:val="00922B92"/>
    <w:rsid w:val="0092369E"/>
    <w:rsid w:val="0092634B"/>
    <w:rsid w:val="00927B07"/>
    <w:rsid w:val="009330D5"/>
    <w:rsid w:val="00933787"/>
    <w:rsid w:val="00933A8B"/>
    <w:rsid w:val="00934A5B"/>
    <w:rsid w:val="00935679"/>
    <w:rsid w:val="00936E6C"/>
    <w:rsid w:val="0093757A"/>
    <w:rsid w:val="009376A3"/>
    <w:rsid w:val="00940142"/>
    <w:rsid w:val="00943106"/>
    <w:rsid w:val="009431D0"/>
    <w:rsid w:val="00943BBC"/>
    <w:rsid w:val="00944773"/>
    <w:rsid w:val="009460A7"/>
    <w:rsid w:val="0095009E"/>
    <w:rsid w:val="009521B2"/>
    <w:rsid w:val="00952698"/>
    <w:rsid w:val="00955526"/>
    <w:rsid w:val="00956441"/>
    <w:rsid w:val="009573E2"/>
    <w:rsid w:val="0096289C"/>
    <w:rsid w:val="00966DB6"/>
    <w:rsid w:val="00971B57"/>
    <w:rsid w:val="009734DA"/>
    <w:rsid w:val="00974A4A"/>
    <w:rsid w:val="00977803"/>
    <w:rsid w:val="00980C48"/>
    <w:rsid w:val="009823A3"/>
    <w:rsid w:val="00985318"/>
    <w:rsid w:val="00990BEC"/>
    <w:rsid w:val="00990C2A"/>
    <w:rsid w:val="00991D4B"/>
    <w:rsid w:val="00994C71"/>
    <w:rsid w:val="00994D6D"/>
    <w:rsid w:val="00995D79"/>
    <w:rsid w:val="00996EA5"/>
    <w:rsid w:val="009971B7"/>
    <w:rsid w:val="0099752C"/>
    <w:rsid w:val="009A10BD"/>
    <w:rsid w:val="009A2D6E"/>
    <w:rsid w:val="009A2EDA"/>
    <w:rsid w:val="009A30E1"/>
    <w:rsid w:val="009A5319"/>
    <w:rsid w:val="009A5B9B"/>
    <w:rsid w:val="009A7B80"/>
    <w:rsid w:val="009A7FF8"/>
    <w:rsid w:val="009B227B"/>
    <w:rsid w:val="009B2BFC"/>
    <w:rsid w:val="009B51AC"/>
    <w:rsid w:val="009B7B6B"/>
    <w:rsid w:val="009C02DE"/>
    <w:rsid w:val="009C4FD6"/>
    <w:rsid w:val="009C683F"/>
    <w:rsid w:val="009C7B35"/>
    <w:rsid w:val="009C7F44"/>
    <w:rsid w:val="009D1112"/>
    <w:rsid w:val="009D238F"/>
    <w:rsid w:val="009D241A"/>
    <w:rsid w:val="009D665C"/>
    <w:rsid w:val="009D6E0B"/>
    <w:rsid w:val="009D7961"/>
    <w:rsid w:val="009E29FC"/>
    <w:rsid w:val="009E3247"/>
    <w:rsid w:val="009E3A57"/>
    <w:rsid w:val="009E4591"/>
    <w:rsid w:val="009E5B1A"/>
    <w:rsid w:val="009F3007"/>
    <w:rsid w:val="009F34F6"/>
    <w:rsid w:val="009F4056"/>
    <w:rsid w:val="009F52AC"/>
    <w:rsid w:val="00A021FC"/>
    <w:rsid w:val="00A0385A"/>
    <w:rsid w:val="00A0400D"/>
    <w:rsid w:val="00A0469F"/>
    <w:rsid w:val="00A04796"/>
    <w:rsid w:val="00A069E4"/>
    <w:rsid w:val="00A116E6"/>
    <w:rsid w:val="00A11D09"/>
    <w:rsid w:val="00A1279D"/>
    <w:rsid w:val="00A12A27"/>
    <w:rsid w:val="00A12BD3"/>
    <w:rsid w:val="00A134BF"/>
    <w:rsid w:val="00A1379F"/>
    <w:rsid w:val="00A222EE"/>
    <w:rsid w:val="00A22A8E"/>
    <w:rsid w:val="00A231C0"/>
    <w:rsid w:val="00A23FC5"/>
    <w:rsid w:val="00A24FC8"/>
    <w:rsid w:val="00A27AC3"/>
    <w:rsid w:val="00A27B08"/>
    <w:rsid w:val="00A344ED"/>
    <w:rsid w:val="00A34BED"/>
    <w:rsid w:val="00A35D85"/>
    <w:rsid w:val="00A35D9B"/>
    <w:rsid w:val="00A35DF6"/>
    <w:rsid w:val="00A3766D"/>
    <w:rsid w:val="00A41170"/>
    <w:rsid w:val="00A42292"/>
    <w:rsid w:val="00A43CAA"/>
    <w:rsid w:val="00A43EFC"/>
    <w:rsid w:val="00A441F8"/>
    <w:rsid w:val="00A44821"/>
    <w:rsid w:val="00A47B44"/>
    <w:rsid w:val="00A54EED"/>
    <w:rsid w:val="00A5547F"/>
    <w:rsid w:val="00A55A71"/>
    <w:rsid w:val="00A56D35"/>
    <w:rsid w:val="00A56F76"/>
    <w:rsid w:val="00A624CA"/>
    <w:rsid w:val="00A70993"/>
    <w:rsid w:val="00A803AB"/>
    <w:rsid w:val="00A8315B"/>
    <w:rsid w:val="00A84801"/>
    <w:rsid w:val="00A86FF4"/>
    <w:rsid w:val="00A8724D"/>
    <w:rsid w:val="00A875FE"/>
    <w:rsid w:val="00A91E89"/>
    <w:rsid w:val="00A91EA8"/>
    <w:rsid w:val="00A9278B"/>
    <w:rsid w:val="00A937D4"/>
    <w:rsid w:val="00A9418A"/>
    <w:rsid w:val="00A948B6"/>
    <w:rsid w:val="00A957EF"/>
    <w:rsid w:val="00AA2023"/>
    <w:rsid w:val="00AB14E5"/>
    <w:rsid w:val="00AB359E"/>
    <w:rsid w:val="00AB36DD"/>
    <w:rsid w:val="00AC06B6"/>
    <w:rsid w:val="00AC5159"/>
    <w:rsid w:val="00AC5554"/>
    <w:rsid w:val="00AC57B1"/>
    <w:rsid w:val="00AD1157"/>
    <w:rsid w:val="00AD1C7E"/>
    <w:rsid w:val="00AD23E9"/>
    <w:rsid w:val="00AD3497"/>
    <w:rsid w:val="00AD3913"/>
    <w:rsid w:val="00AD5546"/>
    <w:rsid w:val="00AE0CD1"/>
    <w:rsid w:val="00AE0DDB"/>
    <w:rsid w:val="00AE34CD"/>
    <w:rsid w:val="00AE6530"/>
    <w:rsid w:val="00AF087D"/>
    <w:rsid w:val="00AF08EE"/>
    <w:rsid w:val="00AF174F"/>
    <w:rsid w:val="00AF33C3"/>
    <w:rsid w:val="00AF4C0A"/>
    <w:rsid w:val="00AF7476"/>
    <w:rsid w:val="00B01549"/>
    <w:rsid w:val="00B0254E"/>
    <w:rsid w:val="00B02C33"/>
    <w:rsid w:val="00B044F2"/>
    <w:rsid w:val="00B05126"/>
    <w:rsid w:val="00B0731A"/>
    <w:rsid w:val="00B12CDB"/>
    <w:rsid w:val="00B14076"/>
    <w:rsid w:val="00B168C6"/>
    <w:rsid w:val="00B17A77"/>
    <w:rsid w:val="00B17AA0"/>
    <w:rsid w:val="00B21715"/>
    <w:rsid w:val="00B23E08"/>
    <w:rsid w:val="00B24CA3"/>
    <w:rsid w:val="00B262A6"/>
    <w:rsid w:val="00B2631E"/>
    <w:rsid w:val="00B27695"/>
    <w:rsid w:val="00B30A9C"/>
    <w:rsid w:val="00B30AA2"/>
    <w:rsid w:val="00B3107D"/>
    <w:rsid w:val="00B31284"/>
    <w:rsid w:val="00B31D6B"/>
    <w:rsid w:val="00B325BC"/>
    <w:rsid w:val="00B349A0"/>
    <w:rsid w:val="00B34DFD"/>
    <w:rsid w:val="00B366F4"/>
    <w:rsid w:val="00B40ADF"/>
    <w:rsid w:val="00B429CF"/>
    <w:rsid w:val="00B42F6E"/>
    <w:rsid w:val="00B43881"/>
    <w:rsid w:val="00B4516C"/>
    <w:rsid w:val="00B4589D"/>
    <w:rsid w:val="00B45E06"/>
    <w:rsid w:val="00B4760A"/>
    <w:rsid w:val="00B50A01"/>
    <w:rsid w:val="00B51CA7"/>
    <w:rsid w:val="00B51DF2"/>
    <w:rsid w:val="00B54091"/>
    <w:rsid w:val="00B5670A"/>
    <w:rsid w:val="00B57225"/>
    <w:rsid w:val="00B57E85"/>
    <w:rsid w:val="00B6092E"/>
    <w:rsid w:val="00B609FA"/>
    <w:rsid w:val="00B629C8"/>
    <w:rsid w:val="00B63AAB"/>
    <w:rsid w:val="00B641B8"/>
    <w:rsid w:val="00B700B5"/>
    <w:rsid w:val="00B7076B"/>
    <w:rsid w:val="00B724EF"/>
    <w:rsid w:val="00B75234"/>
    <w:rsid w:val="00B75973"/>
    <w:rsid w:val="00B76B50"/>
    <w:rsid w:val="00B82B1C"/>
    <w:rsid w:val="00B91051"/>
    <w:rsid w:val="00B91A7D"/>
    <w:rsid w:val="00B93CE5"/>
    <w:rsid w:val="00B94030"/>
    <w:rsid w:val="00B97DC2"/>
    <w:rsid w:val="00B97EA9"/>
    <w:rsid w:val="00BA0E80"/>
    <w:rsid w:val="00BA184A"/>
    <w:rsid w:val="00BA2F6C"/>
    <w:rsid w:val="00BA3FD8"/>
    <w:rsid w:val="00BA4780"/>
    <w:rsid w:val="00BA507F"/>
    <w:rsid w:val="00BB01F7"/>
    <w:rsid w:val="00BB2D44"/>
    <w:rsid w:val="00BB3BDD"/>
    <w:rsid w:val="00BB5C66"/>
    <w:rsid w:val="00BB60CC"/>
    <w:rsid w:val="00BB6813"/>
    <w:rsid w:val="00BB6EEA"/>
    <w:rsid w:val="00BC0B70"/>
    <w:rsid w:val="00BC47E6"/>
    <w:rsid w:val="00BC55FB"/>
    <w:rsid w:val="00BD071D"/>
    <w:rsid w:val="00BD17B3"/>
    <w:rsid w:val="00BD1A13"/>
    <w:rsid w:val="00BD1E5F"/>
    <w:rsid w:val="00BD3321"/>
    <w:rsid w:val="00BD38EF"/>
    <w:rsid w:val="00BD6A0B"/>
    <w:rsid w:val="00BE00A5"/>
    <w:rsid w:val="00BE1252"/>
    <w:rsid w:val="00BE3666"/>
    <w:rsid w:val="00BE5BD6"/>
    <w:rsid w:val="00BE645E"/>
    <w:rsid w:val="00BE76BA"/>
    <w:rsid w:val="00BF1DDF"/>
    <w:rsid w:val="00BF3274"/>
    <w:rsid w:val="00BF3FDB"/>
    <w:rsid w:val="00BF71D0"/>
    <w:rsid w:val="00C003FE"/>
    <w:rsid w:val="00C02537"/>
    <w:rsid w:val="00C03DCA"/>
    <w:rsid w:val="00C047F8"/>
    <w:rsid w:val="00C0531B"/>
    <w:rsid w:val="00C05B20"/>
    <w:rsid w:val="00C06025"/>
    <w:rsid w:val="00C103BC"/>
    <w:rsid w:val="00C10C23"/>
    <w:rsid w:val="00C12176"/>
    <w:rsid w:val="00C15B3A"/>
    <w:rsid w:val="00C15BDF"/>
    <w:rsid w:val="00C179D5"/>
    <w:rsid w:val="00C20C31"/>
    <w:rsid w:val="00C22553"/>
    <w:rsid w:val="00C22DD7"/>
    <w:rsid w:val="00C23758"/>
    <w:rsid w:val="00C31AA7"/>
    <w:rsid w:val="00C32D76"/>
    <w:rsid w:val="00C32DFD"/>
    <w:rsid w:val="00C3373C"/>
    <w:rsid w:val="00C34272"/>
    <w:rsid w:val="00C343BF"/>
    <w:rsid w:val="00C34CFB"/>
    <w:rsid w:val="00C404CB"/>
    <w:rsid w:val="00C41DAF"/>
    <w:rsid w:val="00C466FC"/>
    <w:rsid w:val="00C4681D"/>
    <w:rsid w:val="00C46E26"/>
    <w:rsid w:val="00C46E95"/>
    <w:rsid w:val="00C47673"/>
    <w:rsid w:val="00C50887"/>
    <w:rsid w:val="00C5138E"/>
    <w:rsid w:val="00C51BB8"/>
    <w:rsid w:val="00C51CF6"/>
    <w:rsid w:val="00C54E2A"/>
    <w:rsid w:val="00C551CB"/>
    <w:rsid w:val="00C568B8"/>
    <w:rsid w:val="00C578C4"/>
    <w:rsid w:val="00C60722"/>
    <w:rsid w:val="00C60E7B"/>
    <w:rsid w:val="00C629DD"/>
    <w:rsid w:val="00C63580"/>
    <w:rsid w:val="00C6360A"/>
    <w:rsid w:val="00C63B73"/>
    <w:rsid w:val="00C64165"/>
    <w:rsid w:val="00C647A9"/>
    <w:rsid w:val="00C66B56"/>
    <w:rsid w:val="00C66FA3"/>
    <w:rsid w:val="00C74849"/>
    <w:rsid w:val="00C7512C"/>
    <w:rsid w:val="00C8245A"/>
    <w:rsid w:val="00C83DE3"/>
    <w:rsid w:val="00C85308"/>
    <w:rsid w:val="00C87653"/>
    <w:rsid w:val="00C91823"/>
    <w:rsid w:val="00C92E77"/>
    <w:rsid w:val="00C970E7"/>
    <w:rsid w:val="00CA0E50"/>
    <w:rsid w:val="00CA2615"/>
    <w:rsid w:val="00CA2FA5"/>
    <w:rsid w:val="00CA67F8"/>
    <w:rsid w:val="00CA78E3"/>
    <w:rsid w:val="00CA7D3E"/>
    <w:rsid w:val="00CB0F8A"/>
    <w:rsid w:val="00CB18F1"/>
    <w:rsid w:val="00CB1946"/>
    <w:rsid w:val="00CB1DA8"/>
    <w:rsid w:val="00CB20CE"/>
    <w:rsid w:val="00CB3009"/>
    <w:rsid w:val="00CB3149"/>
    <w:rsid w:val="00CB42B0"/>
    <w:rsid w:val="00CB44FC"/>
    <w:rsid w:val="00CB64FA"/>
    <w:rsid w:val="00CB6836"/>
    <w:rsid w:val="00CB6D4D"/>
    <w:rsid w:val="00CC00D6"/>
    <w:rsid w:val="00CC088E"/>
    <w:rsid w:val="00CC0BF0"/>
    <w:rsid w:val="00CC119E"/>
    <w:rsid w:val="00CC3D54"/>
    <w:rsid w:val="00CC50E7"/>
    <w:rsid w:val="00CC5939"/>
    <w:rsid w:val="00CC5BC5"/>
    <w:rsid w:val="00CC6619"/>
    <w:rsid w:val="00CC7FAD"/>
    <w:rsid w:val="00CD288E"/>
    <w:rsid w:val="00CD5926"/>
    <w:rsid w:val="00CD68DC"/>
    <w:rsid w:val="00CD6A85"/>
    <w:rsid w:val="00CD6DBF"/>
    <w:rsid w:val="00CE1794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110A"/>
    <w:rsid w:val="00CF5905"/>
    <w:rsid w:val="00D01868"/>
    <w:rsid w:val="00D03C01"/>
    <w:rsid w:val="00D044EC"/>
    <w:rsid w:val="00D04B3A"/>
    <w:rsid w:val="00D0571B"/>
    <w:rsid w:val="00D05D17"/>
    <w:rsid w:val="00D10659"/>
    <w:rsid w:val="00D10F15"/>
    <w:rsid w:val="00D112C2"/>
    <w:rsid w:val="00D16567"/>
    <w:rsid w:val="00D17DB1"/>
    <w:rsid w:val="00D21382"/>
    <w:rsid w:val="00D30C58"/>
    <w:rsid w:val="00D31D05"/>
    <w:rsid w:val="00D359DD"/>
    <w:rsid w:val="00D35E37"/>
    <w:rsid w:val="00D36248"/>
    <w:rsid w:val="00D36E81"/>
    <w:rsid w:val="00D42BAF"/>
    <w:rsid w:val="00D4383F"/>
    <w:rsid w:val="00D44DC2"/>
    <w:rsid w:val="00D44E8D"/>
    <w:rsid w:val="00D46984"/>
    <w:rsid w:val="00D5240D"/>
    <w:rsid w:val="00D52A48"/>
    <w:rsid w:val="00D535D1"/>
    <w:rsid w:val="00D55A2B"/>
    <w:rsid w:val="00D56975"/>
    <w:rsid w:val="00D57B65"/>
    <w:rsid w:val="00D57F90"/>
    <w:rsid w:val="00D6083A"/>
    <w:rsid w:val="00D60EA8"/>
    <w:rsid w:val="00D622D1"/>
    <w:rsid w:val="00D62D9B"/>
    <w:rsid w:val="00D634A7"/>
    <w:rsid w:val="00D63561"/>
    <w:rsid w:val="00D675F5"/>
    <w:rsid w:val="00D727BB"/>
    <w:rsid w:val="00D754FD"/>
    <w:rsid w:val="00D81067"/>
    <w:rsid w:val="00D863B9"/>
    <w:rsid w:val="00D870A3"/>
    <w:rsid w:val="00D91D9F"/>
    <w:rsid w:val="00D95435"/>
    <w:rsid w:val="00D95F34"/>
    <w:rsid w:val="00D97F6D"/>
    <w:rsid w:val="00DA10FD"/>
    <w:rsid w:val="00DA2522"/>
    <w:rsid w:val="00DA25BC"/>
    <w:rsid w:val="00DA2605"/>
    <w:rsid w:val="00DA30D5"/>
    <w:rsid w:val="00DA4412"/>
    <w:rsid w:val="00DA4A8E"/>
    <w:rsid w:val="00DA5174"/>
    <w:rsid w:val="00DB236B"/>
    <w:rsid w:val="00DB2629"/>
    <w:rsid w:val="00DB2F81"/>
    <w:rsid w:val="00DB5160"/>
    <w:rsid w:val="00DC572C"/>
    <w:rsid w:val="00DC57A3"/>
    <w:rsid w:val="00DC5C11"/>
    <w:rsid w:val="00DD088D"/>
    <w:rsid w:val="00DD3863"/>
    <w:rsid w:val="00DD4242"/>
    <w:rsid w:val="00DD561D"/>
    <w:rsid w:val="00DE0399"/>
    <w:rsid w:val="00DE271F"/>
    <w:rsid w:val="00DE2B00"/>
    <w:rsid w:val="00DE4C12"/>
    <w:rsid w:val="00DF18DE"/>
    <w:rsid w:val="00DF2B78"/>
    <w:rsid w:val="00DF5FC8"/>
    <w:rsid w:val="00DF608B"/>
    <w:rsid w:val="00DF6474"/>
    <w:rsid w:val="00DF6544"/>
    <w:rsid w:val="00DF7A89"/>
    <w:rsid w:val="00E021F4"/>
    <w:rsid w:val="00E029B3"/>
    <w:rsid w:val="00E03B4D"/>
    <w:rsid w:val="00E0609C"/>
    <w:rsid w:val="00E1139A"/>
    <w:rsid w:val="00E11DCB"/>
    <w:rsid w:val="00E14042"/>
    <w:rsid w:val="00E145EA"/>
    <w:rsid w:val="00E14707"/>
    <w:rsid w:val="00E16558"/>
    <w:rsid w:val="00E21FA4"/>
    <w:rsid w:val="00E262FE"/>
    <w:rsid w:val="00E2741C"/>
    <w:rsid w:val="00E31DDB"/>
    <w:rsid w:val="00E32B8B"/>
    <w:rsid w:val="00E343E2"/>
    <w:rsid w:val="00E34781"/>
    <w:rsid w:val="00E34FC1"/>
    <w:rsid w:val="00E3544D"/>
    <w:rsid w:val="00E35A9C"/>
    <w:rsid w:val="00E367DE"/>
    <w:rsid w:val="00E42427"/>
    <w:rsid w:val="00E46826"/>
    <w:rsid w:val="00E4752E"/>
    <w:rsid w:val="00E4791A"/>
    <w:rsid w:val="00E47FA2"/>
    <w:rsid w:val="00E51C8C"/>
    <w:rsid w:val="00E53B68"/>
    <w:rsid w:val="00E60AC6"/>
    <w:rsid w:val="00E61B3C"/>
    <w:rsid w:val="00E61C2B"/>
    <w:rsid w:val="00E62DE3"/>
    <w:rsid w:val="00E63F15"/>
    <w:rsid w:val="00E64AA3"/>
    <w:rsid w:val="00E6558D"/>
    <w:rsid w:val="00E6677C"/>
    <w:rsid w:val="00E66990"/>
    <w:rsid w:val="00E6728E"/>
    <w:rsid w:val="00E70208"/>
    <w:rsid w:val="00E704C0"/>
    <w:rsid w:val="00E70D07"/>
    <w:rsid w:val="00E7284F"/>
    <w:rsid w:val="00E7302F"/>
    <w:rsid w:val="00E764F2"/>
    <w:rsid w:val="00E808BA"/>
    <w:rsid w:val="00E81589"/>
    <w:rsid w:val="00E86ED0"/>
    <w:rsid w:val="00E87E08"/>
    <w:rsid w:val="00E91C3C"/>
    <w:rsid w:val="00E95B1E"/>
    <w:rsid w:val="00E968EA"/>
    <w:rsid w:val="00EA13F2"/>
    <w:rsid w:val="00EA1618"/>
    <w:rsid w:val="00EA2B66"/>
    <w:rsid w:val="00EA3B49"/>
    <w:rsid w:val="00EA4906"/>
    <w:rsid w:val="00EA5BEF"/>
    <w:rsid w:val="00EA6E70"/>
    <w:rsid w:val="00EA7C0F"/>
    <w:rsid w:val="00EB2ED2"/>
    <w:rsid w:val="00EB33AE"/>
    <w:rsid w:val="00EB3BAB"/>
    <w:rsid w:val="00EB5CEA"/>
    <w:rsid w:val="00EB6014"/>
    <w:rsid w:val="00EB68AD"/>
    <w:rsid w:val="00EC46D5"/>
    <w:rsid w:val="00ED1455"/>
    <w:rsid w:val="00ED2996"/>
    <w:rsid w:val="00ED3A7B"/>
    <w:rsid w:val="00ED5DEE"/>
    <w:rsid w:val="00EE0DE5"/>
    <w:rsid w:val="00EE70C2"/>
    <w:rsid w:val="00EF1906"/>
    <w:rsid w:val="00EF6DC7"/>
    <w:rsid w:val="00F000B4"/>
    <w:rsid w:val="00F004A8"/>
    <w:rsid w:val="00F018EB"/>
    <w:rsid w:val="00F03FA6"/>
    <w:rsid w:val="00F052BE"/>
    <w:rsid w:val="00F068DE"/>
    <w:rsid w:val="00F06C06"/>
    <w:rsid w:val="00F145D5"/>
    <w:rsid w:val="00F1577A"/>
    <w:rsid w:val="00F1603A"/>
    <w:rsid w:val="00F16414"/>
    <w:rsid w:val="00F16E8C"/>
    <w:rsid w:val="00F17026"/>
    <w:rsid w:val="00F1707D"/>
    <w:rsid w:val="00F2000B"/>
    <w:rsid w:val="00F2211A"/>
    <w:rsid w:val="00F22163"/>
    <w:rsid w:val="00F2244B"/>
    <w:rsid w:val="00F22759"/>
    <w:rsid w:val="00F25A02"/>
    <w:rsid w:val="00F27B8F"/>
    <w:rsid w:val="00F3272A"/>
    <w:rsid w:val="00F346C9"/>
    <w:rsid w:val="00F3596E"/>
    <w:rsid w:val="00F35EF8"/>
    <w:rsid w:val="00F37333"/>
    <w:rsid w:val="00F37B16"/>
    <w:rsid w:val="00F42213"/>
    <w:rsid w:val="00F423A9"/>
    <w:rsid w:val="00F479FB"/>
    <w:rsid w:val="00F53540"/>
    <w:rsid w:val="00F556FE"/>
    <w:rsid w:val="00F55B80"/>
    <w:rsid w:val="00F57743"/>
    <w:rsid w:val="00F60077"/>
    <w:rsid w:val="00F63673"/>
    <w:rsid w:val="00F6445E"/>
    <w:rsid w:val="00F707AE"/>
    <w:rsid w:val="00F70806"/>
    <w:rsid w:val="00F71247"/>
    <w:rsid w:val="00F71B10"/>
    <w:rsid w:val="00F737A5"/>
    <w:rsid w:val="00F74D4E"/>
    <w:rsid w:val="00F74F87"/>
    <w:rsid w:val="00F75179"/>
    <w:rsid w:val="00F776E5"/>
    <w:rsid w:val="00F82215"/>
    <w:rsid w:val="00F83BB4"/>
    <w:rsid w:val="00F85D1B"/>
    <w:rsid w:val="00F87FEC"/>
    <w:rsid w:val="00F90DA0"/>
    <w:rsid w:val="00F913D3"/>
    <w:rsid w:val="00F917C9"/>
    <w:rsid w:val="00F93834"/>
    <w:rsid w:val="00F94236"/>
    <w:rsid w:val="00F94541"/>
    <w:rsid w:val="00F94738"/>
    <w:rsid w:val="00F9529C"/>
    <w:rsid w:val="00F97281"/>
    <w:rsid w:val="00FA0C98"/>
    <w:rsid w:val="00FA1F5C"/>
    <w:rsid w:val="00FA55AA"/>
    <w:rsid w:val="00FA5DD6"/>
    <w:rsid w:val="00FA609B"/>
    <w:rsid w:val="00FB1049"/>
    <w:rsid w:val="00FB1FD0"/>
    <w:rsid w:val="00FB2AC2"/>
    <w:rsid w:val="00FB2DF2"/>
    <w:rsid w:val="00FB607E"/>
    <w:rsid w:val="00FB6BDE"/>
    <w:rsid w:val="00FB706C"/>
    <w:rsid w:val="00FB7541"/>
    <w:rsid w:val="00FC1447"/>
    <w:rsid w:val="00FC3F90"/>
    <w:rsid w:val="00FC7827"/>
    <w:rsid w:val="00FD020D"/>
    <w:rsid w:val="00FD4A65"/>
    <w:rsid w:val="00FE08FA"/>
    <w:rsid w:val="00FE0EF8"/>
    <w:rsid w:val="00FE45EF"/>
    <w:rsid w:val="00FE688D"/>
    <w:rsid w:val="00FF08F7"/>
    <w:rsid w:val="00FF2641"/>
    <w:rsid w:val="00FF2BA7"/>
    <w:rsid w:val="00FF4FE6"/>
    <w:rsid w:val="00FF5956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71B7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262F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64AA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103B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103B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C103B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103BC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99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sk-SK" w:eastAsia="x-non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uiPriority w:val="99"/>
    <w:rsid w:val="001F61DE"/>
    <w:pPr>
      <w:spacing w:after="0" w:line="240" w:lineRule="auto"/>
      <w:jc w:val="both"/>
    </w:pPr>
    <w:rPr>
      <w:rFonts w:ascii="Times New Roman" w:hAnsi="Times New Roman"/>
      <w:color w:val="000000" w:themeColor="text1"/>
      <w:sz w:val="15"/>
      <w:szCs w:val="15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524884"/>
    <w:rPr>
      <w:rFonts w:ascii="Times New Roman" w:hAnsi="Times New Roman" w:cs="Times New Roman"/>
      <w:color w:val="000000" w:themeColor="text1"/>
      <w:sz w:val="15"/>
      <w:szCs w:val="15"/>
    </w:rPr>
  </w:style>
  <w:style w:type="character" w:styleId="Odkaznapoznmkupodiarou">
    <w:name w:val="footnote reference"/>
    <w:basedOn w:val="Predvolenpsmoodseku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uiPriority w:val="11"/>
    <w:qFormat/>
    <w:rsid w:val="00CE26AE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CE26AE"/>
    <w:rPr>
      <w:rFonts w:ascii="Times New Roman" w:hAnsi="Times New Roman" w:cs="Times New Roman"/>
      <w:i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E26AE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E26AE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7517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75179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E64AA3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71B7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262F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64AA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103B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103B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C103B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103BC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99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sk-SK" w:eastAsia="x-non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uiPriority w:val="99"/>
    <w:rsid w:val="001F61DE"/>
    <w:pPr>
      <w:spacing w:after="0" w:line="240" w:lineRule="auto"/>
      <w:jc w:val="both"/>
    </w:pPr>
    <w:rPr>
      <w:rFonts w:ascii="Times New Roman" w:hAnsi="Times New Roman"/>
      <w:color w:val="000000" w:themeColor="text1"/>
      <w:sz w:val="15"/>
      <w:szCs w:val="15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524884"/>
    <w:rPr>
      <w:rFonts w:ascii="Times New Roman" w:hAnsi="Times New Roman" w:cs="Times New Roman"/>
      <w:color w:val="000000" w:themeColor="text1"/>
      <w:sz w:val="15"/>
      <w:szCs w:val="15"/>
    </w:rPr>
  </w:style>
  <w:style w:type="character" w:styleId="Odkaznapoznmkupodiarou">
    <w:name w:val="footnote reference"/>
    <w:basedOn w:val="Predvolenpsmoodseku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uiPriority w:val="11"/>
    <w:qFormat/>
    <w:rsid w:val="00CE26AE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CE26AE"/>
    <w:rPr>
      <w:rFonts w:ascii="Times New Roman" w:hAnsi="Times New Roman" w:cs="Times New Roman"/>
      <w:i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E26AE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E26AE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7517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75179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E64AA3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svr.gov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psvr.gov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upsvr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58C8-9493-4529-9EB0-310E2AD4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3424</Words>
  <Characters>22464</Characters>
  <Application>Microsoft Office Word</Application>
  <DocSecurity>0</DocSecurity>
  <Lines>187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Godušová Lucia</cp:lastModifiedBy>
  <cp:revision>5</cp:revision>
  <cp:lastPrinted>2019-04-26T10:43:00Z</cp:lastPrinted>
  <dcterms:created xsi:type="dcterms:W3CDTF">2020-06-30T09:13:00Z</dcterms:created>
  <dcterms:modified xsi:type="dcterms:W3CDTF">2020-07-02T05:32:00Z</dcterms:modified>
</cp:coreProperties>
</file>