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zov"/>
        <w:spacing w:line="264" w:lineRule="auto"/>
        <w:rPr>
          <w:caps/>
          <w:sz w:val="28"/>
          <w:szCs w:val="24"/>
        </w:rPr>
      </w:pPr>
      <w:r>
        <w:rPr>
          <w:caps/>
          <w:sz w:val="28"/>
          <w:szCs w:val="24"/>
        </w:rPr>
        <w:t>ŽiadosŤ</w:t>
      </w:r>
    </w:p>
    <w:p>
      <w:pPr>
        <w:pStyle w:val="Nzov"/>
        <w:spacing w:line="264" w:lineRule="auto"/>
        <w:rPr>
          <w:caps/>
          <w:sz w:val="8"/>
          <w:szCs w:val="8"/>
        </w:rPr>
      </w:pPr>
    </w:p>
    <w:p>
      <w:pPr>
        <w:spacing w:line="264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znevýhodneného uchádzača o zamestnanie (ZUoZ)</w:t>
      </w:r>
    </w:p>
    <w:p>
      <w:pPr>
        <w:pStyle w:val="Podtitul"/>
        <w:spacing w:line="264" w:lineRule="auto"/>
        <w:rPr>
          <w:b/>
          <w:szCs w:val="24"/>
        </w:rPr>
      </w:pPr>
      <w:r>
        <w:rPr>
          <w:b/>
          <w:i w:val="0"/>
          <w:szCs w:val="24"/>
        </w:rPr>
        <w:t>o</w:t>
      </w:r>
      <w:r>
        <w:rPr>
          <w:b/>
          <w:bCs/>
          <w:i w:val="0"/>
          <w:szCs w:val="24"/>
        </w:rPr>
        <w:t xml:space="preserve"> zaradenie na vykonávanie práce na skúšku u zamestnávateľa a o poskytnutie finančného príspevku </w:t>
      </w:r>
      <w:r>
        <w:rPr>
          <w:b/>
          <w:i w:val="0"/>
          <w:szCs w:val="24"/>
        </w:rPr>
        <w:t>v rámci národného projektu „</w:t>
      </w:r>
      <w:r>
        <w:rPr>
          <w:b/>
          <w:szCs w:val="24"/>
        </w:rPr>
        <w:t xml:space="preserve">Finančné stimuly pre zamestnanosť“, </w:t>
      </w:r>
      <w:r>
        <w:rPr>
          <w:i w:val="0"/>
          <w:szCs w:val="24"/>
        </w:rPr>
        <w:t>Aktivita 1,</w:t>
      </w:r>
      <w:r>
        <w:rPr>
          <w:b/>
          <w:i w:val="0"/>
          <w:szCs w:val="24"/>
        </w:rPr>
        <w:t xml:space="preserve"> </w:t>
      </w:r>
      <w:r>
        <w:rPr>
          <w:i w:val="0"/>
          <w:szCs w:val="24"/>
        </w:rPr>
        <w:t xml:space="preserve">podaktivita 4 </w:t>
      </w:r>
      <w:r>
        <w:rPr>
          <w:b/>
          <w:i w:val="0"/>
          <w:szCs w:val="24"/>
        </w:rPr>
        <w:t>„</w:t>
      </w:r>
      <w:r>
        <w:rPr>
          <w:b/>
          <w:szCs w:val="24"/>
        </w:rPr>
        <w:t xml:space="preserve">Poskytovanie finančných príspevkov zamestnávateľom a súčasne aj ZUoZ </w:t>
      </w:r>
    </w:p>
    <w:p>
      <w:pPr>
        <w:pStyle w:val="Podtitul"/>
        <w:spacing w:line="264" w:lineRule="auto"/>
        <w:rPr>
          <w:b/>
          <w:bCs/>
          <w:i w:val="0"/>
          <w:szCs w:val="24"/>
        </w:rPr>
      </w:pPr>
      <w:r>
        <w:rPr>
          <w:b/>
          <w:szCs w:val="24"/>
        </w:rPr>
        <w:t>(Práca na skúšku)“</w:t>
      </w:r>
      <w:r>
        <w:rPr>
          <w:b/>
          <w:i w:val="0"/>
          <w:szCs w:val="24"/>
        </w:rPr>
        <w:t xml:space="preserve"> </w:t>
      </w:r>
    </w:p>
    <w:p>
      <w:pPr>
        <w:pStyle w:val="Podtitul"/>
        <w:spacing w:line="288" w:lineRule="auto"/>
        <w:rPr>
          <w:b/>
          <w:i w:val="0"/>
          <w:szCs w:val="24"/>
        </w:rPr>
      </w:pPr>
      <w:r>
        <w:rPr>
          <w:bCs/>
          <w:i w:val="0"/>
          <w:szCs w:val="24"/>
        </w:rPr>
        <w:t xml:space="preserve">podľa § 54 odsek 1 písm. a) </w:t>
      </w:r>
      <w:r>
        <w:rPr>
          <w:i w:val="0"/>
          <w:szCs w:val="24"/>
        </w:rPr>
        <w:t xml:space="preserve">zákona č. 5/2004 Z. z. o službách zamestnanosti a o zmene a doplnení niektorých zákonov v znení neskorších predpisov </w:t>
      </w:r>
    </w:p>
    <w:p>
      <w:pPr>
        <w:pStyle w:val="Podtitul"/>
        <w:spacing w:before="120"/>
        <w:jc w:val="both"/>
        <w:rPr>
          <w:b/>
          <w:strike/>
          <w:szCs w:val="24"/>
        </w:rPr>
      </w:pPr>
    </w:p>
    <w:p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Meno, priezvisko a titul: .........................................................................................................................</w:t>
      </w:r>
    </w:p>
    <w:p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Rodné číslo: ............................................................................................................................................</w:t>
      </w:r>
    </w:p>
    <w:p>
      <w:pPr>
        <w:pStyle w:val="Podtitul"/>
        <w:spacing w:before="120"/>
        <w:jc w:val="left"/>
        <w:rPr>
          <w:i w:val="0"/>
          <w:szCs w:val="24"/>
        </w:rPr>
      </w:pPr>
      <w:r>
        <w:rPr>
          <w:i w:val="0"/>
          <w:szCs w:val="24"/>
        </w:rPr>
        <w:t>Adresa trvalého / obvyklého pobytu (vrátane PSČ): ..............................................................................</w:t>
      </w:r>
    </w:p>
    <w:p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Telefónne číslo: ..........................................................E-mail: ...............................................................</w:t>
      </w:r>
    </w:p>
    <w:p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Ukončené vzdelanie (dosiahnutý stupeň vzdelania, učebný alebo študijný  odbor):</w:t>
      </w:r>
    </w:p>
    <w:p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.................................................................................................................................................................</w:t>
      </w:r>
    </w:p>
    <w:p>
      <w:pPr>
        <w:pStyle w:val="Podtitul"/>
        <w:rPr>
          <w:b/>
          <w:i w:val="0"/>
          <w:szCs w:val="24"/>
        </w:rPr>
      </w:pPr>
    </w:p>
    <w:p>
      <w:pPr>
        <w:pStyle w:val="Podtitul"/>
        <w:rPr>
          <w:b/>
          <w:i w:val="0"/>
          <w:szCs w:val="24"/>
        </w:rPr>
      </w:pPr>
      <w:r>
        <w:rPr>
          <w:b/>
          <w:i w:val="0"/>
          <w:szCs w:val="24"/>
        </w:rPr>
        <w:t>žiadam o zaradenie</w:t>
      </w:r>
    </w:p>
    <w:p>
      <w:pPr>
        <w:pStyle w:val="Podtitul"/>
        <w:spacing w:before="120"/>
        <w:rPr>
          <w:b/>
          <w:i w:val="0"/>
          <w:szCs w:val="24"/>
        </w:rPr>
      </w:pPr>
    </w:p>
    <w:p>
      <w:pPr>
        <w:pStyle w:val="Podtitul"/>
        <w:spacing w:line="264" w:lineRule="auto"/>
        <w:jc w:val="both"/>
        <w:rPr>
          <w:bCs/>
          <w:szCs w:val="24"/>
        </w:rPr>
      </w:pPr>
      <w:r>
        <w:rPr>
          <w:b/>
          <w:i w:val="0"/>
          <w:szCs w:val="24"/>
        </w:rPr>
        <w:t xml:space="preserve">na vykonávanie práce na skúšku </w:t>
      </w:r>
      <w:r>
        <w:rPr>
          <w:i w:val="0"/>
          <w:szCs w:val="24"/>
        </w:rPr>
        <w:t xml:space="preserve">u zamestnávateľa </w:t>
      </w:r>
      <w:r>
        <w:rPr>
          <w:b/>
          <w:i w:val="0"/>
          <w:szCs w:val="24"/>
        </w:rPr>
        <w:t>a o poskytnutie finančného príspevku</w:t>
      </w:r>
      <w:r>
        <w:rPr>
          <w:i w:val="0"/>
          <w:szCs w:val="24"/>
        </w:rPr>
        <w:t xml:space="preserve"> v rámci národného projektu Finančné stimuly pre zamestnanosť, Aktivita 1, podaktivita 4 </w:t>
      </w:r>
      <w:r>
        <w:rPr>
          <w:szCs w:val="24"/>
        </w:rPr>
        <w:t xml:space="preserve">„Poskytovanie finančných príspevkov zamestnávateľom a súčasne aj ZUoZ (Práca na skúšku)“ </w:t>
      </w:r>
    </w:p>
    <w:p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u zamestnávateľa</w:t>
      </w:r>
      <w:r>
        <w:rPr>
          <w:rStyle w:val="Odkaznapoznmkupodiarou"/>
          <w:i w:val="0"/>
          <w:szCs w:val="24"/>
        </w:rPr>
        <w:footnoteReference w:id="1"/>
      </w:r>
      <w:r>
        <w:rPr>
          <w:i w:val="0"/>
          <w:szCs w:val="24"/>
        </w:rPr>
        <w:t>: ...................................................................................................................................</w:t>
      </w:r>
    </w:p>
    <w:p>
      <w:pPr>
        <w:pStyle w:val="Podtitul"/>
        <w:spacing w:before="120" w:after="120"/>
        <w:jc w:val="both"/>
        <w:rPr>
          <w:bCs/>
          <w:i w:val="0"/>
          <w:iCs/>
          <w:szCs w:val="24"/>
        </w:rPr>
      </w:pPr>
      <w:r>
        <w:rPr>
          <w:b/>
          <w:bCs/>
          <w:i w:val="0"/>
          <w:iCs/>
          <w:szCs w:val="24"/>
        </w:rPr>
        <w:t>Požadovaný druh pracovného miesta:</w:t>
      </w:r>
      <w:r>
        <w:rPr>
          <w:bCs/>
          <w:i w:val="0"/>
          <w:iCs/>
          <w:szCs w:val="24"/>
        </w:rPr>
        <w:t xml:space="preserve"> .................................................................................................</w:t>
      </w:r>
    </w:p>
    <w:p>
      <w:pPr>
        <w:pStyle w:val="Podtitul"/>
        <w:spacing w:line="480" w:lineRule="auto"/>
        <w:jc w:val="both"/>
        <w:rPr>
          <w:i w:val="0"/>
          <w:szCs w:val="24"/>
        </w:rPr>
      </w:pPr>
      <w:r>
        <w:rPr>
          <w:b/>
          <w:i w:val="0"/>
          <w:szCs w:val="24"/>
        </w:rPr>
        <w:t>Požadovaný druh a spôsob získavania pracovných skúseností</w:t>
      </w:r>
      <w:r>
        <w:rPr>
          <w:i w:val="0"/>
          <w:szCs w:val="24"/>
        </w:rPr>
        <w:t xml:space="preserve"> (opis činnosti):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Podtitul"/>
        <w:spacing w:after="120"/>
        <w:jc w:val="both"/>
        <w:rPr>
          <w:bCs/>
          <w:i w:val="0"/>
          <w:iCs/>
          <w:szCs w:val="22"/>
        </w:rPr>
      </w:pPr>
      <w:r>
        <w:rPr>
          <w:b/>
          <w:bCs/>
          <w:i w:val="0"/>
          <w:iCs/>
          <w:szCs w:val="22"/>
        </w:rPr>
        <w:t xml:space="preserve">Finančné prostriedky žiadam vyplatiť </w:t>
      </w:r>
      <w:r>
        <w:rPr>
          <w:bCs/>
          <w:i w:val="0"/>
          <w:iCs/>
          <w:szCs w:val="22"/>
        </w:rPr>
        <w:t>(vyberte a označte relevantnú možnosť)</w:t>
      </w:r>
      <w:r>
        <w:rPr>
          <w:i w:val="0"/>
          <w:iCs/>
          <w:szCs w:val="22"/>
        </w:rPr>
        <w:t>:</w:t>
      </w:r>
      <w:r>
        <w:rPr>
          <w:i w:val="0"/>
          <w:iCs/>
          <w:szCs w:val="22"/>
          <w:vertAlign w:val="superscript"/>
        </w:rPr>
        <w:t xml:space="preserve"> </w:t>
      </w:r>
    </w:p>
    <w:p>
      <w:pPr>
        <w:spacing w:after="120"/>
        <w:jc w:val="both"/>
        <w:rPr>
          <w:bCs/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-1912151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>
        <w:rPr>
          <w:rFonts w:eastAsia="MS Gothic"/>
          <w:color w:val="000000"/>
          <w:sz w:val="24"/>
          <w:szCs w:val="22"/>
        </w:rPr>
        <w:tab/>
      </w:r>
      <w:r>
        <w:rPr>
          <w:sz w:val="24"/>
          <w:szCs w:val="22"/>
        </w:rPr>
        <w:t xml:space="preserve">poštovou poukážkou </w:t>
      </w:r>
      <w:r>
        <w:rPr>
          <w:i/>
          <w:iCs/>
          <w:sz w:val="24"/>
          <w:szCs w:val="22"/>
        </w:rPr>
        <w:t>(na vyššie uvedenú adresu)</w:t>
      </w:r>
    </w:p>
    <w:p>
      <w:pPr>
        <w:spacing w:before="120" w:after="120"/>
        <w:jc w:val="both"/>
        <w:rPr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63708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>
        <w:rPr>
          <w:rFonts w:eastAsia="MS Gothic"/>
          <w:color w:val="000000"/>
          <w:sz w:val="24"/>
          <w:szCs w:val="22"/>
        </w:rPr>
        <w:tab/>
      </w:r>
      <w:r>
        <w:rPr>
          <w:sz w:val="24"/>
          <w:szCs w:val="22"/>
        </w:rPr>
        <w:t xml:space="preserve">bezhotovostným prevodom na účet v banke </w:t>
      </w:r>
    </w:p>
    <w:p>
      <w:pPr>
        <w:pStyle w:val="Zkladntext3"/>
        <w:ind w:left="708"/>
        <w:rPr>
          <w:sz w:val="24"/>
          <w:szCs w:val="22"/>
        </w:rPr>
      </w:pPr>
      <w:r>
        <w:rPr>
          <w:sz w:val="24"/>
          <w:szCs w:val="22"/>
        </w:rPr>
        <w:t>IBAN: .............................................................................</w:t>
      </w:r>
    </w:p>
    <w:p>
      <w:pPr>
        <w:pStyle w:val="Podtitul"/>
        <w:spacing w:line="360" w:lineRule="auto"/>
        <w:jc w:val="both"/>
        <w:rPr>
          <w:bCs/>
          <w:i w:val="0"/>
          <w:iCs/>
          <w:sz w:val="20"/>
          <w:szCs w:val="22"/>
        </w:rPr>
      </w:pPr>
      <w:r>
        <w:rPr>
          <w:b/>
          <w:bCs/>
          <w:i w:val="0"/>
          <w:iCs/>
          <w:szCs w:val="22"/>
        </w:rPr>
        <w:lastRenderedPageBreak/>
        <w:t xml:space="preserve">Vyhlasujem, že pred zaradením do evidencie uchádzačov o zamestnanie som </w:t>
      </w:r>
      <w:r>
        <w:rPr>
          <w:bCs/>
          <w:i w:val="0"/>
          <w:iCs/>
          <w:sz w:val="20"/>
          <w:szCs w:val="22"/>
        </w:rPr>
        <w:t>(vyberte a označte relevantnú možnosť):</w:t>
      </w:r>
    </w:p>
    <w:p>
      <w:pPr>
        <w:spacing w:after="120"/>
        <w:jc w:val="both"/>
        <w:rPr>
          <w:bCs/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-180114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>
        <w:rPr>
          <w:rFonts w:eastAsia="MS Gothic"/>
          <w:color w:val="000000"/>
          <w:sz w:val="24"/>
          <w:szCs w:val="22"/>
        </w:rPr>
        <w:tab/>
      </w:r>
      <w:r>
        <w:rPr>
          <w:sz w:val="24"/>
          <w:szCs w:val="22"/>
        </w:rPr>
        <w:t>neprevádzkoval(a) alebo nevykonával(a) samostatnú zárobkovú činnosť</w:t>
      </w:r>
      <w:r>
        <w:rPr>
          <w:bCs/>
          <w:sz w:val="24"/>
          <w:szCs w:val="22"/>
        </w:rPr>
        <w:t xml:space="preserve"> </w:t>
      </w:r>
    </w:p>
    <w:p>
      <w:pPr>
        <w:spacing w:after="120"/>
        <w:jc w:val="both"/>
        <w:rPr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-420874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>
        <w:rPr>
          <w:rFonts w:eastAsia="MS Gothic"/>
          <w:color w:val="000000"/>
          <w:sz w:val="24"/>
          <w:szCs w:val="22"/>
        </w:rPr>
        <w:tab/>
      </w:r>
      <w:r>
        <w:rPr>
          <w:sz w:val="24"/>
          <w:szCs w:val="22"/>
        </w:rPr>
        <w:t>prevádzkoval(a) alebo vykonával(a) samostatnú zárobkovú činnosť ako:</w:t>
      </w:r>
    </w:p>
    <w:p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-211381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spoločník obchodnej spoločnosti</w:t>
      </w:r>
    </w:p>
    <w:p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196121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konateľ obchodnej spoločnosti</w:t>
      </w:r>
    </w:p>
    <w:p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-17203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člen dozornej rady obchodnej spoločnosti</w:t>
      </w:r>
    </w:p>
    <w:p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177103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člen predstavenstva obchodnej spoločnosti</w:t>
      </w:r>
    </w:p>
    <w:p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135929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>
        <w:rPr>
          <w:szCs w:val="22"/>
          <w:lang w:eastAsia="cs-CZ"/>
        </w:rPr>
        <w:t xml:space="preserve"> prevádzkovateľ činnosti podľa živnostenského zákona</w:t>
      </w:r>
    </w:p>
    <w:p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952016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>
        <w:rPr>
          <w:szCs w:val="22"/>
          <w:lang w:eastAsia="cs-CZ"/>
        </w:rPr>
        <w:t xml:space="preserve"> prevádzkovateľ činnosti podľa osobitného predpisu</w:t>
      </w:r>
      <w:r>
        <w:rPr>
          <w:rStyle w:val="Odkaznapoznmkupodiarou"/>
          <w:szCs w:val="22"/>
          <w:lang w:eastAsia="cs-CZ"/>
        </w:rPr>
        <w:footnoteReference w:id="2"/>
      </w:r>
    </w:p>
    <w:p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195419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>
        <w:rPr>
          <w:szCs w:val="22"/>
          <w:lang w:eastAsia="cs-CZ"/>
        </w:rPr>
        <w:t xml:space="preserve"> vykonávateľ poľnohospodárskej výroby podľa osobitného predpisu</w:t>
      </w:r>
      <w:r>
        <w:rPr>
          <w:rStyle w:val="Odkaznapoznmkupodiarou"/>
          <w:b/>
          <w:szCs w:val="22"/>
          <w:lang w:eastAsia="cs-CZ"/>
        </w:rPr>
        <w:footnoteReference w:id="3"/>
      </w:r>
    </w:p>
    <w:p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186312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>
        <w:rPr>
          <w:szCs w:val="22"/>
        </w:rPr>
        <w:t xml:space="preserve"> v</w:t>
      </w:r>
      <w:r>
        <w:rPr>
          <w:szCs w:val="22"/>
          <w:lang w:eastAsia="cs-CZ"/>
        </w:rPr>
        <w:t>ykonávateľ činnosti agentúry dočasného zamestnávania podľa § 29</w:t>
      </w:r>
    </w:p>
    <w:p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1870362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>
        <w:rPr>
          <w:szCs w:val="22"/>
          <w:lang w:eastAsia="cs-CZ"/>
        </w:rPr>
        <w:t xml:space="preserve"> vykonávateľ činnosti agentúry podporovaného zamestnávania podľa § 58</w:t>
      </w:r>
    </w:p>
    <w:p>
      <w:pPr>
        <w:spacing w:before="240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>Súčasne vyhlasujem, že</w:t>
      </w:r>
      <w:r>
        <w:rPr>
          <w:b/>
          <w:sz w:val="24"/>
          <w:szCs w:val="22"/>
        </w:rPr>
        <w:t xml:space="preserve"> </w:t>
      </w:r>
      <w:r>
        <w:rPr>
          <w:sz w:val="24"/>
          <w:szCs w:val="22"/>
          <w:lang w:eastAsia="cs-CZ"/>
        </w:rPr>
        <w:t>nemám evidované neuspokojené nároky svojich zamestnancov vyplývajúce z pracovného pomeru.</w:t>
      </w:r>
    </w:p>
    <w:p>
      <w:pPr>
        <w:spacing w:before="120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 xml:space="preserve">Boli mi pridelené tieto identifikačné údaje: </w:t>
      </w:r>
    </w:p>
    <w:p>
      <w:pPr>
        <w:rPr>
          <w:sz w:val="16"/>
        </w:rPr>
      </w:pPr>
      <w:r>
        <w:rPr>
          <w:szCs w:val="24"/>
          <w:lang w:eastAsia="cs-CZ"/>
        </w:rPr>
        <w:t>(</w:t>
      </w:r>
      <w:r>
        <w:rPr>
          <w:szCs w:val="24"/>
        </w:rPr>
        <w:t>Uveďte všetky IČO a DIČ, ktoré boli pridelené fyzickej osobe.)</w:t>
      </w:r>
    </w:p>
    <w:p>
      <w:pPr>
        <w:spacing w:after="120"/>
        <w:ind w:left="708"/>
        <w:jc w:val="both"/>
        <w:rPr>
          <w:b/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 xml:space="preserve">  </w:t>
      </w:r>
    </w:p>
    <w:p>
      <w:pPr>
        <w:spacing w:after="120"/>
        <w:ind w:left="708"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IČO: </w:t>
      </w:r>
      <w:r>
        <w:rPr>
          <w:b/>
          <w:sz w:val="24"/>
          <w:szCs w:val="24"/>
          <w:lang w:eastAsia="cs-CZ"/>
        </w:rPr>
        <w:tab/>
        <w:t xml:space="preserve">                                                   DIČ:</w:t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b/>
          <w:i w:val="0"/>
        </w:rPr>
      </w:pPr>
    </w:p>
    <w:p>
      <w:pPr>
        <w:spacing w:line="264" w:lineRule="auto"/>
        <w:jc w:val="both"/>
        <w:rPr>
          <w:sz w:val="24"/>
          <w:szCs w:val="22"/>
        </w:rPr>
      </w:pPr>
      <w:r>
        <w:rPr>
          <w:sz w:val="24"/>
          <w:szCs w:val="22"/>
        </w:rPr>
        <w:t>V procese posudzovania žiadosti o zaradenie na vykonávanie práce na skúšku u zamestnávateľa a o poskytnutie finančného príspevku v rámci predmetnej podaktivity národného projektu je úrad práce, sociálnych vecí a rodiny oprávnený overiť si údaje uvedené v tejto žiadosti</w:t>
      </w:r>
      <w:r>
        <w:rPr>
          <w:color w:val="FF0000"/>
          <w:sz w:val="24"/>
          <w:szCs w:val="22"/>
        </w:rPr>
        <w:t xml:space="preserve"> </w:t>
      </w:r>
      <w:r>
        <w:rPr>
          <w:sz w:val="24"/>
          <w:szCs w:val="22"/>
        </w:rPr>
        <w:t>v príslušných informačných systémoch verejnej správy a v prípade potreby požadovať od ZUoZ dodatočné informácie súvisiace s predloženou žiadosťou o zaradenie na vykonávanie práce na skúšku u zamestnávateľa a o poskytnutie finančného príspevku v rámci predmetnej podaktivity národného projektu</w:t>
      </w:r>
      <w:bookmarkStart w:id="0" w:name="_GoBack"/>
      <w:bookmarkEnd w:id="0"/>
      <w:r>
        <w:rPr>
          <w:sz w:val="24"/>
          <w:szCs w:val="22"/>
        </w:rPr>
        <w:t>.</w:t>
      </w:r>
    </w:p>
    <w:p>
      <w:pPr>
        <w:spacing w:line="264" w:lineRule="auto"/>
        <w:jc w:val="both"/>
        <w:rPr>
          <w:sz w:val="24"/>
          <w:szCs w:val="22"/>
        </w:rPr>
      </w:pPr>
    </w:p>
    <w:p>
      <w:pPr>
        <w:spacing w:line="264" w:lineRule="auto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</w:t>
      </w:r>
      <w:r>
        <w:rPr>
          <w:bCs/>
          <w:sz w:val="24"/>
          <w:szCs w:val="22"/>
        </w:rPr>
        <w:lastRenderedPageBreak/>
        <w:t xml:space="preserve">osoby podľa ods. 2 o predloženie výpisov z príslušných zdrojov registrov v listinnej podobe. Listinná podoba výpisov podľa predchádzajúcej vety nesmie byť staršia ako 30 dní. </w:t>
      </w:r>
    </w:p>
    <w:p>
      <w:pPr>
        <w:spacing w:line="264" w:lineRule="auto"/>
        <w:jc w:val="both"/>
        <w:rPr>
          <w:bCs/>
          <w:sz w:val="24"/>
          <w:szCs w:val="22"/>
        </w:rPr>
      </w:pPr>
    </w:p>
    <w:p>
      <w:pPr>
        <w:spacing w:line="264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Svojim podpisom potvrdzujem správnosť a pravdivosť údajov uvedených v tejto žiadosti. </w:t>
      </w:r>
    </w:p>
    <w:p>
      <w:pPr>
        <w:pStyle w:val="Podtitul"/>
        <w:spacing w:line="264" w:lineRule="auto"/>
        <w:jc w:val="both"/>
        <w:rPr>
          <w:i w:val="0"/>
          <w:szCs w:val="22"/>
        </w:rPr>
      </w:pPr>
    </w:p>
    <w:p>
      <w:pPr>
        <w:pStyle w:val="Podtitul"/>
        <w:spacing w:line="264" w:lineRule="auto"/>
        <w:jc w:val="both"/>
        <w:rPr>
          <w:i w:val="0"/>
          <w:szCs w:val="22"/>
        </w:rPr>
      </w:pPr>
      <w:r>
        <w:rPr>
          <w:i w:val="0"/>
          <w:szCs w:val="22"/>
        </w:rPr>
        <w:t xml:space="preserve">Som si vedomý(á) právnych dôsledkov nepravdivého vyhlásenia o uvedených skutočnostiach v predchádzajúcich odsekoch podľa § 21 ods. 1 písm. f) zákona č. 372/1990 Zb. o priestupkoch v znení neskorších predpisov, vrátane prípadných trestnoprávnych dôsledkov (§ 221, 225, 261 zákona č. 300/2005 Z. z. Trestného zákona v znení neskorších predpisov). </w:t>
      </w:r>
    </w:p>
    <w:p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>
      <w:pPr>
        <w:pStyle w:val="Odsekzoznamu1"/>
        <w:tabs>
          <w:tab w:val="left" w:pos="0"/>
          <w:tab w:val="left" w:pos="550"/>
        </w:tabs>
        <w:spacing w:after="0" w:line="264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Poučenie o ochrane osobných údajov</w:t>
      </w:r>
    </w:p>
    <w:p>
      <w:pPr>
        <w:pStyle w:val="Odsekzoznamu1"/>
        <w:tabs>
          <w:tab w:val="left" w:pos="0"/>
          <w:tab w:val="left" w:pos="550"/>
        </w:tabs>
        <w:spacing w:after="0" w:line="264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2"/>
        </w:rPr>
      </w:pP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Úrad práce, sociálnych vecí a rodiny, IČO 30794536,  spracúva Vaše osobné údaje v zmysle zákona č. 5/2004 Z. z.  o službách zamestnanosti a o zmene a doplnení niektorých zákonov v znení neskorších predpisov a uvedené osobné údaje ďalej poskytuje orgánom verejnej správy. V prípade akýchkoľvek nejasností, problémov a otázok sa môžete obrátiť na: </w:t>
      </w:r>
      <w:hyperlink r:id="rId8" w:history="1">
        <w:r>
          <w:rPr>
            <w:rStyle w:val="Hypertextovprepojenie"/>
            <w:sz w:val="24"/>
            <w:szCs w:val="22"/>
          </w:rPr>
          <w:t>ochranaosobnychudajov@upsvr.gov.sk</w:t>
        </w:r>
      </w:hyperlink>
      <w:r>
        <w:rPr>
          <w:color w:val="000000"/>
          <w:sz w:val="24"/>
          <w:szCs w:val="22"/>
        </w:rPr>
        <w:t>.</w:t>
      </w:r>
    </w:p>
    <w:p>
      <w:p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4"/>
          <w:szCs w:val="22"/>
        </w:rPr>
      </w:pPr>
      <w:r>
        <w:rPr>
          <w:sz w:val="24"/>
          <w:szCs w:val="22"/>
        </w:rPr>
        <w:t xml:space="preserve">Dátum: ...............................                                                   </w:t>
      </w:r>
    </w:p>
    <w:p>
      <w:pPr>
        <w:rPr>
          <w:sz w:val="24"/>
          <w:szCs w:val="22"/>
        </w:rPr>
      </w:pPr>
    </w:p>
    <w:p>
      <w:pPr>
        <w:rPr>
          <w:sz w:val="24"/>
          <w:szCs w:val="22"/>
        </w:rPr>
      </w:pPr>
    </w:p>
    <w:p>
      <w:pPr>
        <w:rPr>
          <w:sz w:val="24"/>
          <w:szCs w:val="22"/>
        </w:rPr>
      </w:pPr>
    </w:p>
    <w:p>
      <w:pPr>
        <w:rPr>
          <w:sz w:val="24"/>
          <w:szCs w:val="22"/>
        </w:rPr>
      </w:pPr>
    </w:p>
    <w:p>
      <w:pPr>
        <w:ind w:left="4956" w:firstLine="708"/>
        <w:rPr>
          <w:sz w:val="24"/>
          <w:szCs w:val="22"/>
        </w:rPr>
      </w:pPr>
      <w:r>
        <w:rPr>
          <w:sz w:val="24"/>
          <w:szCs w:val="22"/>
        </w:rPr>
        <w:t>..........................................................</w:t>
      </w:r>
    </w:p>
    <w:p>
      <w:pPr>
        <w:jc w:val="both"/>
        <w:rPr>
          <w:b/>
          <w:i/>
          <w:sz w:val="24"/>
          <w:szCs w:val="22"/>
          <w:u w:val="single"/>
        </w:rPr>
      </w:pPr>
    </w:p>
    <w:p>
      <w:p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  <w:t xml:space="preserve">                                      podpis uchádzača o zamestnanie</w:t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i w:val="0"/>
          <w:sz w:val="22"/>
          <w:szCs w:val="22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/>
    <w:p/>
    <w:p/>
    <w:p/>
    <w:p/>
    <w:p/>
    <w:p/>
    <w:p/>
    <w:p>
      <w:pPr>
        <w:tabs>
          <w:tab w:val="left" w:pos="2796"/>
        </w:tabs>
      </w:pPr>
      <w:r>
        <w:tab/>
      </w:r>
    </w:p>
    <w:sectPr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851" w:bottom="1134" w:left="1304" w:header="709" w:footer="4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i/>
        <w:iCs/>
      </w:rPr>
    </w:pPr>
    <w:r>
      <w:rPr>
        <w:i/>
        <w:iCs/>
      </w:rPr>
      <w:t>_________________________________________________________________________________________________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</w:rPr>
    </w:pPr>
    <w:r>
      <w:rPr>
        <w:i/>
        <w:iCs/>
      </w:rPr>
      <w:t>Tento projekt sa realizuje vďaka podpore z fondu ESF+ v rámci Programu Slovensko 2021 – 2027</w:t>
    </w:r>
  </w:p>
  <w:p>
    <w:pPr>
      <w:tabs>
        <w:tab w:val="left" w:pos="1275"/>
        <w:tab w:val="center" w:pos="4607"/>
      </w:tabs>
      <w:jc w:val="center"/>
      <w:rPr>
        <w:color w:val="1F497D"/>
      </w:rPr>
    </w:pPr>
    <w:hyperlink r:id="rId1" w:history="1">
      <w:r>
        <w:rPr>
          <w:color w:val="0000FF"/>
          <w:u w:val="single"/>
        </w:rPr>
        <w:t>www.employment.gov.sk</w:t>
      </w:r>
    </w:hyperlink>
    <w:r>
      <w:rPr>
        <w:color w:val="1F497D"/>
      </w:rPr>
      <w:t xml:space="preserve">, </w:t>
    </w:r>
    <w:hyperlink r:id="rId2" w:history="1">
      <w:r>
        <w:rPr>
          <w:color w:val="0000FF"/>
          <w:u w:val="single"/>
        </w:rPr>
        <w:t>www.esf.gov.sk</w:t>
      </w:r>
    </w:hyperlink>
  </w:p>
  <w:p>
    <w:pPr>
      <w:tabs>
        <w:tab w:val="center" w:pos="4536"/>
        <w:tab w:val="right" w:pos="9072"/>
      </w:tabs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i/>
        <w:iCs/>
      </w:rPr>
    </w:pPr>
    <w:r>
      <w:rPr>
        <w:i/>
        <w:iCs/>
      </w:rPr>
      <w:t>_________________________________________________________________________________________________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</w:rPr>
    </w:pPr>
    <w:r>
      <w:rPr>
        <w:i/>
        <w:iCs/>
      </w:rPr>
      <w:t>Tento projekt sa realizuje vďaka podpore z fondu ESF+ v rámci Programu Slovensko 2021 – 2027</w:t>
    </w:r>
  </w:p>
  <w:p>
    <w:pPr>
      <w:tabs>
        <w:tab w:val="left" w:pos="1275"/>
        <w:tab w:val="center" w:pos="4607"/>
      </w:tabs>
      <w:jc w:val="center"/>
      <w:rPr>
        <w:color w:val="1F497D"/>
      </w:rPr>
    </w:pPr>
    <w:hyperlink r:id="rId1" w:history="1">
      <w:r>
        <w:rPr>
          <w:color w:val="0000FF"/>
          <w:u w:val="single"/>
        </w:rPr>
        <w:t>www.employment.gov.sk</w:t>
      </w:r>
    </w:hyperlink>
    <w:r>
      <w:rPr>
        <w:color w:val="1F497D"/>
      </w:rPr>
      <w:t xml:space="preserve">, </w:t>
    </w:r>
    <w:hyperlink r:id="rId2" w:history="1">
      <w:r>
        <w:rPr>
          <w:color w:val="0000FF"/>
          <w:u w:val="single"/>
        </w:rPr>
        <w:t>www.esf.gov.sk</w:t>
      </w:r>
    </w:hyperlink>
  </w:p>
  <w:p>
    <w:pPr>
      <w:tabs>
        <w:tab w:val="center" w:pos="4536"/>
        <w:tab w:val="right" w:pos="9072"/>
      </w:tabs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  <w:rPr>
          <w:sz w:val="20"/>
          <w:szCs w:val="22"/>
        </w:rPr>
      </w:pPr>
      <w:r>
        <w:rPr>
          <w:rStyle w:val="Odkaznapoznmkupodiarou"/>
          <w:sz w:val="20"/>
          <w:szCs w:val="20"/>
        </w:rPr>
        <w:footnoteRef/>
      </w:r>
      <w:r>
        <w:rPr>
          <w:sz w:val="20"/>
          <w:szCs w:val="20"/>
        </w:rPr>
        <w:t>Z</w:t>
      </w:r>
      <w:r>
        <w:rPr>
          <w:sz w:val="20"/>
          <w:szCs w:val="22"/>
        </w:rPr>
        <w:t xml:space="preserve">UoZ uvedie názov alebo meno zamestnávateľa a miesto vykonávania práce na skúšku len v tom prípade, ak je  s týmto zamestnávateľom dohodnutý na vykonávaní práce na skúšku. </w:t>
      </w:r>
    </w:p>
    <w:p>
      <w:pPr>
        <w:pStyle w:val="Textpoznmkypodiarou"/>
      </w:pPr>
    </w:p>
  </w:footnote>
  <w:footnote w:id="2">
    <w:p>
      <w:pPr>
        <w:pStyle w:val="Textpoznmkypodiarou"/>
        <w:jc w:val="both"/>
        <w:rPr>
          <w:i/>
          <w:szCs w:val="16"/>
        </w:rPr>
      </w:pPr>
      <w:r>
        <w:rPr>
          <w:rStyle w:val="Odkaznapoznmkupodiarou"/>
          <w:szCs w:val="16"/>
        </w:rPr>
        <w:footnoteRef/>
      </w:r>
      <w:r>
        <w:rPr>
          <w:szCs w:val="16"/>
        </w:rPr>
        <w:t xml:space="preserve"> Napríklad zákon č. 78/1992 Zb. o daňových poradcoch a Slovenskej komore daňových poradcov v znení neskorších predpisov, zákon č. 138/1992 Zb. o</w:t>
      </w:r>
      <w:r>
        <w:rPr>
          <w:i/>
          <w:szCs w:val="16"/>
        </w:rPr>
        <w:t xml:space="preserve"> autorizovaných architektoch a autorizovaných stavebných inžinieroch v znení neskorších predpisov, zákon č. 323/1992 Zb. o notároch a notárskej činnosti (Notársky poriadok) v znení neskorších predpisov, zákon č. 199/1994 Z. z. o psychologickej činnosti a o 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predpisov, zákon č. 540/2007 Z. z. o audítoroch, audite a dohľade nad výkonom auditu a o zmene a doplnení zákona č. 431/2002 Z. z. o účtovníctve v znení neskorších predpisov v znení neskorších predpisov.</w:t>
      </w:r>
    </w:p>
  </w:footnote>
  <w:footnote w:id="3">
    <w:p>
      <w:pPr>
        <w:pStyle w:val="Textpoznmkypodiarou"/>
        <w:jc w:val="both"/>
        <w:rPr>
          <w:i/>
          <w:szCs w:val="16"/>
        </w:rPr>
      </w:pPr>
      <w:r>
        <w:rPr>
          <w:rStyle w:val="Odkaznapoznmkupodiarou"/>
          <w:i/>
          <w:szCs w:val="16"/>
        </w:rPr>
        <w:footnoteRef/>
      </w:r>
      <w:r>
        <w:rPr>
          <w:i/>
          <w:szCs w:val="16"/>
        </w:rPr>
        <w:t xml:space="preserve"> § 12a až 12e zákona č. 105/1990 Zb. o súkromnom podnikaní občanov v znení zákona č. 219/1991 Zb.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rPr>
        <w:i/>
      </w:rPr>
    </w:pPr>
    <w:r>
      <w:rPr>
        <w:b/>
        <w:color w:val="0000FF"/>
      </w:rPr>
      <w:t xml:space="preserve">                                                                                      </w:t>
    </w:r>
    <w:r>
      <w:rPr>
        <w:i/>
        <w:color w:val="0000FF"/>
      </w:rPr>
      <w:t xml:space="preserve">                                                </w:t>
    </w:r>
    <w:r>
      <w:rPr>
        <w:i/>
      </w:rPr>
      <w:t xml:space="preserve">                                Príloha č. 1 </w:t>
    </w:r>
  </w:p>
  <w:p>
    <w:pPr>
      <w:pStyle w:val="Hlavika"/>
      <w:jc w:val="center"/>
    </w:pPr>
  </w:p>
  <w:p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rPr>
        <w:i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</w:rPr>
      <w:t>Príloha č. 1</w:t>
    </w:r>
  </w:p>
  <w:p>
    <w:pPr>
      <w:pStyle w:val="Hlavika"/>
      <w:jc w:val="center"/>
    </w:pPr>
    <w:r>
      <w:rPr>
        <w:noProof/>
      </w:rPr>
      <w:drawing>
        <wp:inline distT="0" distB="0" distL="0" distR="0">
          <wp:extent cx="5334635" cy="597535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lavika"/>
      <w:jc w:val="right"/>
      <w:rPr>
        <w:i/>
      </w:rPr>
    </w:pPr>
  </w:p>
  <w:p>
    <w:pPr>
      <w:suppressLineNumbers/>
      <w:tabs>
        <w:tab w:val="center" w:pos="4536"/>
        <w:tab w:val="right" w:pos="9072"/>
      </w:tabs>
      <w:suppressAutoHyphens/>
      <w:jc w:val="right"/>
      <w:rPr>
        <w:kern w:val="1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68DB"/>
    <w:multiLevelType w:val="hybridMultilevel"/>
    <w:tmpl w:val="4572B838"/>
    <w:lvl w:ilvl="0" w:tplc="C136BFB6">
      <w:start w:val="1"/>
      <w:numFmt w:val="lowerLetter"/>
      <w:lvlText w:val="%1)"/>
      <w:lvlJc w:val="left"/>
      <w:pPr>
        <w:ind w:left="360" w:hanging="360"/>
      </w:pPr>
      <w:rPr>
        <w:b w:val="0"/>
        <w:sz w:val="20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C6C2B268-C77B-43A8-AFEA-623C8FBB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character" w:customStyle="1" w:styleId="HlavikaChar">
    <w:name w:val="Hlavička Char"/>
    <w:link w:val="Hlavika"/>
  </w:style>
  <w:style w:type="character" w:styleId="Hypertextovprepojenie">
    <w:name w:val="Hyperlink"/>
    <w:uiPriority w:val="99"/>
    <w:unhideWhenUsed/>
    <w:rPr>
      <w:color w:val="0563C1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basedOn w:val="Predvolenpsmoodseku"/>
    <w:unhideWhenUsed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pPr>
      <w:ind w:left="720"/>
      <w:contextualSpacing/>
    </w:pPr>
    <w:rPr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99"/>
    <w:locked/>
    <w:rPr>
      <w:sz w:val="24"/>
      <w:szCs w:val="24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3391E0-FE34-4E85-8605-8BC13083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653</Words>
  <Characters>6140</Characters>
  <Application>Microsoft Office Word</Application>
  <DocSecurity>0</DocSecurity>
  <Lines>51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6780</CharactersWithSpaces>
  <SharedDoc>false</SharedDoc>
  <HLinks>
    <vt:vector size="12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Vajdová Kamila</cp:lastModifiedBy>
  <cp:revision>15</cp:revision>
  <cp:lastPrinted>2023-01-26T09:19:00Z</cp:lastPrinted>
  <dcterms:created xsi:type="dcterms:W3CDTF">2024-02-26T09:03:00Z</dcterms:created>
  <dcterms:modified xsi:type="dcterms:W3CDTF">2024-06-18T09:27:00Z</dcterms:modified>
</cp:coreProperties>
</file>