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470" w:rsidRDefault="00844470" w:rsidP="0084447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Výzva č. 2/202</w:t>
      </w:r>
      <w:r w:rsidR="002935A2">
        <w:rPr>
          <w:b/>
          <w:sz w:val="36"/>
          <w:szCs w:val="36"/>
        </w:rPr>
        <w:t>6</w:t>
      </w:r>
    </w:p>
    <w:p w:rsidR="00844470" w:rsidRDefault="00844470" w:rsidP="0084447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podávanie projektov na realizáciu priorít na rok 202</w:t>
      </w:r>
      <w:r w:rsidR="002935A2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v územnej pôsobnosti ÚPSVaR Banská Štiavnica</w:t>
      </w:r>
    </w:p>
    <w:p w:rsidR="00844470" w:rsidRDefault="00844470" w:rsidP="00844470">
      <w:pPr>
        <w:pStyle w:val="Odsekzoznamu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Vyhlasovateľ: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Úrad práce, sociálnych vecí a rodiny Banská Štiavnica</w:t>
      </w:r>
    </w:p>
    <w:p w:rsidR="00844470" w:rsidRDefault="00844470" w:rsidP="00844470">
      <w:pPr>
        <w:pStyle w:val="Odsekzoznamu"/>
        <w:ind w:left="426"/>
        <w:rPr>
          <w:sz w:val="20"/>
          <w:szCs w:val="20"/>
        </w:rPr>
      </w:pPr>
      <w:r>
        <w:rPr>
          <w:sz w:val="20"/>
          <w:szCs w:val="20"/>
        </w:rPr>
        <w:t>Sídlo: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A.T. </w:t>
      </w:r>
      <w:proofErr w:type="spellStart"/>
      <w:r>
        <w:rPr>
          <w:sz w:val="20"/>
          <w:szCs w:val="20"/>
        </w:rPr>
        <w:t>Sytnianskeho</w:t>
      </w:r>
      <w:proofErr w:type="spellEnd"/>
      <w:r>
        <w:rPr>
          <w:sz w:val="20"/>
          <w:szCs w:val="20"/>
        </w:rPr>
        <w:t xml:space="preserve"> 1180, 969 </w:t>
      </w:r>
      <w:r w:rsidR="001F4F6B">
        <w:rPr>
          <w:sz w:val="20"/>
          <w:szCs w:val="20"/>
        </w:rPr>
        <w:t xml:space="preserve">58  </w:t>
      </w:r>
      <w:r>
        <w:rPr>
          <w:sz w:val="20"/>
          <w:szCs w:val="20"/>
        </w:rPr>
        <w:t xml:space="preserve"> Banská Štiavnica</w:t>
      </w:r>
    </w:p>
    <w:p w:rsidR="00844470" w:rsidRDefault="00844470" w:rsidP="00844470">
      <w:pPr>
        <w:pStyle w:val="Odsekzoznamu"/>
        <w:ind w:left="426"/>
        <w:rPr>
          <w:sz w:val="20"/>
          <w:szCs w:val="20"/>
        </w:rPr>
      </w:pPr>
      <w:r>
        <w:rPr>
          <w:sz w:val="20"/>
          <w:szCs w:val="20"/>
        </w:rPr>
        <w:t>IČO: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30794536</w:t>
      </w:r>
    </w:p>
    <w:p w:rsidR="00844470" w:rsidRDefault="00844470" w:rsidP="00844470">
      <w:pPr>
        <w:pStyle w:val="Odsekzoznamu"/>
        <w:ind w:left="426"/>
        <w:rPr>
          <w:sz w:val="20"/>
          <w:szCs w:val="20"/>
        </w:rPr>
      </w:pPr>
      <w:r>
        <w:rPr>
          <w:sz w:val="20"/>
          <w:szCs w:val="20"/>
        </w:rPr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2021777780</w:t>
      </w:r>
    </w:p>
    <w:p w:rsidR="00844470" w:rsidRDefault="00844470" w:rsidP="00844470">
      <w:pPr>
        <w:pStyle w:val="Odsekzoznamu"/>
        <w:ind w:left="426"/>
        <w:rPr>
          <w:sz w:val="20"/>
          <w:szCs w:val="20"/>
        </w:rPr>
      </w:pPr>
      <w:r>
        <w:rPr>
          <w:sz w:val="20"/>
          <w:szCs w:val="20"/>
        </w:rPr>
        <w:t>Zastúpený 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935A2">
        <w:rPr>
          <w:sz w:val="20"/>
          <w:szCs w:val="20"/>
        </w:rPr>
        <w:t>PhDr. Martin Andrášik</w:t>
      </w:r>
    </w:p>
    <w:p w:rsidR="00844470" w:rsidRDefault="00844470" w:rsidP="00844470">
      <w:pPr>
        <w:pStyle w:val="Odsekzoznamu"/>
        <w:ind w:left="426"/>
        <w:rPr>
          <w:sz w:val="20"/>
          <w:szCs w:val="20"/>
        </w:rPr>
      </w:pPr>
      <w:r>
        <w:rPr>
          <w:sz w:val="20"/>
          <w:szCs w:val="20"/>
        </w:rPr>
        <w:t>Bankové spojenie: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Štátna pokladnica</w:t>
      </w:r>
    </w:p>
    <w:p w:rsidR="00844470" w:rsidRDefault="00844470" w:rsidP="00844470">
      <w:pPr>
        <w:pStyle w:val="Odsekzoznamu"/>
        <w:ind w:left="426"/>
        <w:rPr>
          <w:sz w:val="20"/>
          <w:szCs w:val="20"/>
        </w:rPr>
      </w:pPr>
      <w:r>
        <w:rPr>
          <w:sz w:val="20"/>
          <w:szCs w:val="20"/>
        </w:rPr>
        <w:t>Číslo účtu: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SK1481800000007000532412</w:t>
      </w:r>
    </w:p>
    <w:p w:rsidR="00844470" w:rsidRDefault="00844470" w:rsidP="00844470">
      <w:pPr>
        <w:pStyle w:val="Odsekzoznamu"/>
        <w:ind w:left="426"/>
        <w:rPr>
          <w:sz w:val="20"/>
          <w:szCs w:val="20"/>
        </w:rPr>
      </w:pPr>
    </w:p>
    <w:p w:rsidR="00844470" w:rsidRDefault="00844470" w:rsidP="00844470">
      <w:pPr>
        <w:pStyle w:val="Odsekzoznamu"/>
        <w:numPr>
          <w:ilvl w:val="0"/>
          <w:numId w:val="1"/>
        </w:numPr>
        <w:ind w:left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Vymedzenie výzvy v rámci  schválenej priority</w:t>
      </w:r>
    </w:p>
    <w:p w:rsidR="00844470" w:rsidRDefault="00844470" w:rsidP="00844470">
      <w:pPr>
        <w:pStyle w:val="Odsekzoznamu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Zverejnenie výzvy na predkladanie projektu na zabezpečenie plnenia priority v oblasti sociálnoprávnej ochrany detí a sociálnej kurately (ďalej len SPOD a SK) je v súlade so zákonom č. 305/2005 </w:t>
      </w:r>
      <w:proofErr w:type="spellStart"/>
      <w:r>
        <w:rPr>
          <w:sz w:val="20"/>
          <w:szCs w:val="20"/>
        </w:rPr>
        <w:t>Z.z</w:t>
      </w:r>
      <w:proofErr w:type="spellEnd"/>
      <w:r>
        <w:rPr>
          <w:sz w:val="20"/>
          <w:szCs w:val="20"/>
        </w:rPr>
        <w:t>. o sociálnoprávnej ochrane detí a sociálnej kuratele a o zmene a doplnení niektorých zákonov  v znení neskorších predpisov, metodickým usmernením Ústredia práce, sociálnych vecí a rodiny Bratislava k postupu orgánov SPOD a SK v oblasti priorít, ako aj so schválenými prioritami pre územný obvod ÚPSVaR Banská Štiavnica na rok 202</w:t>
      </w:r>
      <w:r w:rsidR="002935A2">
        <w:rPr>
          <w:sz w:val="20"/>
          <w:szCs w:val="20"/>
        </w:rPr>
        <w:t>6</w:t>
      </w:r>
      <w:r>
        <w:rPr>
          <w:sz w:val="20"/>
          <w:szCs w:val="20"/>
        </w:rPr>
        <w:t xml:space="preserve">. </w:t>
      </w:r>
    </w:p>
    <w:p w:rsidR="00844470" w:rsidRDefault="00844470" w:rsidP="00844470">
      <w:pPr>
        <w:pStyle w:val="Odsekzoznamu"/>
        <w:ind w:left="426"/>
        <w:jc w:val="both"/>
        <w:rPr>
          <w:sz w:val="20"/>
          <w:szCs w:val="20"/>
        </w:rPr>
      </w:pPr>
    </w:p>
    <w:p w:rsidR="00844470" w:rsidRDefault="00844470" w:rsidP="00844470">
      <w:pPr>
        <w:pStyle w:val="Odsekzoznamu"/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Výzva je uverejnená na web stránke úradu: </w:t>
      </w:r>
      <w:hyperlink r:id="rId5" w:history="1">
        <w:r>
          <w:rPr>
            <w:rStyle w:val="Hypertextovprepojenie"/>
            <w:b/>
            <w:sz w:val="24"/>
            <w:szCs w:val="24"/>
          </w:rPr>
          <w:t>http://www.upsvar.sk/bs</w:t>
        </w:r>
      </w:hyperlink>
    </w:p>
    <w:p w:rsidR="00844470" w:rsidRDefault="00844470" w:rsidP="00844470">
      <w:pPr>
        <w:pStyle w:val="Odsekzoznamu"/>
        <w:rPr>
          <w:sz w:val="20"/>
          <w:szCs w:val="20"/>
        </w:rPr>
      </w:pPr>
    </w:p>
    <w:p w:rsidR="00844470" w:rsidRDefault="00844470" w:rsidP="00844470">
      <w:pPr>
        <w:pStyle w:val="Odsekzoznamu"/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Predmet výzvy:</w:t>
      </w:r>
    </w:p>
    <w:p w:rsidR="00844470" w:rsidRDefault="00844470" w:rsidP="00844470">
      <w:pPr>
        <w:pStyle w:val="Odsekzoznamu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Realizácia schválenej priority opatrení sociálnoprávnej ochrany detí a sociálnej kurately </w:t>
      </w:r>
    </w:p>
    <w:p w:rsidR="00844470" w:rsidRDefault="00844470" w:rsidP="00844470">
      <w:pPr>
        <w:pStyle w:val="Odsekzoznamu"/>
        <w:spacing w:after="0"/>
        <w:ind w:left="426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„</w:t>
      </w:r>
      <w:r>
        <w:rPr>
          <w:rFonts w:cs="Times New Roman"/>
          <w:b/>
          <w:i/>
          <w:sz w:val="24"/>
          <w:szCs w:val="24"/>
          <w:lang w:eastAsia="sk-SK"/>
        </w:rPr>
        <w:t>Opatrenia zamerané na zabezpečenie vykonávania odborných metód práce na prispôsobenie sa novej situácii v prirodzenom rodinnom prostredí a náhradnom rodinnom prostredí.</w:t>
      </w:r>
      <w:r>
        <w:rPr>
          <w:rFonts w:cs="Times New Roman"/>
          <w:b/>
          <w:sz w:val="24"/>
          <w:szCs w:val="24"/>
        </w:rPr>
        <w:t>“,</w:t>
      </w:r>
      <w:r>
        <w:rPr>
          <w:sz w:val="20"/>
          <w:szCs w:val="20"/>
        </w:rPr>
        <w:t xml:space="preserve">  prostredníctvom akreditovaného subjektu. </w:t>
      </w:r>
    </w:p>
    <w:p w:rsidR="00844470" w:rsidRDefault="00844470" w:rsidP="00844470">
      <w:pPr>
        <w:pStyle w:val="Odsekzoznamu"/>
        <w:spacing w:after="0"/>
        <w:ind w:left="426"/>
        <w:jc w:val="both"/>
        <w:rPr>
          <w:sz w:val="20"/>
          <w:szCs w:val="20"/>
        </w:rPr>
      </w:pPr>
    </w:p>
    <w:p w:rsidR="00844470" w:rsidRDefault="00844470" w:rsidP="00844470">
      <w:pPr>
        <w:spacing w:line="240" w:lineRule="auto"/>
        <w:ind w:left="426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b/>
          <w:i/>
          <w:sz w:val="24"/>
          <w:szCs w:val="24"/>
        </w:rPr>
        <w:t>Cieľom programu</w:t>
      </w:r>
      <w:r>
        <w:rPr>
          <w:sz w:val="20"/>
          <w:szCs w:val="20"/>
        </w:rPr>
        <w:t xml:space="preserve">  je podpora a pomoc pri prispôsobení sa novej situácii v prirodzenom rodinnom prostredí alebo v náhradnom rodinnom prostredí zameraná na  deti a fyzické osoby spoločnej domácnosti, ktoré sa nachádzajú v období významnej  zmeny sociálnej situácie v rodine, a ktoré potrebujú pomoc z dôvodu, že</w:t>
      </w:r>
      <w:r>
        <w:rPr>
          <w:color w:val="000000"/>
          <w:sz w:val="20"/>
          <w:szCs w:val="20"/>
        </w:rPr>
        <w:t xml:space="preserve"> nie sú schopní riešiť problémy v rodine, resp. potrebujú podporu z dôvodu uľahčenia adaptácie na  novú sociálnu  situáciu. (Uľahčenie adaptácie  dieťaťa v náhradnom rodinnom prostredí, adaptácia dieťaťa na rozvodovú a porozvodovú situáciu, prispôsobenie sa novej situácii v rodine v prípade vyňatia dieťaťa zo starostlivosti rodičov a pod... ).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Účelom realizovaného opatrenia je predchádzanie negatívnym vplyvom ohrozujúcim fungovanie rodiny a zdravého sociálneho, psychického a fyzického vývinu dieťaťa</w:t>
      </w:r>
      <w:r>
        <w:rPr>
          <w:i/>
          <w:sz w:val="20"/>
          <w:szCs w:val="20"/>
        </w:rPr>
        <w:t>.</w:t>
      </w:r>
    </w:p>
    <w:p w:rsidR="00844470" w:rsidRDefault="00844470" w:rsidP="00844470">
      <w:pPr>
        <w:spacing w:after="0"/>
        <w:ind w:left="360"/>
        <w:jc w:val="both"/>
        <w:rPr>
          <w:sz w:val="20"/>
          <w:szCs w:val="20"/>
        </w:rPr>
      </w:pPr>
      <w:r>
        <w:rPr>
          <w:b/>
          <w:i/>
          <w:sz w:val="24"/>
          <w:szCs w:val="24"/>
        </w:rPr>
        <w:t>Cieľová skupina</w:t>
      </w:r>
      <w:r>
        <w:rPr>
          <w:sz w:val="20"/>
          <w:szCs w:val="20"/>
        </w:rPr>
        <w:t xml:space="preserve">:  do </w:t>
      </w:r>
      <w:r w:rsidR="002935A2">
        <w:rPr>
          <w:sz w:val="20"/>
          <w:szCs w:val="20"/>
        </w:rPr>
        <w:t>20</w:t>
      </w:r>
      <w:r>
        <w:rPr>
          <w:sz w:val="20"/>
          <w:szCs w:val="20"/>
        </w:rPr>
        <w:t xml:space="preserve"> rodín  v územnej pôsobnosti ÚPSVaR Banská Štiavnica</w:t>
      </w:r>
    </w:p>
    <w:p w:rsidR="00844470" w:rsidRDefault="00844470" w:rsidP="00844470">
      <w:pPr>
        <w:spacing w:after="0"/>
        <w:ind w:left="360" w:firstLine="66"/>
        <w:jc w:val="both"/>
        <w:rPr>
          <w:sz w:val="20"/>
          <w:szCs w:val="20"/>
        </w:rPr>
      </w:pPr>
    </w:p>
    <w:p w:rsidR="00844470" w:rsidRDefault="00844470" w:rsidP="00844470">
      <w:pPr>
        <w:ind w:left="360"/>
        <w:jc w:val="both"/>
        <w:rPr>
          <w:b/>
          <w:sz w:val="20"/>
          <w:szCs w:val="20"/>
          <w:u w:val="single"/>
        </w:rPr>
      </w:pPr>
      <w:r>
        <w:rPr>
          <w:b/>
          <w:i/>
          <w:sz w:val="24"/>
          <w:szCs w:val="24"/>
        </w:rPr>
        <w:t>Miesto výkonu opatrenia  a časový rozsah poskytnutia predmetu výzvy:</w:t>
      </w:r>
      <w:r>
        <w:rPr>
          <w:sz w:val="20"/>
          <w:szCs w:val="20"/>
        </w:rPr>
        <w:t xml:space="preserve"> Prirodzené rodinné prostredie, náhradné rodinné prostredie, otvorené prostredie a prostredie utvorené a usporiadané na výkon opatrení v zmysle zákona č. 305/2005 </w:t>
      </w:r>
      <w:proofErr w:type="spellStart"/>
      <w:r>
        <w:rPr>
          <w:sz w:val="20"/>
          <w:szCs w:val="20"/>
        </w:rPr>
        <w:t>Z.z</w:t>
      </w:r>
      <w:proofErr w:type="spellEnd"/>
      <w:r>
        <w:rPr>
          <w:sz w:val="20"/>
          <w:szCs w:val="20"/>
        </w:rPr>
        <w:t xml:space="preserve">. o sociálnoprávnej ochrane detí a sociálnej kuratele a o zmene a doplnení niektorých zákonov v rámci   Banskobystrického kraja. </w:t>
      </w:r>
      <w:r>
        <w:rPr>
          <w:b/>
          <w:sz w:val="20"/>
          <w:szCs w:val="20"/>
          <w:u w:val="single"/>
        </w:rPr>
        <w:t xml:space="preserve">Predpokladaný časový rozsah výkonu opatrenia:  </w:t>
      </w:r>
      <w:r w:rsidR="00C76E58">
        <w:rPr>
          <w:b/>
          <w:sz w:val="20"/>
          <w:szCs w:val="20"/>
          <w:u w:val="single"/>
        </w:rPr>
        <w:t>marec</w:t>
      </w:r>
      <w:r>
        <w:rPr>
          <w:b/>
          <w:sz w:val="20"/>
          <w:szCs w:val="20"/>
          <w:u w:val="single"/>
        </w:rPr>
        <w:t xml:space="preserve"> 202</w:t>
      </w:r>
      <w:r w:rsidR="002935A2">
        <w:rPr>
          <w:b/>
          <w:sz w:val="20"/>
          <w:szCs w:val="20"/>
          <w:u w:val="single"/>
        </w:rPr>
        <w:t>6</w:t>
      </w:r>
      <w:r>
        <w:rPr>
          <w:b/>
          <w:sz w:val="20"/>
          <w:szCs w:val="20"/>
          <w:u w:val="single"/>
        </w:rPr>
        <w:t xml:space="preserve"> – november 202</w:t>
      </w:r>
      <w:r w:rsidR="002935A2">
        <w:rPr>
          <w:b/>
          <w:sz w:val="20"/>
          <w:szCs w:val="20"/>
          <w:u w:val="single"/>
        </w:rPr>
        <w:t>6</w:t>
      </w:r>
    </w:p>
    <w:p w:rsidR="00844470" w:rsidRDefault="00844470" w:rsidP="00844470">
      <w:pPr>
        <w:ind w:left="360"/>
        <w:jc w:val="both"/>
        <w:rPr>
          <w:sz w:val="20"/>
          <w:szCs w:val="20"/>
        </w:rPr>
      </w:pPr>
      <w:r>
        <w:rPr>
          <w:b/>
          <w:i/>
          <w:sz w:val="24"/>
          <w:szCs w:val="24"/>
        </w:rPr>
        <w:lastRenderedPageBreak/>
        <w:t>Spôsob spolupráce a komunikácie medzi AS a úradom</w:t>
      </w:r>
      <w:r>
        <w:rPr>
          <w:b/>
          <w:sz w:val="20"/>
          <w:szCs w:val="20"/>
        </w:rPr>
        <w:t xml:space="preserve">:  </w:t>
      </w:r>
      <w:r>
        <w:rPr>
          <w:sz w:val="20"/>
          <w:szCs w:val="20"/>
        </w:rPr>
        <w:t>Priebežné správy o priebehu realizácie projektu písomne poštou, alebo elektronicky. Po ukončení programu - záverečné, celkové písomné zhodnotenie.</w:t>
      </w:r>
    </w:p>
    <w:p w:rsidR="00844470" w:rsidRDefault="00844470" w:rsidP="00844470">
      <w:pPr>
        <w:pStyle w:val="Odsekzoznamu"/>
        <w:ind w:left="426"/>
        <w:jc w:val="both"/>
        <w:rPr>
          <w:sz w:val="20"/>
          <w:szCs w:val="20"/>
        </w:rPr>
      </w:pPr>
      <w:r>
        <w:rPr>
          <w:b/>
          <w:i/>
          <w:sz w:val="24"/>
          <w:szCs w:val="24"/>
        </w:rPr>
        <w:t>Spôsob vyhodnotenia úspešnosti realizácie projektu</w:t>
      </w:r>
      <w:r>
        <w:rPr>
          <w:b/>
          <w:i/>
          <w:sz w:val="28"/>
          <w:szCs w:val="28"/>
        </w:rPr>
        <w:t>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písomne.</w:t>
      </w:r>
    </w:p>
    <w:p w:rsidR="00844470" w:rsidRDefault="00844470" w:rsidP="00844470">
      <w:pPr>
        <w:pStyle w:val="Bezriadkovania"/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8"/>
          <w:szCs w:val="28"/>
          <w:u w:val="single"/>
        </w:rPr>
        <w:t>Oprávnení žiadatelia</w:t>
      </w:r>
      <w:r>
        <w:rPr>
          <w:b/>
          <w:sz w:val="20"/>
          <w:szCs w:val="20"/>
        </w:rPr>
        <w:t>:</w:t>
      </w:r>
    </w:p>
    <w:p w:rsidR="00844470" w:rsidRDefault="00844470" w:rsidP="00844470">
      <w:pPr>
        <w:pStyle w:val="Bezriadkovania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Fyzické osoby alebo právnické osoby, ktoré vykonávajú činnosť v zmysle zákona č. 305/2005 </w:t>
      </w:r>
      <w:proofErr w:type="spellStart"/>
      <w:r>
        <w:rPr>
          <w:sz w:val="20"/>
          <w:szCs w:val="20"/>
        </w:rPr>
        <w:t>Z.z</w:t>
      </w:r>
      <w:proofErr w:type="spellEnd"/>
      <w:r>
        <w:rPr>
          <w:sz w:val="20"/>
          <w:szCs w:val="20"/>
        </w:rPr>
        <w:t xml:space="preserve">.  </w:t>
      </w:r>
      <w:r w:rsidR="001F4F6B">
        <w:rPr>
          <w:sz w:val="20"/>
          <w:szCs w:val="20"/>
        </w:rPr>
        <w:t xml:space="preserve">o sociálnoprávnej ochrane detí a sociálnej kuratele a o zmene a doplnení niektorých zákonov  v znení neskorších predpisov </w:t>
      </w:r>
      <w:r>
        <w:rPr>
          <w:sz w:val="20"/>
          <w:szCs w:val="20"/>
        </w:rPr>
        <w:t>a ktorým bola udelená akreditácia Ministerstva práce, sociálnych vecí a rodiny SR na vybrané činnosti SPOD a SK – akreditované subjekty.</w:t>
      </w:r>
    </w:p>
    <w:p w:rsidR="00844470" w:rsidRDefault="00844470" w:rsidP="00844470">
      <w:pPr>
        <w:pStyle w:val="Bezriadkovania"/>
        <w:ind w:left="360"/>
        <w:jc w:val="both"/>
        <w:rPr>
          <w:sz w:val="20"/>
          <w:szCs w:val="20"/>
        </w:rPr>
      </w:pPr>
    </w:p>
    <w:p w:rsidR="00844470" w:rsidRDefault="00844470" w:rsidP="00844470">
      <w:pPr>
        <w:pStyle w:val="Bezriadkovania"/>
        <w:ind w:left="36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Základné kritéria oprávnenosti</w:t>
      </w:r>
    </w:p>
    <w:p w:rsidR="00844470" w:rsidRDefault="00844470" w:rsidP="00844470">
      <w:pPr>
        <w:pStyle w:val="Bezriadkovania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základné údaje o uchádzačovi, 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>. názov organizácie, jej sídlo, meno štatutárneho</w:t>
      </w:r>
    </w:p>
    <w:p w:rsidR="00844470" w:rsidRDefault="00844470" w:rsidP="00844470">
      <w:pPr>
        <w:pStyle w:val="Bezriadkovania"/>
        <w:ind w:left="426" w:firstLine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zástupcu,  IČO, DIČ, bankové spojenie, kontaktné telefónne čísla, e-mailová adresa,</w:t>
      </w:r>
    </w:p>
    <w:p w:rsidR="00844470" w:rsidRDefault="00844470" w:rsidP="00844470">
      <w:pPr>
        <w:pStyle w:val="Bezriadkovania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komplexne vypracovaný projekt v zmysle predmetu výzvy, vrátane bližšieho popisu používaných metód, techník a postupov, </w:t>
      </w:r>
    </w:p>
    <w:p w:rsidR="00844470" w:rsidRDefault="00844470" w:rsidP="00844470">
      <w:pPr>
        <w:pStyle w:val="Bezriadkovania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cenovú kalkuláciu a rozpočet predkladaného projektu aj s DPH,</w:t>
      </w:r>
    </w:p>
    <w:p w:rsidR="00844470" w:rsidRDefault="00844470" w:rsidP="00844470">
      <w:pPr>
        <w:pStyle w:val="Bezriadkovania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udelenie akreditácie (platnej v čase realizácie priority až do jej ukončenia) udelenej Ministerstvom práce, sociálnych vecí a rodiny SR v súlade so zákonom č. 305/2005 </w:t>
      </w:r>
      <w:proofErr w:type="spellStart"/>
      <w:r>
        <w:rPr>
          <w:sz w:val="20"/>
          <w:szCs w:val="20"/>
        </w:rPr>
        <w:t>Z.z</w:t>
      </w:r>
      <w:proofErr w:type="spellEnd"/>
      <w:r>
        <w:rPr>
          <w:sz w:val="20"/>
          <w:szCs w:val="20"/>
        </w:rPr>
        <w:t>. o sociálnoprávnej ochrane detí a o sociálnej kuratele a o zmene a doplnení niektorých zákonov v znení neskorších predpisov, v rozsahu predmetu zákazky alebo jeho časti so zodpovedajúcim miestom výkonu opatrení v príslušnom územnom obvode ( kópia je postačujúca),</w:t>
      </w:r>
    </w:p>
    <w:p w:rsidR="00844470" w:rsidRDefault="00844470" w:rsidP="00844470">
      <w:pPr>
        <w:pStyle w:val="Bezriadkovania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čestné vyhlásenie uchádzača, že v čase podávania projektu nie je začaté konanie o zrušení akreditácie,</w:t>
      </w:r>
    </w:p>
    <w:p w:rsidR="00844470" w:rsidRDefault="00844470" w:rsidP="00844470">
      <w:pPr>
        <w:pStyle w:val="Bezriadkovania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čestné vyhlásenie, že si žiadateľ plní povinnosti týkajúce sa platby príspevkov poistenia a daňových odvodov</w:t>
      </w:r>
    </w:p>
    <w:p w:rsidR="00844470" w:rsidRDefault="00844470" w:rsidP="00844470">
      <w:pPr>
        <w:pStyle w:val="Odsekzoznamu"/>
        <w:numPr>
          <w:ilvl w:val="0"/>
          <w:numId w:val="2"/>
        </w:numPr>
        <w:jc w:val="both"/>
        <w:rPr>
          <w:rFonts w:eastAsiaTheme="minorEastAsia"/>
          <w:sz w:val="20"/>
          <w:szCs w:val="20"/>
          <w:lang w:eastAsia="sk-SK"/>
        </w:rPr>
      </w:pPr>
      <w:r>
        <w:rPr>
          <w:rFonts w:eastAsiaTheme="minorEastAsia"/>
          <w:sz w:val="20"/>
          <w:szCs w:val="20"/>
          <w:lang w:eastAsia="sk-SK"/>
        </w:rPr>
        <w:t>čestné vyhlásenie, že si žiadateľ plní alebo splnil záväzky vyplývajúce z iných zmlúv financovaných vyhlasovateľom, či iných zmlúv financovaných z verejných zdrojov alebo štrukturálnych fondov (vlastné poznatky úradu a čestné vyhlásenie pri externých zdrojoch),</w:t>
      </w:r>
    </w:p>
    <w:p w:rsidR="00844470" w:rsidRDefault="00844470" w:rsidP="00844470">
      <w:pPr>
        <w:pStyle w:val="Odsekzoznamu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ponuka  musí byť vyhotovená v písomnej forme (2x originál), v slovenskom jazyku.  Projekt podpisuje výlučne štatutárny zástupca predkladateľa – akreditovaného subjektu.</w:t>
      </w:r>
    </w:p>
    <w:p w:rsidR="00844470" w:rsidRDefault="00844470" w:rsidP="00844470">
      <w:pPr>
        <w:pStyle w:val="Bezriadkovania"/>
        <w:ind w:left="360"/>
        <w:jc w:val="both"/>
        <w:rPr>
          <w:sz w:val="20"/>
          <w:szCs w:val="20"/>
        </w:rPr>
      </w:pPr>
    </w:p>
    <w:p w:rsidR="00844470" w:rsidRDefault="00844470" w:rsidP="00844470">
      <w:pPr>
        <w:pStyle w:val="Bezriadkovania"/>
        <w:ind w:left="284" w:firstLine="7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 okruhu posudzovaných projektov bude vylúčený projekt, ktorého predkladateľ neuviedol pravdivé údaje uvádzané v projekte, snažil sa o získanie dôverných údajov z procesu výberu projektu, resp. sa snaží ovplyvniť vo svoj prospech výberové konanie.</w:t>
      </w:r>
    </w:p>
    <w:p w:rsidR="00844470" w:rsidRDefault="00844470" w:rsidP="00844470">
      <w:pPr>
        <w:pStyle w:val="Bezriadkovania"/>
        <w:ind w:firstLine="360"/>
        <w:jc w:val="both"/>
        <w:rPr>
          <w:b/>
        </w:rPr>
      </w:pPr>
    </w:p>
    <w:p w:rsidR="00844470" w:rsidRDefault="00844470" w:rsidP="00844470">
      <w:pPr>
        <w:pStyle w:val="Bezriadkovania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Dátum vyhlásenia výzvy a uzávierky prijímania projektov, spôsob doručenia</w:t>
      </w:r>
    </w:p>
    <w:p w:rsidR="00844470" w:rsidRDefault="00844470" w:rsidP="00844470">
      <w:pPr>
        <w:pStyle w:val="Bezriadkovania"/>
        <w:ind w:left="360"/>
        <w:jc w:val="both"/>
        <w:rPr>
          <w:b/>
          <w:sz w:val="24"/>
          <w:szCs w:val="24"/>
        </w:rPr>
      </w:pPr>
      <w:r>
        <w:rPr>
          <w:sz w:val="20"/>
          <w:szCs w:val="20"/>
        </w:rPr>
        <w:t xml:space="preserve">Termín vyhlásenia výzvy: </w:t>
      </w:r>
      <w:r w:rsidR="00406D8E" w:rsidRPr="00406D8E">
        <w:rPr>
          <w:b/>
        </w:rPr>
        <w:t>2</w:t>
      </w:r>
      <w:r w:rsidRPr="00406D8E">
        <w:rPr>
          <w:b/>
        </w:rPr>
        <w:t>.</w:t>
      </w:r>
      <w:r w:rsidR="00525B49" w:rsidRPr="00406D8E">
        <w:rPr>
          <w:b/>
        </w:rPr>
        <w:t>2</w:t>
      </w:r>
      <w:r w:rsidR="00406D8E">
        <w:rPr>
          <w:b/>
        </w:rPr>
        <w:t>.2026</w:t>
      </w:r>
    </w:p>
    <w:p w:rsidR="00844470" w:rsidRDefault="00844470" w:rsidP="00844470">
      <w:pPr>
        <w:pStyle w:val="Bezriadkovania"/>
        <w:ind w:left="360"/>
        <w:jc w:val="both"/>
        <w:rPr>
          <w:b/>
          <w:sz w:val="24"/>
          <w:szCs w:val="24"/>
        </w:rPr>
      </w:pPr>
      <w:r>
        <w:rPr>
          <w:b/>
          <w:sz w:val="20"/>
          <w:szCs w:val="20"/>
        </w:rPr>
        <w:t xml:space="preserve">Posledným dňom na predkladanie projektov je 10. </w:t>
      </w:r>
      <w:r w:rsidR="008E26B8">
        <w:rPr>
          <w:b/>
          <w:sz w:val="20"/>
          <w:szCs w:val="20"/>
        </w:rPr>
        <w:t>p</w:t>
      </w:r>
      <w:r>
        <w:rPr>
          <w:b/>
          <w:sz w:val="20"/>
          <w:szCs w:val="20"/>
        </w:rPr>
        <w:t xml:space="preserve">racovný deň po zverejnení výzvy na webovej stránke vyhlasovateľa </w:t>
      </w:r>
      <w:proofErr w:type="spellStart"/>
      <w:r>
        <w:rPr>
          <w:b/>
          <w:sz w:val="20"/>
          <w:szCs w:val="20"/>
        </w:rPr>
        <w:t>t.j</w:t>
      </w:r>
      <w:proofErr w:type="spellEnd"/>
      <w:r>
        <w:rPr>
          <w:b/>
          <w:sz w:val="20"/>
          <w:szCs w:val="20"/>
        </w:rPr>
        <w:t xml:space="preserve">. </w:t>
      </w:r>
      <w:r w:rsidR="001F4F6B" w:rsidRPr="00406D8E">
        <w:rPr>
          <w:b/>
        </w:rPr>
        <w:t>1</w:t>
      </w:r>
      <w:r w:rsidR="00406D8E" w:rsidRPr="00406D8E">
        <w:rPr>
          <w:b/>
        </w:rPr>
        <w:t>6</w:t>
      </w:r>
      <w:r w:rsidR="001F4F6B" w:rsidRPr="00406D8E">
        <w:rPr>
          <w:b/>
        </w:rPr>
        <w:t>.</w:t>
      </w:r>
      <w:r w:rsidR="00525B49" w:rsidRPr="00406D8E">
        <w:rPr>
          <w:b/>
        </w:rPr>
        <w:t>2</w:t>
      </w:r>
      <w:r w:rsidR="001F4F6B" w:rsidRPr="00406D8E">
        <w:rPr>
          <w:b/>
        </w:rPr>
        <w:t>.202</w:t>
      </w:r>
      <w:r w:rsidR="00406D8E" w:rsidRPr="00406D8E">
        <w:rPr>
          <w:b/>
        </w:rPr>
        <w:t>6</w:t>
      </w:r>
    </w:p>
    <w:p w:rsidR="00844470" w:rsidRDefault="00844470" w:rsidP="00844470">
      <w:pPr>
        <w:pStyle w:val="Bezriadkovania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Rozhodujúcim je dátum podania zásielky na pošte, projekty podané po termíne nebudú zaradené do výberu. </w:t>
      </w:r>
    </w:p>
    <w:p w:rsidR="00844470" w:rsidRDefault="00844470" w:rsidP="00844470">
      <w:pPr>
        <w:pStyle w:val="Bezriadkovania"/>
        <w:ind w:left="360"/>
        <w:jc w:val="both"/>
        <w:rPr>
          <w:sz w:val="20"/>
          <w:szCs w:val="20"/>
        </w:rPr>
      </w:pPr>
    </w:p>
    <w:p w:rsidR="00844470" w:rsidRDefault="00844470" w:rsidP="00844470">
      <w:pPr>
        <w:pStyle w:val="Bezriadkovania"/>
        <w:ind w:left="36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Spôsob doručenia : </w:t>
      </w:r>
    </w:p>
    <w:p w:rsidR="00844470" w:rsidRDefault="00844470" w:rsidP="00844470">
      <w:pPr>
        <w:pStyle w:val="Bezriadkovania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poštou na adresu </w:t>
      </w:r>
      <w:r>
        <w:rPr>
          <w:b/>
          <w:sz w:val="20"/>
          <w:szCs w:val="20"/>
        </w:rPr>
        <w:t>Úrad práce, sociálnych vecí a rodiny Banská Štiavnica</w:t>
      </w:r>
      <w:r w:rsidR="001F4F6B">
        <w:rPr>
          <w:b/>
          <w:sz w:val="20"/>
          <w:szCs w:val="20"/>
        </w:rPr>
        <w:t xml:space="preserve">, A.T. </w:t>
      </w:r>
      <w:proofErr w:type="spellStart"/>
      <w:r w:rsidR="001F4F6B">
        <w:rPr>
          <w:b/>
          <w:sz w:val="20"/>
          <w:szCs w:val="20"/>
        </w:rPr>
        <w:t>Sytnianskeho</w:t>
      </w:r>
      <w:proofErr w:type="spellEnd"/>
      <w:r w:rsidR="001F4F6B">
        <w:rPr>
          <w:b/>
          <w:sz w:val="20"/>
          <w:szCs w:val="20"/>
        </w:rPr>
        <w:t xml:space="preserve"> 1180, 969 58</w:t>
      </w:r>
      <w:r>
        <w:rPr>
          <w:b/>
          <w:sz w:val="20"/>
          <w:szCs w:val="20"/>
        </w:rPr>
        <w:t xml:space="preserve"> Banská Štiavnica</w:t>
      </w:r>
      <w:r>
        <w:rPr>
          <w:sz w:val="20"/>
          <w:szCs w:val="20"/>
        </w:rPr>
        <w:t>, alebo osobne do podateľne úradu.</w:t>
      </w:r>
    </w:p>
    <w:p w:rsidR="00844470" w:rsidRDefault="00844470" w:rsidP="00844470">
      <w:pPr>
        <w:pStyle w:val="Bezriadkovania"/>
        <w:ind w:left="360"/>
        <w:jc w:val="both"/>
        <w:rPr>
          <w:sz w:val="20"/>
          <w:szCs w:val="20"/>
        </w:rPr>
      </w:pPr>
    </w:p>
    <w:p w:rsidR="00844470" w:rsidRDefault="00844470" w:rsidP="00844470">
      <w:pPr>
        <w:pStyle w:val="Bezriadkovania"/>
        <w:ind w:firstLine="360"/>
        <w:jc w:val="both"/>
        <w:rPr>
          <w:sz w:val="20"/>
          <w:szCs w:val="20"/>
        </w:rPr>
      </w:pPr>
    </w:p>
    <w:p w:rsidR="00844470" w:rsidRDefault="00844470" w:rsidP="00844470">
      <w:pPr>
        <w:pStyle w:val="Bezriadkovania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Pokyny a ďalšie informácie k výzve</w:t>
      </w:r>
    </w:p>
    <w:p w:rsidR="00844470" w:rsidRDefault="00844470" w:rsidP="00844470">
      <w:pPr>
        <w:pStyle w:val="Bezriadkovani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Dodatočné doplnenie projektov nie je možné. V prípade nekompletnosti, budú projekty automaticky   </w:t>
      </w:r>
    </w:p>
    <w:p w:rsidR="00844470" w:rsidRDefault="00844470" w:rsidP="00844470">
      <w:pPr>
        <w:pStyle w:val="Bezriadkovani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vyradené.</w:t>
      </w:r>
    </w:p>
    <w:p w:rsidR="00A014B5" w:rsidRDefault="00844470" w:rsidP="00844470">
      <w:pPr>
        <w:pStyle w:val="Bezriadkovani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Pre výber projektu má vyhlasovateľ vypracovaný spôsob výberu projektu (interný predpis) – výberová </w:t>
      </w:r>
      <w:r w:rsidR="00A014B5">
        <w:rPr>
          <w:sz w:val="20"/>
          <w:szCs w:val="20"/>
        </w:rPr>
        <w:t xml:space="preserve">    </w:t>
      </w:r>
    </w:p>
    <w:p w:rsidR="00844470" w:rsidRDefault="00A014B5" w:rsidP="00844470">
      <w:pPr>
        <w:pStyle w:val="Bezriadkovani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844470">
        <w:rPr>
          <w:sz w:val="20"/>
          <w:szCs w:val="20"/>
        </w:rPr>
        <w:t>komisia (štatút, rokovací poriadok, menovanie členov).</w:t>
      </w:r>
    </w:p>
    <w:p w:rsidR="00844470" w:rsidRDefault="00844470" w:rsidP="00844470">
      <w:pPr>
        <w:pStyle w:val="Bezriadkovania"/>
        <w:ind w:firstLine="360"/>
        <w:jc w:val="both"/>
        <w:rPr>
          <w:sz w:val="20"/>
          <w:szCs w:val="20"/>
        </w:rPr>
      </w:pPr>
    </w:p>
    <w:p w:rsidR="00844470" w:rsidRDefault="00844470" w:rsidP="00844470">
      <w:pPr>
        <w:pStyle w:val="Bezriadkovania"/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Obálku je potrebné označiť</w:t>
      </w:r>
      <w:r>
        <w:rPr>
          <w:sz w:val="20"/>
          <w:szCs w:val="20"/>
        </w:rPr>
        <w:t xml:space="preserve"> </w:t>
      </w:r>
      <w:r w:rsidR="00C76E58">
        <w:rPr>
          <w:b/>
          <w:sz w:val="20"/>
          <w:szCs w:val="20"/>
        </w:rPr>
        <w:t>heslom: VÝZVA č. 2/202</w:t>
      </w:r>
      <w:r w:rsidR="002935A2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– </w:t>
      </w:r>
      <w:proofErr w:type="spellStart"/>
      <w:r>
        <w:rPr>
          <w:b/>
          <w:sz w:val="20"/>
          <w:szCs w:val="20"/>
        </w:rPr>
        <w:t>SPODaSK</w:t>
      </w:r>
      <w:proofErr w:type="spellEnd"/>
      <w:r>
        <w:rPr>
          <w:b/>
          <w:sz w:val="20"/>
          <w:szCs w:val="20"/>
        </w:rPr>
        <w:t xml:space="preserve"> – NEOTVÁRAŤ!</w:t>
      </w:r>
    </w:p>
    <w:p w:rsidR="00844470" w:rsidRDefault="00844470" w:rsidP="00844470">
      <w:pPr>
        <w:pStyle w:val="Bezriadkovania"/>
        <w:ind w:firstLine="360"/>
        <w:jc w:val="both"/>
        <w:rPr>
          <w:b/>
          <w:sz w:val="20"/>
          <w:szCs w:val="20"/>
        </w:rPr>
      </w:pPr>
    </w:p>
    <w:p w:rsidR="00844470" w:rsidRDefault="00844470" w:rsidP="00844470">
      <w:pPr>
        <w:pStyle w:val="Bezriadkovania"/>
        <w:ind w:firstLine="360"/>
        <w:jc w:val="both"/>
        <w:rPr>
          <w:b/>
          <w:sz w:val="20"/>
          <w:szCs w:val="20"/>
        </w:rPr>
      </w:pPr>
    </w:p>
    <w:p w:rsidR="00844470" w:rsidRDefault="00844470" w:rsidP="00844470">
      <w:pPr>
        <w:pStyle w:val="Bezriadkovania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Financovanie projektu</w:t>
      </w:r>
    </w:p>
    <w:p w:rsidR="00844470" w:rsidRDefault="00844470" w:rsidP="00844470">
      <w:pPr>
        <w:pStyle w:val="Bezriadkovania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Suma urče</w:t>
      </w:r>
      <w:r w:rsidR="00DF0964">
        <w:rPr>
          <w:sz w:val="20"/>
          <w:szCs w:val="20"/>
        </w:rPr>
        <w:t xml:space="preserve">ná na výzvu/opatrenie  je </w:t>
      </w:r>
      <w:r w:rsidR="00406D8E">
        <w:rPr>
          <w:sz w:val="20"/>
          <w:szCs w:val="20"/>
        </w:rPr>
        <w:t>16 9</w:t>
      </w:r>
      <w:bookmarkStart w:id="0" w:name="_GoBack"/>
      <w:bookmarkEnd w:id="0"/>
      <w:r w:rsidR="00406D8E">
        <w:rPr>
          <w:sz w:val="20"/>
          <w:szCs w:val="20"/>
        </w:rPr>
        <w:t>00</w:t>
      </w:r>
      <w:r w:rsidRPr="002935A2"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€. Podmienky a spôsob poskytnutia finančných prostriedkov na realizáciu projektu budú bližšie uvedené v zmluve. </w:t>
      </w:r>
    </w:p>
    <w:p w:rsidR="00844470" w:rsidRDefault="00844470" w:rsidP="00844470">
      <w:pPr>
        <w:pStyle w:val="Bezriadkovania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prípade nevyčerpania finančných prostriedkov alokovaných na výzvu, môžu byť peniaze </w:t>
      </w:r>
      <w:proofErr w:type="spellStart"/>
      <w:r>
        <w:rPr>
          <w:sz w:val="20"/>
          <w:szCs w:val="20"/>
        </w:rPr>
        <w:t>realokované</w:t>
      </w:r>
      <w:proofErr w:type="spellEnd"/>
      <w:r>
        <w:rPr>
          <w:sz w:val="20"/>
          <w:szCs w:val="20"/>
        </w:rPr>
        <w:t>.</w:t>
      </w:r>
    </w:p>
    <w:p w:rsidR="00844470" w:rsidRDefault="00844470" w:rsidP="00844470">
      <w:pPr>
        <w:pStyle w:val="Bezriadkovania"/>
        <w:jc w:val="both"/>
        <w:rPr>
          <w:b/>
          <w:sz w:val="20"/>
          <w:szCs w:val="20"/>
        </w:rPr>
      </w:pPr>
    </w:p>
    <w:p w:rsidR="00844470" w:rsidRDefault="00844470" w:rsidP="00844470">
      <w:pPr>
        <w:pStyle w:val="Bezriadkovania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Kritéria na hodnotenie ponúk a spôsob vyhodnotenia: </w:t>
      </w:r>
    </w:p>
    <w:p w:rsidR="00844470" w:rsidRDefault="00844470" w:rsidP="00844470">
      <w:pPr>
        <w:pStyle w:val="Bezriadkovania"/>
        <w:ind w:left="360"/>
        <w:jc w:val="both"/>
        <w:rPr>
          <w:b/>
          <w:sz w:val="20"/>
          <w:szCs w:val="20"/>
        </w:rPr>
      </w:pPr>
      <w:r>
        <w:rPr>
          <w:sz w:val="20"/>
          <w:szCs w:val="20"/>
        </w:rPr>
        <w:t>Kritériom hodnotenia ponúk je obsahová kvalita  projektu a jeho  zabezpečenie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>. navrhované metódy, techniky, postupy, plánované  aktivity) so zohľadnením ceny predkladaného projektu pri danej kvalite.</w:t>
      </w:r>
      <w:r>
        <w:rPr>
          <w:b/>
          <w:sz w:val="20"/>
          <w:szCs w:val="20"/>
        </w:rPr>
        <w:t xml:space="preserve"> </w:t>
      </w:r>
    </w:p>
    <w:p w:rsidR="00844470" w:rsidRDefault="00844470" w:rsidP="00844470">
      <w:pPr>
        <w:pStyle w:val="Bezriadkovania"/>
        <w:ind w:left="360"/>
        <w:jc w:val="both"/>
        <w:rPr>
          <w:b/>
          <w:sz w:val="20"/>
          <w:szCs w:val="20"/>
        </w:rPr>
      </w:pPr>
    </w:p>
    <w:p w:rsidR="00844470" w:rsidRDefault="00844470" w:rsidP="00844470">
      <w:pPr>
        <w:pStyle w:val="Bezriadkovania"/>
        <w:ind w:left="360"/>
        <w:jc w:val="both"/>
        <w:rPr>
          <w:b/>
          <w:sz w:val="20"/>
          <w:szCs w:val="20"/>
        </w:rPr>
      </w:pPr>
      <w:r>
        <w:rPr>
          <w:b/>
          <w:i/>
          <w:sz w:val="24"/>
          <w:szCs w:val="24"/>
        </w:rPr>
        <w:t>Spôsob vyhodnotenia:</w:t>
      </w:r>
      <w:r>
        <w:rPr>
          <w:sz w:val="20"/>
          <w:szCs w:val="20"/>
        </w:rPr>
        <w:t xml:space="preserve">  Výberová komisia zriadená na posudzovanie projektov predkladaných  v zmysle ustanovenia § 73 ods.2 písm.</w:t>
      </w:r>
      <w:r w:rsidR="001F4F6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e)  bodu 15 zákona  NR SR č. 305/2005 </w:t>
      </w:r>
      <w:proofErr w:type="spellStart"/>
      <w:r>
        <w:rPr>
          <w:sz w:val="20"/>
          <w:szCs w:val="20"/>
        </w:rPr>
        <w:t>Z.z</w:t>
      </w:r>
      <w:proofErr w:type="spellEnd"/>
      <w:r>
        <w:rPr>
          <w:sz w:val="20"/>
          <w:szCs w:val="20"/>
        </w:rPr>
        <w:t xml:space="preserve">. o sociálnoprávnej ochrane detí a sociálnej kuratele  a o zmene a doplnení niektorých zákonov v znení </w:t>
      </w:r>
      <w:r w:rsidR="001F4F6B">
        <w:rPr>
          <w:sz w:val="20"/>
          <w:szCs w:val="20"/>
        </w:rPr>
        <w:t>neskorších</w:t>
      </w:r>
      <w:r>
        <w:rPr>
          <w:sz w:val="20"/>
          <w:szCs w:val="20"/>
        </w:rPr>
        <w:t xml:space="preserve"> predpisov, vyhodnotí jednotlivé projekty podľa kritérií stanovených v uvedenej výzve. Vyhodnotenie projektov je neverejné. </w:t>
      </w:r>
      <w:r>
        <w:rPr>
          <w:b/>
          <w:sz w:val="20"/>
          <w:szCs w:val="20"/>
        </w:rPr>
        <w:t xml:space="preserve"> </w:t>
      </w:r>
    </w:p>
    <w:p w:rsidR="00844470" w:rsidRDefault="00844470" w:rsidP="00844470">
      <w:pPr>
        <w:pStyle w:val="Bezriadkovania"/>
        <w:ind w:left="360"/>
        <w:jc w:val="both"/>
        <w:rPr>
          <w:sz w:val="20"/>
          <w:szCs w:val="20"/>
        </w:rPr>
      </w:pPr>
    </w:p>
    <w:p w:rsidR="00844470" w:rsidRDefault="00844470" w:rsidP="00844470">
      <w:pPr>
        <w:pStyle w:val="Bezriadkovania"/>
        <w:ind w:left="360"/>
        <w:jc w:val="both"/>
        <w:rPr>
          <w:b/>
          <w:sz w:val="20"/>
          <w:szCs w:val="20"/>
        </w:rPr>
      </w:pPr>
      <w:r>
        <w:rPr>
          <w:sz w:val="20"/>
          <w:szCs w:val="20"/>
        </w:rPr>
        <w:t>Vyhlasovateľ výzvy pošle do 5 dní odo dňa vyhodnotenia projektov všetkým uchádzačom, ktorí predložili projekty v lehote na predkladanie ponúk, oznámenie o úspešnosti, resp. neúspešnosti predloženého projektu.</w:t>
      </w:r>
    </w:p>
    <w:p w:rsidR="00844470" w:rsidRDefault="00844470" w:rsidP="00844470">
      <w:pPr>
        <w:pStyle w:val="Odsekzoznamu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44470" w:rsidRDefault="00844470" w:rsidP="00844470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Kontaktné údaje na vyhlasovateľa: </w:t>
      </w:r>
    </w:p>
    <w:p w:rsidR="00844470" w:rsidRDefault="00844470" w:rsidP="00844470">
      <w:pPr>
        <w:pStyle w:val="Odsekzoznamu"/>
        <w:jc w:val="both"/>
        <w:rPr>
          <w:sz w:val="20"/>
          <w:szCs w:val="20"/>
        </w:rPr>
      </w:pPr>
      <w:r>
        <w:rPr>
          <w:sz w:val="20"/>
          <w:szCs w:val="20"/>
        </w:rPr>
        <w:t>Úrad práce, sociálnych vecí a rodiny Banská Štiavnica</w:t>
      </w:r>
    </w:p>
    <w:p w:rsidR="00844470" w:rsidRDefault="00844470" w:rsidP="00844470">
      <w:pPr>
        <w:pStyle w:val="Odsekzoznamu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A.T. </w:t>
      </w:r>
      <w:proofErr w:type="spellStart"/>
      <w:r>
        <w:rPr>
          <w:sz w:val="20"/>
          <w:szCs w:val="20"/>
        </w:rPr>
        <w:t>Sytnianskeho</w:t>
      </w:r>
      <w:proofErr w:type="spellEnd"/>
      <w:r>
        <w:rPr>
          <w:sz w:val="20"/>
          <w:szCs w:val="20"/>
        </w:rPr>
        <w:t xml:space="preserve"> 1180</w:t>
      </w:r>
    </w:p>
    <w:p w:rsidR="00844470" w:rsidRDefault="001F4F6B" w:rsidP="00844470">
      <w:pPr>
        <w:pStyle w:val="Odsekzoznamu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969 58  </w:t>
      </w:r>
      <w:r w:rsidR="00844470">
        <w:rPr>
          <w:sz w:val="20"/>
          <w:szCs w:val="20"/>
        </w:rPr>
        <w:t xml:space="preserve"> Banská Štiavnica</w:t>
      </w:r>
    </w:p>
    <w:p w:rsidR="00844470" w:rsidRDefault="00844470" w:rsidP="00844470">
      <w:pPr>
        <w:pStyle w:val="Odsekzoznamu"/>
        <w:jc w:val="both"/>
        <w:rPr>
          <w:sz w:val="20"/>
          <w:szCs w:val="20"/>
        </w:rPr>
      </w:pPr>
      <w:r>
        <w:rPr>
          <w:sz w:val="20"/>
          <w:szCs w:val="20"/>
        </w:rPr>
        <w:t>Tel.: 045/2444</w:t>
      </w:r>
      <w:r w:rsidR="001F4F6B">
        <w:rPr>
          <w:sz w:val="20"/>
          <w:szCs w:val="20"/>
        </w:rPr>
        <w:t>5</w:t>
      </w:r>
      <w:r>
        <w:rPr>
          <w:sz w:val="20"/>
          <w:szCs w:val="20"/>
        </w:rPr>
        <w:t xml:space="preserve">00, e-mail: </w:t>
      </w:r>
      <w:r w:rsidR="001F4F6B">
        <w:rPr>
          <w:sz w:val="20"/>
          <w:szCs w:val="20"/>
        </w:rPr>
        <w:t>slavka.knoppova@upsvr.gov.sk</w:t>
      </w:r>
    </w:p>
    <w:p w:rsidR="00844470" w:rsidRDefault="00844470" w:rsidP="00844470">
      <w:pPr>
        <w:pStyle w:val="Odsekzoznamu"/>
        <w:jc w:val="both"/>
        <w:rPr>
          <w:sz w:val="20"/>
          <w:szCs w:val="20"/>
        </w:rPr>
      </w:pPr>
    </w:p>
    <w:p w:rsidR="00844470" w:rsidRDefault="00844470" w:rsidP="00844470">
      <w:pPr>
        <w:pStyle w:val="Odsekzoznamu"/>
        <w:jc w:val="both"/>
        <w:rPr>
          <w:sz w:val="20"/>
          <w:szCs w:val="20"/>
        </w:rPr>
      </w:pPr>
      <w:r>
        <w:rPr>
          <w:sz w:val="20"/>
          <w:szCs w:val="20"/>
        </w:rPr>
        <w:t>Kontakt</w:t>
      </w:r>
      <w:r w:rsidR="001F4F6B">
        <w:rPr>
          <w:sz w:val="20"/>
          <w:szCs w:val="20"/>
        </w:rPr>
        <w:t>ná osoba: Mgr. Slavka Knoppová</w:t>
      </w:r>
      <w:r>
        <w:rPr>
          <w:sz w:val="20"/>
          <w:szCs w:val="20"/>
        </w:rPr>
        <w:t xml:space="preserve"> </w:t>
      </w:r>
    </w:p>
    <w:p w:rsidR="00844470" w:rsidRDefault="00844470" w:rsidP="00844470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</w:t>
      </w:r>
    </w:p>
    <w:p w:rsidR="00844470" w:rsidRDefault="00844470" w:rsidP="00844470">
      <w:pPr>
        <w:spacing w:after="0" w:line="360" w:lineRule="auto"/>
        <w:ind w:left="5664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844470" w:rsidRDefault="00844470" w:rsidP="00844470">
      <w:pPr>
        <w:spacing w:after="0" w:line="360" w:lineRule="auto"/>
        <w:ind w:left="637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2935A2">
        <w:rPr>
          <w:sz w:val="20"/>
          <w:szCs w:val="20"/>
        </w:rPr>
        <w:t>PhDr. Martin Andrášik</w:t>
      </w:r>
    </w:p>
    <w:p w:rsidR="00844470" w:rsidRDefault="00844470" w:rsidP="00844470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riaditeľ ÚPSVaR Banská Štiavnica</w:t>
      </w:r>
    </w:p>
    <w:p w:rsidR="00844470" w:rsidRDefault="00844470" w:rsidP="00844470">
      <w:pPr>
        <w:rPr>
          <w:sz w:val="20"/>
          <w:szCs w:val="20"/>
        </w:rPr>
      </w:pPr>
    </w:p>
    <w:p w:rsidR="00844470" w:rsidRDefault="00844470" w:rsidP="00844470">
      <w:pPr>
        <w:rPr>
          <w:szCs w:val="24"/>
        </w:rPr>
      </w:pPr>
    </w:p>
    <w:p w:rsidR="00844470" w:rsidRDefault="00844470" w:rsidP="00844470"/>
    <w:p w:rsidR="00055AEC" w:rsidRDefault="00055AEC"/>
    <w:sectPr w:rsidR="00055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E0393"/>
    <w:multiLevelType w:val="hybridMultilevel"/>
    <w:tmpl w:val="F4760BE2"/>
    <w:lvl w:ilvl="0" w:tplc="D74CFD4C">
      <w:numFmt w:val="bullet"/>
      <w:lvlText w:val="-"/>
      <w:lvlJc w:val="left"/>
      <w:pPr>
        <w:ind w:left="786" w:hanging="360"/>
      </w:pPr>
      <w:rPr>
        <w:rFonts w:ascii="Calibri" w:eastAsiaTheme="minorEastAsia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E280A02"/>
    <w:multiLevelType w:val="hybridMultilevel"/>
    <w:tmpl w:val="24AAF8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C9"/>
    <w:rsid w:val="00055AEC"/>
    <w:rsid w:val="001F4F6B"/>
    <w:rsid w:val="002935A2"/>
    <w:rsid w:val="00406D8E"/>
    <w:rsid w:val="00525B49"/>
    <w:rsid w:val="00724225"/>
    <w:rsid w:val="00785CA6"/>
    <w:rsid w:val="00844470"/>
    <w:rsid w:val="00861D62"/>
    <w:rsid w:val="008E26B8"/>
    <w:rsid w:val="00A014B5"/>
    <w:rsid w:val="00A13EDD"/>
    <w:rsid w:val="00C76E58"/>
    <w:rsid w:val="00C977C9"/>
    <w:rsid w:val="00DF0964"/>
    <w:rsid w:val="00F50B70"/>
    <w:rsid w:val="00FE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BB46E"/>
  <w15:chartTrackingRefBased/>
  <w15:docId w15:val="{7B1581F2-9236-486B-9603-997675AE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44470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844470"/>
    <w:rPr>
      <w:color w:val="0563C1" w:themeColor="hyperlink"/>
      <w:u w:val="single"/>
    </w:rPr>
  </w:style>
  <w:style w:type="paragraph" w:styleId="Bezriadkovania">
    <w:name w:val="No Spacing"/>
    <w:uiPriority w:val="1"/>
    <w:qFormat/>
    <w:rsid w:val="00844470"/>
    <w:pPr>
      <w:spacing w:after="0" w:line="240" w:lineRule="auto"/>
    </w:pPr>
    <w:rPr>
      <w:rFonts w:eastAsiaTheme="minorEastAsia"/>
      <w:lang w:eastAsia="sk-SK"/>
    </w:rPr>
  </w:style>
  <w:style w:type="paragraph" w:styleId="Odsekzoznamu">
    <w:name w:val="List Paragraph"/>
    <w:basedOn w:val="Normlny"/>
    <w:uiPriority w:val="34"/>
    <w:qFormat/>
    <w:rsid w:val="0084447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F0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09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psvar.sk/b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Potančoková Lucia</dc:creator>
  <cp:keywords/>
  <dc:description/>
  <cp:lastModifiedBy>Knoppová Slavka</cp:lastModifiedBy>
  <cp:revision>6</cp:revision>
  <cp:lastPrinted>2024-01-16T09:04:00Z</cp:lastPrinted>
  <dcterms:created xsi:type="dcterms:W3CDTF">2026-01-27T12:20:00Z</dcterms:created>
  <dcterms:modified xsi:type="dcterms:W3CDTF">2026-01-29T06:33:00Z</dcterms:modified>
</cp:coreProperties>
</file>