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BS1/</w:t>
      </w:r>
      <w:proofErr w:type="spellStart"/>
      <w:r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>
        <w:rPr>
          <w:rFonts w:ascii="Times New Roman" w:hAnsi="Times New Roman" w:cs="Times New Roman"/>
          <w:sz w:val="24"/>
          <w:szCs w:val="24"/>
        </w:rPr>
        <w:t>/SOC/2025/3300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Píšová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Svetlana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Laskomerského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Banská Štiavnica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969 01  Banská Štiavnica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že mu je adresovaná doporučená listová zásielka do vlastných rúk (rozhodnutie),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 2025/207058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336, 2. poschodie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Style w:val="Vraz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Mgr. PhDr. Martin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Andrášik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     Riaditeľ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 03. 12. 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Predpokladaný dátum zvesenia oznámenia: 18. 12. 2025  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Bc. Šoučíková Jana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Šoučíková, Jana, Bc."/>
    <f:field ref="objcreatedat" par="" date="2025-12-03T13:17:52" text="3.12.2025 13:17:52"/>
    <f:field ref="objchangedby" par="" text="Šoučíková, Jana, Bc."/>
    <f:field ref="objmodifiedat" par="" date="2025-12-03T13:17:52" text="3.12.2025 13:17:52"/>
    <f:field ref="doc_FSCFOLIO_1_1001_FieldDocumentNumber" par="" text=""/>
    <f:field ref="doc_FSCFOLIO_1_1001_FieldSubject" par="" text="" edit="true"/>
    <f:field ref="FSCFOLIO_1_1001_FieldCurrentUser" par="" text="Bc. Jana Šoučí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dcterms:created xsi:type="dcterms:W3CDTF">2025-12-03T12:43:00Z</dcterms:created>
  <dcterms:modified xsi:type="dcterms:W3CDTF">2025-12-03T12:43:00Z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Andrášik, Martin, Mgr. PhDr.</vt:lpwstr>
  </property>
  <property fmtid="{D5CDD505-2E9C-101B-9397-08002B2CF9AE}" pid="60" name="FSC#SKMPSVRVREG@103.510:VeduciOS_titul_pred">
    <vt:lpwstr>Mgr. PhDr. Martin Andrášik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2025/207058-Píšov-2853405/2025, BS1/OHNNVaŠSD, JaŠo</vt:lpwstr>
  </property>
  <property fmtid="{D5CDD505-2E9C-101B-9397-08002B2CF9AE}" pid="74" name="FSC#SKMPSVR@103.510:ZaznamDU_sprac_skratka">
    <vt:lpwstr>2025/207058-Píšov-2853405/2025, JaŠo</vt:lpwstr>
  </property>
  <property fmtid="{D5CDD505-2E9C-101B-9397-08002B2CF9AE}" pid="75" name="FSC#SKMPSVR@103.510:ZaznamDU_meno spisu">
    <vt:lpwstr>BS1/OHNNVaŠSD/SOC/2025/3300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BS1/OHNNVaŠSD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2025/207058-Píšov-2853405/2025</vt:lpwstr>
  </property>
  <property fmtid="{D5CDD505-2E9C-101B-9397-08002B2CF9AE}" pid="119" name="FSC#SKEDITIONREG@103.510:as_ou">
    <vt:lpwstr>Oddelenie hmotnej núdze, náhradného výživného a štátnych sociálnych dávok</vt:lpwstr>
  </property>
  <property fmtid="{D5CDD505-2E9C-101B-9397-08002B2CF9AE}" pid="120" name="FSC#SKEDITIONREG@103.510:as_owner">
    <vt:lpwstr>Bc. Jana Šoučíková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3. 12. 2025, 13:17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Jana Šoučíková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3. 12. 2025</vt:lpwstr>
  </property>
  <property fmtid="{D5CDD505-2E9C-101B-9397-08002B2CF9AE}" pid="335" name="FSC#SKCP@103.500:cp_AttrPtrOrgUtvar">
    <vt:lpwstr>2025/207058-Píšov-2853405/2025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2025/207058-Píšov-2853405/2025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2025/207058-Píšov-2853405/2025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3.12.2025, 13:17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Šoučíková, Jana,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03.12.2025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*COO.2195.132.4.2849768*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1</vt:lpwstr>
  </property>
  <property fmtid="{D5CDD505-2E9C-101B-9397-08002B2CF9AE}" pid="430" name="FSC#COOELAK@1.1001:CurrentUserEmail">
    <vt:lpwstr>Jana.Soucikova@upsvr.gov.sk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2025/207058-Píšov-2853405/2025</vt:lpwstr>
  </property>
  <property fmtid="{D5CDD505-2E9C-101B-9397-08002B2CF9AE}" pid="461" name="FSC#COOSYSTEM@1.1:Container">
    <vt:lpwstr>COO.2195.132.4.2849768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Píšová Svetlana</vt:lpwstr>
  </property>
  <property fmtid="{D5CDD505-2E9C-101B-9397-08002B2CF9AE}" pid="530" name="FSC#SKMPSVR@103.510:DU_adresa1">
    <vt:lpwstr>Laskomerského 1</vt:lpwstr>
  </property>
  <property fmtid="{D5CDD505-2E9C-101B-9397-08002B2CF9AE}" pid="531" name="FSC#SKMPSVR@103.510:DU_adresa2">
    <vt:lpwstr>Banská Štiavnica</vt:lpwstr>
  </property>
  <property fmtid="{D5CDD505-2E9C-101B-9397-08002B2CF9AE}" pid="532" name="FSC#SKMPSVR@103.510:DU_adresa3">
    <vt:lpwstr>969 01  Banská Štiavnica</vt:lpwstr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BS1/OHNNVaŠSD/SOC/2025/3300</vt:lpwstr>
  </property>
</Properties>
</file>