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093"/>
        <w:gridCol w:w="403"/>
        <w:gridCol w:w="412"/>
        <w:gridCol w:w="381"/>
        <w:gridCol w:w="1601"/>
        <w:gridCol w:w="2587"/>
      </w:tblGrid>
      <w:tr w:rsidR="00454B87" w:rsidRPr="00FA0C98" w:rsidTr="0072060A">
        <w:trPr>
          <w:trHeight w:val="981"/>
        </w:trPr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B87" w:rsidRPr="002C559E" w:rsidRDefault="00454B87" w:rsidP="00454B8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2C559E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 xml:space="preserve">Úrad práce, sociálnych vecí a rodiny </w:t>
            </w:r>
          </w:p>
          <w:p w:rsidR="00454B87" w:rsidRDefault="00454B87" w:rsidP="00454B8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454B87" w:rsidRDefault="00454B87" w:rsidP="00454B87">
            <w:pPr>
              <w:spacing w:after="120"/>
              <w:jc w:val="center"/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.....................................................................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87" w:rsidRDefault="00454B87" w:rsidP="00454B87">
            <w:pPr>
              <w:jc w:val="center"/>
            </w:pPr>
            <w:r w:rsidRPr="009D3A8C">
              <w:rPr>
                <w:rFonts w:ascii="Book Antiqua" w:hAnsi="Book Antiqua"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2B0AD347" wp14:editId="595820BC">
                  <wp:extent cx="2496631" cy="68580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438" cy="69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B87" w:rsidRPr="00FA0C98" w:rsidTr="0072060A">
        <w:trPr>
          <w:trHeight w:val="398"/>
        </w:trPr>
        <w:tc>
          <w:tcPr>
            <w:tcW w:w="9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454B87" w:rsidRPr="00FA0C98" w:rsidRDefault="00454B87" w:rsidP="00454B87">
            <w:pPr>
              <w:pStyle w:val="Nadpis1"/>
              <w:spacing w:before="120" w:after="12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PO</w:t>
            </w:r>
            <w:r w:rsidRPr="006C14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ŽIA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DAVKA NA REKVALIFIKÁCIU </w:t>
            </w:r>
          </w:p>
        </w:tc>
      </w:tr>
      <w:tr w:rsidR="00454B87" w:rsidRPr="00FA0C98" w:rsidTr="0072060A">
        <w:trPr>
          <w:trHeight w:val="398"/>
        </w:trPr>
        <w:tc>
          <w:tcPr>
            <w:tcW w:w="9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87" w:rsidRPr="00FA0C98" w:rsidRDefault="00454B87" w:rsidP="002C55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realizovan</w:t>
            </w:r>
            <w:r w:rsidR="002C559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á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podľa § 54 ods. 1 písm. d) zákona č. 5/2004 Z. z. o službách zamestnanosti a o zmene a doplnení niektorých zákonov  v znení neskorších predpisov (</w:t>
            </w:r>
            <w:r w:rsidR="00C6360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„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požiadavka“)</w:t>
            </w:r>
          </w:p>
        </w:tc>
      </w:tr>
      <w:tr w:rsidR="00FA0C98" w:rsidRPr="00FA0C98" w:rsidTr="0072060A">
        <w:trPr>
          <w:trHeight w:val="398"/>
        </w:trPr>
        <w:tc>
          <w:tcPr>
            <w:tcW w:w="9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91239" w:rsidRPr="00FA0C98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POŽIADAVKA NA REKVALIFIKÁCIU </w:t>
            </w:r>
          </w:p>
          <w:p w:rsidR="00091239" w:rsidRPr="00FA0C98" w:rsidRDefault="00091239" w:rsidP="002C55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Požiadavka uchádzača o zamestnanie 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78" w:type="dxa"/>
            <w:gridSpan w:val="7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91239" w:rsidRPr="00FA0C98" w:rsidRDefault="00091239" w:rsidP="00E64AA3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Uchádzač o zamestnanie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794" w:type="dxa"/>
            <w:gridSpan w:val="2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2797" w:type="dxa"/>
            <w:gridSpan w:val="4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2587" w:type="dxa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794" w:type="dxa"/>
            <w:gridSpan w:val="2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Trvalý</w:t>
            </w:r>
            <w:r w:rsidR="0072060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/prechodný*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pobyt – adresa (obec)</w:t>
            </w:r>
          </w:p>
        </w:tc>
        <w:tc>
          <w:tcPr>
            <w:tcW w:w="2797" w:type="dxa"/>
            <w:gridSpan w:val="4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2587" w:type="dxa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701" w:type="dxa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Rodné číslo</w:t>
            </w:r>
          </w:p>
        </w:tc>
        <w:tc>
          <w:tcPr>
            <w:tcW w:w="2093" w:type="dxa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Číslo OP/ID karta</w:t>
            </w:r>
          </w:p>
        </w:tc>
        <w:tc>
          <w:tcPr>
            <w:tcW w:w="2797" w:type="dxa"/>
            <w:gridSpan w:val="4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E-mailová adresa</w:t>
            </w:r>
          </w:p>
        </w:tc>
        <w:tc>
          <w:tcPr>
            <w:tcW w:w="2587" w:type="dxa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Telefonický kontakt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78" w:type="dxa"/>
            <w:gridSpan w:val="7"/>
            <w:shd w:val="clear" w:color="auto" w:fill="DAEEF3" w:themeFill="accent5" w:themeFillTint="33"/>
            <w:vAlign w:val="center"/>
            <w:hideMark/>
          </w:tcPr>
          <w:p w:rsidR="00091239" w:rsidRPr="00FA0C98" w:rsidRDefault="00091239" w:rsidP="00E64AA3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Požadovaná rekvalifikácia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9178" w:type="dxa"/>
            <w:gridSpan w:val="7"/>
            <w:hideMark/>
          </w:tcPr>
          <w:p w:rsidR="00091239" w:rsidRPr="00FA0C98" w:rsidRDefault="002C559E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Názov </w:t>
            </w:r>
            <w:r w:rsidR="0072060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vzdelávacieho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rekvalifikačného</w:t>
            </w:r>
            <w:r w:rsidR="0072060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kurzu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78" w:type="dxa"/>
            <w:gridSpan w:val="7"/>
            <w:shd w:val="clear" w:color="auto" w:fill="DAEEF3" w:themeFill="accent5" w:themeFillTint="33"/>
            <w:vAlign w:val="center"/>
            <w:hideMark/>
          </w:tcPr>
          <w:p w:rsidR="00091239" w:rsidRPr="00FA0C98" w:rsidRDefault="00091239" w:rsidP="00E64AA3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Ostatné údaje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609" w:type="dxa"/>
            <w:gridSpan w:val="4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Najvyššie dosiahnuté vzdelanie - názov školy</w:t>
            </w:r>
          </w:p>
        </w:tc>
        <w:tc>
          <w:tcPr>
            <w:tcW w:w="4569" w:type="dxa"/>
            <w:gridSpan w:val="3"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Študijný odbor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609" w:type="dxa"/>
            <w:gridSpan w:val="4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Posledné pracovné zaradenie - názov profesie</w:t>
            </w:r>
          </w:p>
        </w:tc>
        <w:tc>
          <w:tcPr>
            <w:tcW w:w="4569" w:type="dxa"/>
            <w:gridSpan w:val="3"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Posledné pracovné zaradenie - doba v rokoch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9178" w:type="dxa"/>
            <w:gridSpan w:val="7"/>
            <w:noWrap/>
          </w:tcPr>
          <w:p w:rsidR="00091239" w:rsidRPr="002C559E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55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 priebehu predchádzajúcich </w:t>
            </w:r>
            <w:r w:rsidR="00E64AA3" w:rsidRPr="002C55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2C559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rokov mi úrad práce, sociálnych vecí a rodiny </w:t>
            </w:r>
          </w:p>
          <w:p w:rsidR="00091239" w:rsidRPr="00454B87" w:rsidRDefault="00091239" w:rsidP="00427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6F1316" w:rsidRPr="004277B6" w:rsidRDefault="00091239" w:rsidP="004277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1316">
              <w:rPr>
                <w:rFonts w:ascii="Webdings" w:hAnsi="Webdings" w:cs="Times New Roman"/>
                <w:color w:val="000000" w:themeColor="text1"/>
                <w:sz w:val="20"/>
                <w:szCs w:val="18"/>
              </w:rPr>
              <w:t>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vertAlign w:val="superscript"/>
              </w:rPr>
              <w:t>*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zabezpečil rovnaké </w:t>
            </w:r>
            <w:r w:rsidRPr="004277B6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="00026B7B" w:rsidRPr="004277B6">
              <w:rPr>
                <w:rFonts w:ascii="Times New Roman" w:hAnsi="Times New Roman" w:cs="Times New Roman"/>
                <w:sz w:val="18"/>
                <w:szCs w:val="18"/>
              </w:rPr>
              <w:t>/rekvalifikáciu</w:t>
            </w:r>
            <w:r w:rsidRPr="00427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1316" w:rsidRPr="00427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77B6">
              <w:rPr>
                <w:rFonts w:ascii="Webdings" w:hAnsi="Webdings" w:cs="Times New Roman"/>
                <w:sz w:val="20"/>
                <w:szCs w:val="18"/>
              </w:rPr>
              <w:t></w:t>
            </w:r>
            <w:r w:rsidRPr="004277B6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*</w:t>
            </w:r>
            <w:r w:rsidRPr="004277B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4277B6">
              <w:rPr>
                <w:rFonts w:ascii="Times New Roman" w:hAnsi="Times New Roman" w:cs="Times New Roman"/>
                <w:sz w:val="18"/>
                <w:szCs w:val="18"/>
              </w:rPr>
              <w:t>zabezpečil iné vzdelávanie</w:t>
            </w:r>
            <w:r w:rsidR="00026B7B" w:rsidRPr="004277B6">
              <w:rPr>
                <w:rFonts w:ascii="Times New Roman" w:hAnsi="Times New Roman" w:cs="Times New Roman"/>
                <w:sz w:val="18"/>
                <w:szCs w:val="18"/>
              </w:rPr>
              <w:t>/rekvalifikáciu</w:t>
            </w:r>
          </w:p>
          <w:p w:rsidR="006F1316" w:rsidRPr="004277B6" w:rsidRDefault="006F1316" w:rsidP="004277B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1239" w:rsidRPr="006F1316" w:rsidRDefault="00091239" w:rsidP="00427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4277B6">
              <w:rPr>
                <w:rFonts w:ascii="Webdings" w:hAnsi="Webdings" w:cs="Times New Roman"/>
                <w:sz w:val="20"/>
                <w:szCs w:val="18"/>
              </w:rPr>
              <w:t></w:t>
            </w:r>
            <w:r w:rsidRPr="004277B6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*</w:t>
            </w:r>
            <w:r w:rsidRPr="004277B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4277B6">
              <w:rPr>
                <w:rFonts w:ascii="Times New Roman" w:hAnsi="Times New Roman" w:cs="Times New Roman"/>
                <w:sz w:val="18"/>
                <w:szCs w:val="18"/>
              </w:rPr>
              <w:t xml:space="preserve">nezabezpečil </w:t>
            </w:r>
            <w:r w:rsidR="004277B6" w:rsidRPr="004277B6">
              <w:rPr>
                <w:rFonts w:ascii="Times New Roman" w:hAnsi="Times New Roman" w:cs="Times New Roman"/>
                <w:sz w:val="18"/>
                <w:szCs w:val="18"/>
              </w:rPr>
              <w:t xml:space="preserve">žiadne </w:t>
            </w:r>
            <w:r w:rsidRPr="004277B6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="00026B7B" w:rsidRPr="004277B6">
              <w:rPr>
                <w:rFonts w:ascii="Times New Roman" w:hAnsi="Times New Roman" w:cs="Times New Roman"/>
                <w:sz w:val="18"/>
                <w:szCs w:val="18"/>
              </w:rPr>
              <w:t>/rekvalifikáciu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78" w:type="dxa"/>
            <w:gridSpan w:val="7"/>
            <w:tcBorders>
              <w:bottom w:val="single" w:sz="4" w:space="0" w:color="auto"/>
            </w:tcBorders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 absolvovaní rekvalifikácie</w:t>
            </w:r>
          </w:p>
          <w:p w:rsidR="00091239" w:rsidRPr="006F1316" w:rsidRDefault="00091239" w:rsidP="006F1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Webdings" w:hAnsi="Webdings" w:cs="Times New Roman"/>
                <w:color w:val="000000" w:themeColor="text1"/>
                <w:sz w:val="20"/>
                <w:szCs w:val="18"/>
              </w:rPr>
              <w:t>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vertAlign w:val="superscript"/>
              </w:rPr>
              <w:t>*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mám vo výhľade zamestnanie 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/ </w:t>
            </w:r>
            <w:r w:rsidRPr="006F1316">
              <w:rPr>
                <w:rFonts w:ascii="Webdings" w:hAnsi="Webdings" w:cs="Times New Roman"/>
                <w:color w:val="000000" w:themeColor="text1"/>
                <w:sz w:val="20"/>
                <w:szCs w:val="18"/>
              </w:rPr>
              <w:t>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vertAlign w:val="superscript"/>
              </w:rPr>
              <w:t>*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nemám vo výhľade zamestnanie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78" w:type="dxa"/>
            <w:gridSpan w:val="7"/>
            <w:shd w:val="clear" w:color="auto" w:fill="DAEEF3" w:themeFill="accent5" w:themeFillTint="33"/>
            <w:vAlign w:val="center"/>
          </w:tcPr>
          <w:p w:rsidR="00091239" w:rsidRPr="00FA0C98" w:rsidRDefault="00091239" w:rsidP="00E64AA3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Zdôvodnenie požiadavky na rekvalifikáciu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178" w:type="dxa"/>
            <w:gridSpan w:val="7"/>
            <w:shd w:val="clear" w:color="auto" w:fill="auto"/>
            <w:vAlign w:val="center"/>
            <w:hideMark/>
          </w:tcPr>
          <w:p w:rsidR="00091239" w:rsidRPr="00FA0C98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  <w:p w:rsidR="00920AD8" w:rsidRPr="00FA0C98" w:rsidRDefault="00920AD8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  <w:p w:rsidR="00920AD8" w:rsidRPr="00FA0C98" w:rsidRDefault="00920AD8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78" w:type="dxa"/>
            <w:gridSpan w:val="7"/>
            <w:shd w:val="clear" w:color="auto" w:fill="DAEEF3" w:themeFill="accent5" w:themeFillTint="33"/>
            <w:vAlign w:val="center"/>
          </w:tcPr>
          <w:p w:rsidR="00091239" w:rsidRPr="00FA0C98" w:rsidRDefault="00091239" w:rsidP="00E64AA3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Prehlásenie uchádzača o zamestnanie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9178" w:type="dxa"/>
            <w:gridSpan w:val="7"/>
            <w:hideMark/>
          </w:tcPr>
          <w:p w:rsidR="00091239" w:rsidRPr="00FA0C98" w:rsidRDefault="00026B7B" w:rsidP="00E62DE3">
            <w:pPr>
              <w:pStyle w:val="Odsekzoznamu"/>
              <w:numPr>
                <w:ilvl w:val="0"/>
                <w:numId w:val="29"/>
              </w:numPr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27AC3">
              <w:rPr>
                <w:rFonts w:ascii="Times New Roman" w:hAnsi="Times New Roman" w:cs="Times New Roman"/>
                <w:sz w:val="18"/>
                <w:szCs w:val="20"/>
              </w:rPr>
              <w:t>Uchádzač o zamestnanie svojim podpisom potvrdzuje, že pri výbere rekvalifikácie zohľadnil hospodárnosť a efektívnosť výdavkov na príspevok na rekvalifikáciu.</w:t>
            </w:r>
          </w:p>
        </w:tc>
      </w:tr>
      <w:tr w:rsidR="00026B7B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9178" w:type="dxa"/>
            <w:gridSpan w:val="7"/>
          </w:tcPr>
          <w:p w:rsidR="00026B7B" w:rsidRPr="00FA0C98" w:rsidRDefault="00026B7B" w:rsidP="00C6360A">
            <w:pPr>
              <w:pStyle w:val="Odsekzoznamu"/>
              <w:numPr>
                <w:ilvl w:val="0"/>
                <w:numId w:val="29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Uchádzač o zamestnanie berie na vedomie, že pred zabezpečením rekvalifikácie je povinný uzatvoriť s úradom práce, sociálnych vecí a rodiny dohodu o </w:t>
            </w:r>
            <w:r w:rsidR="00C6360A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poskytnutí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príspevku na rekvalifikáciu.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9178" w:type="dxa"/>
            <w:gridSpan w:val="7"/>
          </w:tcPr>
          <w:p w:rsidR="00091239" w:rsidRPr="00FA0C98" w:rsidRDefault="00091239" w:rsidP="00E64AA3">
            <w:pPr>
              <w:pStyle w:val="Odsekzoznamu"/>
              <w:numPr>
                <w:ilvl w:val="0"/>
                <w:numId w:val="29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Uchádzač o zamestnanie svojim podpisom potvrdzuje, že si prečítal „Základné informácie pre uchádzača o zamestnanie“ a súhlasí s ich obsahom.</w:t>
            </w:r>
          </w:p>
        </w:tc>
      </w:tr>
      <w:tr w:rsidR="00FA0C98" w:rsidRPr="00FA0C98" w:rsidTr="00720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178" w:type="dxa"/>
            <w:gridSpan w:val="7"/>
            <w:shd w:val="clear" w:color="auto" w:fill="DAEEF3" w:themeFill="accent5" w:themeFillTint="33"/>
            <w:vAlign w:val="center"/>
            <w:hideMark/>
          </w:tcPr>
          <w:p w:rsidR="00091239" w:rsidRPr="00FA0C98" w:rsidRDefault="00091239" w:rsidP="00E64AA3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Podpis uchádzača o</w:t>
            </w:r>
            <w:r w:rsidR="00F2216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 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zamestnanie</w:t>
            </w:r>
          </w:p>
        </w:tc>
      </w:tr>
      <w:tr w:rsidR="00476A84" w:rsidRPr="00FA0C98" w:rsidTr="00635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"/>
        </w:trPr>
        <w:tc>
          <w:tcPr>
            <w:tcW w:w="4197" w:type="dxa"/>
            <w:gridSpan w:val="3"/>
          </w:tcPr>
          <w:p w:rsidR="00476A84" w:rsidRDefault="00476A84" w:rsidP="00476A84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Dátum   </w:t>
            </w:r>
          </w:p>
          <w:p w:rsidR="00476A84" w:rsidRPr="00FA0C98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981" w:type="dxa"/>
            <w:gridSpan w:val="4"/>
          </w:tcPr>
          <w:p w:rsidR="00476A84" w:rsidRPr="00FA0C98" w:rsidRDefault="00476A84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Podpis</w:t>
            </w:r>
          </w:p>
        </w:tc>
      </w:tr>
    </w:tbl>
    <w:p w:rsidR="003E2650" w:rsidRPr="003E2650" w:rsidRDefault="003E2650" w:rsidP="003E265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F4458" w:rsidRDefault="00454B87" w:rsidP="003E2650">
      <w:pPr>
        <w:spacing w:after="0"/>
        <w:rPr>
          <w:rFonts w:ascii="Times New Roman" w:hAnsi="Times New Roman" w:cs="Times New Roman"/>
          <w:sz w:val="16"/>
        </w:rPr>
      </w:pPr>
      <w:r w:rsidRPr="003B6DB1">
        <w:rPr>
          <w:rStyle w:val="Odkaznapoznmkupodiarou"/>
          <w:rFonts w:ascii="Times New Roman" w:hAnsi="Times New Roman" w:cs="Times New Roman"/>
          <w:sz w:val="16"/>
        </w:rPr>
        <w:t>*</w:t>
      </w:r>
      <w:r w:rsidRPr="003B6DB1">
        <w:rPr>
          <w:rFonts w:ascii="Times New Roman" w:hAnsi="Times New Roman" w:cs="Times New Roman"/>
          <w:sz w:val="16"/>
        </w:rPr>
        <w:t xml:space="preserve"> Vyberte relevantnú možnosť</w:t>
      </w:r>
    </w:p>
    <w:p w:rsidR="00635995" w:rsidRDefault="00635995" w:rsidP="003E2650">
      <w:pPr>
        <w:spacing w:after="0"/>
        <w:rPr>
          <w:rFonts w:ascii="Times New Roman" w:hAnsi="Times New Roman" w:cs="Times New Roman"/>
          <w:sz w:val="16"/>
        </w:rPr>
      </w:pPr>
    </w:p>
    <w:p w:rsidR="00635995" w:rsidRPr="00454B87" w:rsidRDefault="00635995" w:rsidP="003E2650">
      <w:pPr>
        <w:spacing w:after="0"/>
        <w:rPr>
          <w:rFonts w:ascii="Times New Roman" w:hAnsi="Times New Roman" w:cs="Times New Roman"/>
          <w:sz w:val="10"/>
          <w:szCs w:val="16"/>
        </w:rPr>
      </w:pP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2"/>
        <w:gridCol w:w="298"/>
        <w:gridCol w:w="1134"/>
        <w:gridCol w:w="709"/>
        <w:gridCol w:w="542"/>
        <w:gridCol w:w="1301"/>
        <w:gridCol w:w="471"/>
        <w:gridCol w:w="946"/>
        <w:gridCol w:w="1653"/>
      </w:tblGrid>
      <w:tr w:rsidR="00FA0C98" w:rsidRPr="00FA0C98" w:rsidTr="00150EC1">
        <w:trPr>
          <w:trHeight w:val="452"/>
        </w:trPr>
        <w:tc>
          <w:tcPr>
            <w:tcW w:w="9166" w:type="dxa"/>
            <w:gridSpan w:val="9"/>
            <w:shd w:val="clear" w:color="auto" w:fill="B6DDE8" w:themeFill="accent5" w:themeFillTint="66"/>
            <w:noWrap/>
            <w:vAlign w:val="center"/>
            <w:hideMark/>
          </w:tcPr>
          <w:p w:rsidR="00091239" w:rsidRPr="00FA0C98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REKVALIFIKÁCIU </w:t>
            </w:r>
          </w:p>
          <w:p w:rsidR="00091239" w:rsidRPr="00FA0C98" w:rsidRDefault="00091239" w:rsidP="002C55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>Potvrdenie poskytovateľa rekvalifikácie</w:t>
            </w:r>
          </w:p>
        </w:tc>
      </w:tr>
      <w:tr w:rsidR="00FA0C98" w:rsidRPr="00FA0C98" w:rsidTr="00150EC1">
        <w:trPr>
          <w:trHeight w:val="346"/>
        </w:trPr>
        <w:tc>
          <w:tcPr>
            <w:tcW w:w="9166" w:type="dxa"/>
            <w:gridSpan w:val="9"/>
            <w:shd w:val="clear" w:color="auto" w:fill="DAEEF3" w:themeFill="accent5" w:themeFillTint="33"/>
            <w:noWrap/>
            <w:vAlign w:val="center"/>
            <w:hideMark/>
          </w:tcPr>
          <w:p w:rsidR="00091239" w:rsidRPr="00FA0C98" w:rsidRDefault="00091239" w:rsidP="00884206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Poskytovateľ rekvalifikácie</w:t>
            </w:r>
          </w:p>
        </w:tc>
      </w:tr>
      <w:tr w:rsidR="00FA0C98" w:rsidRPr="00FA0C98" w:rsidTr="00150EC1">
        <w:trPr>
          <w:trHeight w:val="537"/>
        </w:trPr>
        <w:tc>
          <w:tcPr>
            <w:tcW w:w="9166" w:type="dxa"/>
            <w:gridSpan w:val="9"/>
            <w:hideMark/>
          </w:tcPr>
          <w:p w:rsidR="00290E2C" w:rsidRPr="006F1316" w:rsidRDefault="00290E2C" w:rsidP="007E68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/Fyzická osoba (FO)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Obchodn</w:t>
            </w:r>
            <w:r w:rsidR="007E6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E62DE3" w:rsidRPr="00FA0C98" w:rsidTr="00150EC1">
        <w:trPr>
          <w:trHeight w:val="537"/>
        </w:trPr>
        <w:tc>
          <w:tcPr>
            <w:tcW w:w="4253" w:type="dxa"/>
            <w:gridSpan w:val="4"/>
            <w:hideMark/>
          </w:tcPr>
          <w:p w:rsidR="00290E2C" w:rsidRPr="006F1316" w:rsidRDefault="00290E2C" w:rsidP="0017601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Sídlo PO/</w:t>
            </w:r>
            <w:r w:rsidR="001760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7E68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dresa 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 - Obec</w:t>
            </w:r>
          </w:p>
        </w:tc>
        <w:tc>
          <w:tcPr>
            <w:tcW w:w="3260" w:type="dxa"/>
            <w:gridSpan w:val="4"/>
            <w:noWrap/>
            <w:hideMark/>
          </w:tcPr>
          <w:p w:rsidR="00290E2C" w:rsidRPr="006F1316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3" w:type="dxa"/>
            <w:noWrap/>
            <w:hideMark/>
          </w:tcPr>
          <w:p w:rsidR="00290E2C" w:rsidRPr="006F1316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E62DE3" w:rsidRPr="00FA0C98" w:rsidTr="00150EC1">
        <w:trPr>
          <w:trHeight w:val="552"/>
        </w:trPr>
        <w:tc>
          <w:tcPr>
            <w:tcW w:w="4253" w:type="dxa"/>
            <w:gridSpan w:val="4"/>
            <w:noWrap/>
            <w:hideMark/>
          </w:tcPr>
          <w:p w:rsidR="00290E2C" w:rsidRPr="006F1316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IBAN</w:t>
            </w:r>
          </w:p>
        </w:tc>
        <w:tc>
          <w:tcPr>
            <w:tcW w:w="1843" w:type="dxa"/>
            <w:gridSpan w:val="2"/>
            <w:noWrap/>
            <w:hideMark/>
          </w:tcPr>
          <w:p w:rsidR="00290E2C" w:rsidRPr="006F1316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1417" w:type="dxa"/>
            <w:gridSpan w:val="2"/>
            <w:noWrap/>
            <w:hideMark/>
          </w:tcPr>
          <w:p w:rsidR="00290E2C" w:rsidRPr="006F1316" w:rsidRDefault="00290E2C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  <w:tc>
          <w:tcPr>
            <w:tcW w:w="1653" w:type="dxa"/>
            <w:noWrap/>
            <w:hideMark/>
          </w:tcPr>
          <w:p w:rsidR="00290E2C" w:rsidRPr="006F1316" w:rsidRDefault="00290E2C" w:rsidP="006F131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="006F1316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FA0C98" w:rsidRPr="00FA0C98" w:rsidTr="00150EC1">
        <w:trPr>
          <w:trHeight w:val="348"/>
        </w:trPr>
        <w:tc>
          <w:tcPr>
            <w:tcW w:w="9166" w:type="dxa"/>
            <w:gridSpan w:val="9"/>
            <w:shd w:val="clear" w:color="auto" w:fill="DAEEF3" w:themeFill="accent5" w:themeFillTint="33"/>
            <w:noWrap/>
            <w:vAlign w:val="center"/>
            <w:hideMark/>
          </w:tcPr>
          <w:p w:rsidR="00091239" w:rsidRPr="00FA0C98" w:rsidRDefault="00091239" w:rsidP="00E64AA3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Mám záujem zrealizovať rekvalifikáciu pre uchádzača o zamestnanie </w:t>
            </w:r>
          </w:p>
        </w:tc>
      </w:tr>
      <w:tr w:rsidR="00E62DE3" w:rsidRPr="00FA0C98" w:rsidTr="00150EC1">
        <w:trPr>
          <w:trHeight w:val="549"/>
        </w:trPr>
        <w:tc>
          <w:tcPr>
            <w:tcW w:w="4253" w:type="dxa"/>
            <w:gridSpan w:val="4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60" w:type="dxa"/>
            <w:gridSpan w:val="4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3" w:type="dxa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E62DE3" w:rsidRPr="00FA0C98" w:rsidTr="00150EC1">
        <w:trPr>
          <w:trHeight w:val="549"/>
        </w:trPr>
        <w:tc>
          <w:tcPr>
            <w:tcW w:w="4253" w:type="dxa"/>
            <w:gridSpan w:val="4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Trvalý/prechodný</w:t>
            </w:r>
            <w:r w:rsidR="00E64AA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footnoteReference w:id="2"/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pobyt – adresa (obec)</w:t>
            </w:r>
          </w:p>
        </w:tc>
        <w:tc>
          <w:tcPr>
            <w:tcW w:w="3260" w:type="dxa"/>
            <w:gridSpan w:val="4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3" w:type="dxa"/>
            <w:noWrap/>
            <w:hideMark/>
          </w:tcPr>
          <w:p w:rsidR="00091239" w:rsidRPr="006F1316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FA0C98" w:rsidRPr="00FA0C98" w:rsidTr="00150EC1">
        <w:trPr>
          <w:trHeight w:val="354"/>
        </w:trPr>
        <w:tc>
          <w:tcPr>
            <w:tcW w:w="9166" w:type="dxa"/>
            <w:gridSpan w:val="9"/>
            <w:shd w:val="clear" w:color="auto" w:fill="DAEEF3" w:themeFill="accent5" w:themeFillTint="33"/>
            <w:noWrap/>
            <w:vAlign w:val="center"/>
            <w:hideMark/>
          </w:tcPr>
          <w:p w:rsidR="00091239" w:rsidRPr="00FA0C98" w:rsidRDefault="00091239" w:rsidP="00884206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Špecifikácia rekvalifikácie</w:t>
            </w:r>
          </w:p>
        </w:tc>
      </w:tr>
      <w:tr w:rsidR="00FA0C98" w:rsidRPr="00FA0C98" w:rsidTr="00150EC1">
        <w:trPr>
          <w:trHeight w:val="554"/>
        </w:trPr>
        <w:tc>
          <w:tcPr>
            <w:tcW w:w="9166" w:type="dxa"/>
            <w:gridSpan w:val="9"/>
            <w:noWrap/>
            <w:hideMark/>
          </w:tcPr>
          <w:p w:rsidR="00091239" w:rsidRPr="006F1316" w:rsidRDefault="00091239" w:rsidP="008842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</w:t>
            </w:r>
            <w:r w:rsidR="001760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vzdelávacieho (</w:t>
            </w:r>
            <w:r w:rsidR="0088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rekvalifikačného</w:t>
            </w:r>
            <w:r w:rsidR="001760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88420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</w:tr>
      <w:tr w:rsidR="00150EC1" w:rsidRPr="00FA0C98" w:rsidTr="00150EC1">
        <w:trPr>
          <w:trHeight w:val="690"/>
        </w:trPr>
        <w:tc>
          <w:tcPr>
            <w:tcW w:w="2410" w:type="dxa"/>
            <w:gridSpan w:val="2"/>
          </w:tcPr>
          <w:p w:rsidR="00150EC1" w:rsidRPr="00D60EA8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>Celkový rozsah rekvalifikácie</w:t>
            </w:r>
          </w:p>
          <w:p w:rsidR="00150EC1" w:rsidRPr="00D60EA8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>(v hod.; 1 hod. v rozsahu 45/60</w:t>
            </w:r>
            <w:r w:rsidRPr="00D60EA8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 xml:space="preserve"> minút)</w:t>
            </w:r>
          </w:p>
        </w:tc>
        <w:tc>
          <w:tcPr>
            <w:tcW w:w="1134" w:type="dxa"/>
          </w:tcPr>
          <w:p w:rsidR="00150EC1" w:rsidRPr="00D60EA8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>z toho 45 min. hod.</w:t>
            </w:r>
          </w:p>
        </w:tc>
        <w:tc>
          <w:tcPr>
            <w:tcW w:w="1251" w:type="dxa"/>
            <w:gridSpan w:val="2"/>
            <w:noWrap/>
          </w:tcPr>
          <w:p w:rsidR="00150EC1" w:rsidRPr="00D60EA8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>z toho 60 min. hod.</w:t>
            </w:r>
          </w:p>
        </w:tc>
        <w:tc>
          <w:tcPr>
            <w:tcW w:w="4371" w:type="dxa"/>
            <w:gridSpan w:val="4"/>
          </w:tcPr>
          <w:p w:rsidR="00150EC1" w:rsidRPr="00A27AC3" w:rsidRDefault="00150EC1" w:rsidP="00957C53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27AC3">
              <w:rPr>
                <w:rFonts w:ascii="Times New Roman" w:hAnsi="Times New Roman" w:cs="Times New Roman"/>
                <w:sz w:val="18"/>
                <w:szCs w:val="16"/>
              </w:rPr>
              <w:t>Platiteľ DPH</w:t>
            </w:r>
            <w:r w:rsidRPr="00A27AC3">
              <w:rPr>
                <w:rStyle w:val="Odkaznapoznmkupodiarou"/>
                <w:rFonts w:ascii="Times New Roman" w:hAnsi="Times New Roman" w:cs="Times New Roman"/>
                <w:sz w:val="18"/>
                <w:szCs w:val="16"/>
              </w:rPr>
              <w:footnoteReference w:id="4"/>
            </w:r>
          </w:p>
          <w:p w:rsidR="00150EC1" w:rsidRPr="00A27AC3" w:rsidRDefault="00150EC1" w:rsidP="00957C53">
            <w:pPr>
              <w:rPr>
                <w:rFonts w:ascii="Webdings" w:hAnsi="Webdings" w:cs="Times New Roman"/>
                <w:sz w:val="20"/>
                <w:szCs w:val="20"/>
              </w:rPr>
            </w:pPr>
          </w:p>
          <w:p w:rsidR="00150EC1" w:rsidRPr="00A27AC3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AC3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27AC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A27AC3">
              <w:rPr>
                <w:rFonts w:ascii="Times New Roman" w:hAnsi="Times New Roman" w:cs="Times New Roman"/>
                <w:sz w:val="20"/>
                <w:szCs w:val="18"/>
              </w:rPr>
              <w:t xml:space="preserve">áno      </w:t>
            </w:r>
            <w:r w:rsidRPr="00A27AC3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27AC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A27AC3">
              <w:rPr>
                <w:rFonts w:ascii="Times New Roman" w:hAnsi="Times New Roman" w:cs="Times New Roman"/>
                <w:sz w:val="20"/>
                <w:szCs w:val="18"/>
              </w:rPr>
              <w:t>nie</w:t>
            </w:r>
          </w:p>
        </w:tc>
      </w:tr>
      <w:tr w:rsidR="00150EC1" w:rsidRPr="00FA0C98" w:rsidTr="00150EC1">
        <w:trPr>
          <w:trHeight w:val="690"/>
        </w:trPr>
        <w:tc>
          <w:tcPr>
            <w:tcW w:w="4795" w:type="dxa"/>
            <w:gridSpan w:val="5"/>
          </w:tcPr>
          <w:p w:rsidR="00150EC1" w:rsidRPr="00D60EA8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>Cena na osobohodinu</w:t>
            </w:r>
            <w:r w:rsidRPr="00D60EA8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5"/>
            </w:r>
          </w:p>
          <w:p w:rsidR="00150EC1" w:rsidRPr="00D60EA8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>(bez DPH) v eur</w:t>
            </w:r>
            <w:r w:rsidRPr="00D60EA8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6"/>
            </w:r>
          </w:p>
          <w:p w:rsidR="00150EC1" w:rsidRPr="00D60EA8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1" w:type="dxa"/>
            <w:gridSpan w:val="4"/>
          </w:tcPr>
          <w:p w:rsidR="00150EC1" w:rsidRPr="00AC06B6" w:rsidRDefault="00150EC1" w:rsidP="00957C5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>Cena na osobohodinu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  <w:p w:rsidR="00150EC1" w:rsidRPr="00A27AC3" w:rsidRDefault="00150EC1" w:rsidP="00957C5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>(s DPH)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150EC1" w:rsidRPr="00FA0C98" w:rsidTr="00150EC1">
        <w:trPr>
          <w:trHeight w:val="690"/>
        </w:trPr>
        <w:tc>
          <w:tcPr>
            <w:tcW w:w="4795" w:type="dxa"/>
            <w:gridSpan w:val="5"/>
          </w:tcPr>
          <w:p w:rsidR="00150EC1" w:rsidRPr="00A27AC3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 xml:space="preserve">Predpokladaná maximálna cena kurzovného celkom </w:t>
            </w:r>
          </w:p>
          <w:p w:rsidR="00150EC1" w:rsidRPr="00A27AC3" w:rsidRDefault="00150EC1" w:rsidP="00957C5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>(bez DPH)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371" w:type="dxa"/>
            <w:gridSpan w:val="4"/>
          </w:tcPr>
          <w:p w:rsidR="00150EC1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 xml:space="preserve">Predpokladaná maximálna cena kurzovného celkom </w:t>
            </w:r>
          </w:p>
          <w:p w:rsidR="00150EC1" w:rsidRPr="00A27AC3" w:rsidRDefault="00150EC1" w:rsidP="00957C53">
            <w:pP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>(s DPH)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  <w:p w:rsidR="00150EC1" w:rsidRPr="00A27AC3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C1" w:rsidRPr="00FA0C98" w:rsidTr="00150EC1">
        <w:trPr>
          <w:trHeight w:val="690"/>
        </w:trPr>
        <w:tc>
          <w:tcPr>
            <w:tcW w:w="4795" w:type="dxa"/>
            <w:gridSpan w:val="5"/>
          </w:tcPr>
          <w:p w:rsidR="00150EC1" w:rsidRPr="00A27AC3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>Predpokladaný termín začiatku rekvalifikácie</w:t>
            </w:r>
            <w:r w:rsidRPr="00A27AC3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4371" w:type="dxa"/>
            <w:gridSpan w:val="4"/>
          </w:tcPr>
          <w:p w:rsidR="00150EC1" w:rsidRPr="00A27AC3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AC3">
              <w:rPr>
                <w:rFonts w:ascii="Times New Roman" w:hAnsi="Times New Roman" w:cs="Times New Roman"/>
                <w:sz w:val="18"/>
                <w:szCs w:val="18"/>
              </w:rPr>
              <w:t>Predpokladaný termín ukončenia rekvalifikácie</w:t>
            </w:r>
          </w:p>
        </w:tc>
      </w:tr>
      <w:tr w:rsidR="00150EC1" w:rsidRPr="00FA0C98" w:rsidTr="00635995">
        <w:trPr>
          <w:trHeight w:val="638"/>
        </w:trPr>
        <w:tc>
          <w:tcPr>
            <w:tcW w:w="9166" w:type="dxa"/>
            <w:gridSpan w:val="9"/>
          </w:tcPr>
          <w:p w:rsidR="00150EC1" w:rsidRPr="006F1316" w:rsidRDefault="00150EC1" w:rsidP="00150E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dokladu o úspešnom  ukončení rekvalifikácie</w:t>
            </w:r>
            <w:r w:rsidRPr="006F1316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8"/>
            </w:r>
          </w:p>
          <w:p w:rsidR="00150EC1" w:rsidRPr="00A27AC3" w:rsidRDefault="00150EC1" w:rsidP="00957C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EC1" w:rsidRPr="00FA0C98" w:rsidTr="00855CAD">
        <w:trPr>
          <w:trHeight w:val="550"/>
        </w:trPr>
        <w:tc>
          <w:tcPr>
            <w:tcW w:w="4253" w:type="dxa"/>
            <w:gridSpan w:val="4"/>
            <w:hideMark/>
          </w:tcPr>
          <w:p w:rsidR="00150EC1" w:rsidRDefault="00150EC1" w:rsidP="008E176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Vydaná akreditácia/osvedč</w:t>
            </w:r>
            <w:r w:rsidRPr="0017601F">
              <w:rPr>
                <w:rFonts w:ascii="Times New Roman" w:hAnsi="Times New Roman" w:cs="Times New Roman"/>
                <w:sz w:val="18"/>
                <w:szCs w:val="18"/>
              </w:rPr>
              <w:t xml:space="preserve">enie/oprávnenie  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rekvalifikáciu</w:t>
            </w:r>
            <w:r w:rsidR="005B2F30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9"/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635995" w:rsidRPr="008E1767" w:rsidRDefault="00635995" w:rsidP="008E1767">
            <w:pPr>
              <w:rPr>
                <w:rFonts w:ascii="Times New Roman" w:hAnsi="Times New Roman" w:cs="Times New Roman"/>
                <w:color w:val="000000" w:themeColor="text1"/>
                <w:sz w:val="4"/>
                <w:szCs w:val="8"/>
              </w:rPr>
            </w:pPr>
          </w:p>
          <w:p w:rsidR="00150EC1" w:rsidRPr="00FA0C98" w:rsidRDefault="00150EC1" w:rsidP="00E64A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2DE3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E62DE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/  </w:t>
            </w:r>
            <w:r w:rsidRPr="00E62DE3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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E62D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E62DE3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  <w:tc>
          <w:tcPr>
            <w:tcW w:w="4913" w:type="dxa"/>
            <w:gridSpan w:val="5"/>
            <w:noWrap/>
            <w:hideMark/>
          </w:tcPr>
          <w:p w:rsidR="00150EC1" w:rsidRPr="006F1316" w:rsidRDefault="00150EC1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Číslo vydanej  akreditácie/</w:t>
            </w:r>
            <w:r w:rsidRPr="0017601F">
              <w:rPr>
                <w:rFonts w:ascii="Times New Roman" w:hAnsi="Times New Roman" w:cs="Times New Roman"/>
                <w:sz w:val="18"/>
                <w:szCs w:val="18"/>
              </w:rPr>
              <w:t>osvedčenia/oprávnenia</w:t>
            </w:r>
          </w:p>
        </w:tc>
      </w:tr>
      <w:tr w:rsidR="00150EC1" w:rsidRPr="00FA0C98" w:rsidTr="00635995">
        <w:trPr>
          <w:trHeight w:val="680"/>
        </w:trPr>
        <w:tc>
          <w:tcPr>
            <w:tcW w:w="4253" w:type="dxa"/>
            <w:gridSpan w:val="4"/>
          </w:tcPr>
          <w:p w:rsidR="00150EC1" w:rsidRPr="006F1316" w:rsidRDefault="00150EC1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Dátum vydania akreditácie/osvedčenia/</w:t>
            </w:r>
            <w:r w:rsidRPr="00237754">
              <w:rPr>
                <w:rFonts w:ascii="Times New Roman" w:hAnsi="Times New Roman" w:cs="Times New Roman"/>
                <w:sz w:val="18"/>
                <w:szCs w:val="18"/>
              </w:rPr>
              <w:t>oprávnenia</w:t>
            </w:r>
            <w:r w:rsidRPr="00237754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</w:tc>
        <w:tc>
          <w:tcPr>
            <w:tcW w:w="4913" w:type="dxa"/>
            <w:gridSpan w:val="5"/>
            <w:noWrap/>
          </w:tcPr>
          <w:p w:rsidR="00150EC1" w:rsidRPr="006F1316" w:rsidRDefault="00150EC1" w:rsidP="00E64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Dátum ukončenia platnosti akreditácie/</w:t>
            </w:r>
            <w:r w:rsidRPr="004B56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osvedčenia/</w:t>
            </w:r>
            <w:r w:rsidRPr="004B56A6">
              <w:rPr>
                <w:rFonts w:ascii="Times New Roman" w:hAnsi="Times New Roman" w:cs="Times New Roman"/>
                <w:sz w:val="18"/>
                <w:szCs w:val="18"/>
              </w:rPr>
              <w:t>oprávnenia</w:t>
            </w:r>
            <w:r w:rsidRPr="004B56A6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</w:p>
        </w:tc>
      </w:tr>
      <w:tr w:rsidR="00150EC1" w:rsidRPr="00FA0C98" w:rsidTr="00855CAD">
        <w:trPr>
          <w:trHeight w:val="3386"/>
        </w:trPr>
        <w:tc>
          <w:tcPr>
            <w:tcW w:w="9166" w:type="dxa"/>
            <w:gridSpan w:val="9"/>
            <w:hideMark/>
          </w:tcPr>
          <w:p w:rsidR="00150EC1" w:rsidRPr="00D60EA8" w:rsidRDefault="00150EC1" w:rsidP="00E64A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>Rekvalifikácia, na ktorú je vydaná akreditácia/osvedčenie/oprávnenie/súhlasné stanovisko :</w:t>
            </w: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>Akreditáciu/osvedčenie/oprávnenie/súhlasné stanovisko vydal</w:t>
            </w:r>
            <w:r w:rsidRPr="00D60EA8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2"/>
            </w: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 xml:space="preserve"> Ministerstvo školstva, vedy, výskumu a športu SR     </w:t>
            </w: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 xml:space="preserve"> Ministerstvo práce, sociálnych vecí a rodiny SR </w:t>
            </w: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0EC1" w:rsidRPr="00D60EA8" w:rsidRDefault="00150EC1" w:rsidP="006F131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 xml:space="preserve"> Ministerstvo vnútra SR                                                </w:t>
            </w: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 xml:space="preserve"> Iný orgán štátnej správy SR – uviesť ......................... </w:t>
            </w: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2"/>
                <w:szCs w:val="18"/>
              </w:rPr>
            </w:pP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 xml:space="preserve"> vydaná akreditácia/osvedčenie/oprávnenie podľa osobitných predpisov – uviesť </w:t>
            </w: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0EC1" w:rsidRPr="00D60EA8" w:rsidRDefault="00150EC1" w:rsidP="00E64AA3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50EC1" w:rsidRPr="00D60EA8" w:rsidRDefault="00150EC1" w:rsidP="00026B7B">
            <w:pPr>
              <w:rPr>
                <w:rFonts w:ascii="Times New Roman" w:hAnsi="Times New Roman" w:cs="Times New Roman"/>
                <w:sz w:val="4"/>
                <w:szCs w:val="18"/>
              </w:rPr>
            </w:pPr>
          </w:p>
          <w:p w:rsidR="00150EC1" w:rsidRPr="00D60EA8" w:rsidRDefault="00150EC1" w:rsidP="00026B7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> vydané súhlasné stanovisko sektorovej rady alebo stavovskej organizácie alebo profesijnej  organizácie – uviesť názov</w:t>
            </w:r>
          </w:p>
          <w:p w:rsidR="005B2F30" w:rsidRPr="00D60EA8" w:rsidRDefault="005B2F30" w:rsidP="00026B7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0EC1" w:rsidRPr="00D60EA8" w:rsidRDefault="00150EC1" w:rsidP="00D1065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F3E19" w:rsidRPr="00D60EA8" w:rsidRDefault="000F3E19" w:rsidP="00684F90">
            <w:pPr>
              <w:pStyle w:val="Textpoznmkypodiarou"/>
            </w:pPr>
            <w:r w:rsidRPr="00D60EA8">
              <w:t>Poskytovateľ</w:t>
            </w:r>
            <w:r w:rsidR="005B2F30" w:rsidRPr="00D60EA8">
              <w:t xml:space="preserve"> rekvalifikácie</w:t>
            </w:r>
            <w:r w:rsidRPr="00D60EA8">
              <w:t xml:space="preserve"> je povinný predložiť k </w:t>
            </w:r>
            <w:r w:rsidR="00B12CDB" w:rsidRPr="00D60EA8">
              <w:t xml:space="preserve"> </w:t>
            </w:r>
            <w:r w:rsidRPr="00D60EA8">
              <w:t>požiadavke hodnovernú a </w:t>
            </w:r>
            <w:r w:rsidR="00B12CDB" w:rsidRPr="00D60EA8">
              <w:t xml:space="preserve"> </w:t>
            </w:r>
            <w:r w:rsidRPr="00D60EA8">
              <w:t>čitateľnú kópiu akreditácie/osvedčenia/oprávnenia/súhlasného stanoviska sektorovej rady alebo stavovskej organizácie alebo profesijnej organizácie.</w:t>
            </w:r>
          </w:p>
        </w:tc>
      </w:tr>
      <w:tr w:rsidR="00150EC1" w:rsidRPr="00FA0C98" w:rsidTr="00150EC1">
        <w:trPr>
          <w:trHeight w:val="904"/>
        </w:trPr>
        <w:tc>
          <w:tcPr>
            <w:tcW w:w="9166" w:type="dxa"/>
            <w:gridSpan w:val="9"/>
          </w:tcPr>
          <w:p w:rsidR="00150EC1" w:rsidRPr="00D60EA8" w:rsidRDefault="00150EC1" w:rsidP="00D10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0EA8">
              <w:rPr>
                <w:rFonts w:ascii="Times New Roman" w:hAnsi="Times New Roman" w:cs="Times New Roman"/>
                <w:sz w:val="18"/>
                <w:szCs w:val="18"/>
              </w:rPr>
              <w:t>Rekvalifikácia, na ktorú nie je vydaná akreditácia/osvedčenie/oprávnenie/súhlasné stanovisko</w:t>
            </w:r>
          </w:p>
          <w:p w:rsidR="00635995" w:rsidRPr="00D60EA8" w:rsidRDefault="00635995" w:rsidP="00D1065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0EC1" w:rsidRPr="00D60EA8" w:rsidRDefault="00150EC1" w:rsidP="00D1065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> oprávnenie na vykonávanie vzdelávania dospelých alebo obdobných služieb, ktoré vzdelávanie uchádzača o zamestnanie zahŕňajú, vydaným v zmysle  osobitných predpisov – uviesť názov</w:t>
            </w:r>
          </w:p>
          <w:p w:rsidR="00855CAD" w:rsidRPr="00D60EA8" w:rsidRDefault="00855CAD" w:rsidP="00D1065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50EC1" w:rsidRPr="00D60EA8" w:rsidRDefault="00150EC1" w:rsidP="00D1065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D60EA8">
              <w:rPr>
                <w:rFonts w:ascii="Times New Roman" w:hAnsi="Times New Roman" w:cs="Times New Roman"/>
                <w:sz w:val="10"/>
                <w:szCs w:val="10"/>
              </w:rPr>
              <w:t>...</w:t>
            </w:r>
            <w:r w:rsidRPr="00D60EA8">
              <w:rPr>
                <w:rFonts w:ascii="Times New Roman" w:hAnsi="Times New Roman" w:cs="Times New Roman"/>
                <w:sz w:val="20"/>
                <w:szCs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150EC1" w:rsidRPr="00D60EA8" w:rsidRDefault="000F3E19" w:rsidP="00684F90">
            <w:pPr>
              <w:pStyle w:val="Textpoznmkypodiarou"/>
            </w:pPr>
            <w:r w:rsidRPr="00D60EA8">
              <w:t>Poskytovateľ</w:t>
            </w:r>
            <w:r w:rsidR="005B2F30" w:rsidRPr="00D60EA8">
              <w:t xml:space="preserve"> rekvalifikácie </w:t>
            </w:r>
            <w:r w:rsidRPr="00D60EA8">
              <w:t>je povinný predložiť k požiadavke hodnovernú a čitateľnú kópiu dokladu, ktorým preukáže, že má oprávnenie na vykonávanie vzdelávania dospelých alebo obdobných služieb, ktoré vzdelávanie uchádzačov o zamestnanie zahŕňajú vydaným v zmysle  osobitných predpisov (napr. zákon č. 455/1991 Zb. Živnostenský zákon v znení neskorších predpisov</w:t>
            </w:r>
            <w:r w:rsidR="006E130F">
              <w:t>)</w:t>
            </w:r>
          </w:p>
        </w:tc>
      </w:tr>
      <w:tr w:rsidR="00150EC1" w:rsidRPr="00FA0C98" w:rsidTr="00150EC1">
        <w:trPr>
          <w:trHeight w:val="321"/>
        </w:trPr>
        <w:tc>
          <w:tcPr>
            <w:tcW w:w="9166" w:type="dxa"/>
            <w:gridSpan w:val="9"/>
            <w:shd w:val="clear" w:color="auto" w:fill="DAEEF3" w:themeFill="accent5" w:themeFillTint="33"/>
            <w:vAlign w:val="center"/>
            <w:hideMark/>
          </w:tcPr>
          <w:p w:rsidR="00150EC1" w:rsidRPr="00FA0C98" w:rsidRDefault="00150EC1" w:rsidP="002C559E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Prehlásenie poskytovateľa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r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ekvalifikácie</w:t>
            </w:r>
          </w:p>
        </w:tc>
      </w:tr>
      <w:tr w:rsidR="00150EC1" w:rsidRPr="00FA0C98" w:rsidTr="00150EC1">
        <w:trPr>
          <w:trHeight w:val="306"/>
        </w:trPr>
        <w:tc>
          <w:tcPr>
            <w:tcW w:w="9166" w:type="dxa"/>
            <w:gridSpan w:val="9"/>
          </w:tcPr>
          <w:p w:rsidR="00150EC1" w:rsidRPr="00FA0C98" w:rsidRDefault="00150EC1" w:rsidP="002C559E">
            <w:pPr>
              <w:pStyle w:val="Odsekzoznamu"/>
              <w:numPr>
                <w:ilvl w:val="0"/>
                <w:numId w:val="31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Poskytovateľ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ekvalifikácie vydáva toto potvrdenie na žiadosť uchádzača o zamestnanie pre potreby úradu práce, sociálnych vecí a rodiny.</w:t>
            </w:r>
          </w:p>
        </w:tc>
      </w:tr>
      <w:tr w:rsidR="00150EC1" w:rsidRPr="00FA0C98" w:rsidTr="00150EC1">
        <w:trPr>
          <w:trHeight w:val="407"/>
        </w:trPr>
        <w:tc>
          <w:tcPr>
            <w:tcW w:w="9166" w:type="dxa"/>
            <w:gridSpan w:val="9"/>
          </w:tcPr>
          <w:p w:rsidR="00150EC1" w:rsidRPr="00FA0C98" w:rsidRDefault="00150EC1" w:rsidP="005D586A">
            <w:pPr>
              <w:pStyle w:val="Odsekzoznamu"/>
              <w:numPr>
                <w:ilvl w:val="0"/>
                <w:numId w:val="31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Poskytovateľ rekvalifikácie vyhlasuje, že cena za rekvalifikáciu uvedená v potvrdení poskytovateľa rekvalifikácie je primeraná, t.j. zodpovedá obvyklým cenám v danom mieste a čase.</w:t>
            </w:r>
          </w:p>
        </w:tc>
      </w:tr>
      <w:tr w:rsidR="00150EC1" w:rsidRPr="00FA0C98" w:rsidTr="00150EC1">
        <w:trPr>
          <w:trHeight w:val="407"/>
        </w:trPr>
        <w:tc>
          <w:tcPr>
            <w:tcW w:w="9166" w:type="dxa"/>
            <w:gridSpan w:val="9"/>
          </w:tcPr>
          <w:p w:rsidR="00150EC1" w:rsidRPr="00FA0C98" w:rsidRDefault="00150EC1" w:rsidP="002C559E">
            <w:pPr>
              <w:pStyle w:val="Odsekzoznamu"/>
              <w:numPr>
                <w:ilvl w:val="0"/>
                <w:numId w:val="31"/>
              </w:numPr>
              <w:ind w:hanging="184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Poskytovateľ rekvalifikácie svojím podpisom potvrdzuje, že si prečítal „Základné informácie pre poskytovateľa rekvalifikácie“ a súhlasí s ich obsahom. </w:t>
            </w:r>
          </w:p>
        </w:tc>
      </w:tr>
      <w:tr w:rsidR="00150EC1" w:rsidRPr="00FA0C98" w:rsidTr="00150EC1">
        <w:trPr>
          <w:trHeight w:val="323"/>
        </w:trPr>
        <w:tc>
          <w:tcPr>
            <w:tcW w:w="9166" w:type="dxa"/>
            <w:gridSpan w:val="9"/>
            <w:shd w:val="clear" w:color="auto" w:fill="DAEEF3" w:themeFill="accent5" w:themeFillTint="33"/>
            <w:vAlign w:val="center"/>
            <w:hideMark/>
          </w:tcPr>
          <w:p w:rsidR="00150EC1" w:rsidRPr="00FA0C98" w:rsidRDefault="00150EC1" w:rsidP="00884206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Podpis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poskytovateľa rekvalifikácie </w:t>
            </w:r>
          </w:p>
        </w:tc>
      </w:tr>
      <w:tr w:rsidR="00150EC1" w:rsidRPr="00FA0C98" w:rsidTr="00855CAD">
        <w:trPr>
          <w:trHeight w:val="387"/>
        </w:trPr>
        <w:tc>
          <w:tcPr>
            <w:tcW w:w="2112" w:type="dxa"/>
            <w:hideMark/>
          </w:tcPr>
          <w:p w:rsidR="00150EC1" w:rsidRPr="00FA0C98" w:rsidRDefault="00150EC1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Dátum vystavenia potvrdenia </w:t>
            </w:r>
          </w:p>
        </w:tc>
        <w:tc>
          <w:tcPr>
            <w:tcW w:w="4455" w:type="dxa"/>
            <w:gridSpan w:val="6"/>
            <w:hideMark/>
          </w:tcPr>
          <w:p w:rsidR="00150EC1" w:rsidRPr="00FA0C98" w:rsidRDefault="00150EC1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Zodpovedný zamestnanec poskytovateľa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rekvalifikácie, ktorý vystavil toto potvrdenie </w:t>
            </w:r>
          </w:p>
          <w:p w:rsidR="00150EC1" w:rsidRPr="00FA0C98" w:rsidRDefault="00150EC1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(titul, meno a priezvisko)</w:t>
            </w:r>
          </w:p>
          <w:p w:rsidR="00150EC1" w:rsidRPr="00FA0C98" w:rsidRDefault="00150EC1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</w:p>
          <w:p w:rsidR="00150EC1" w:rsidRPr="00FA0C98" w:rsidRDefault="00150EC1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2599" w:type="dxa"/>
            <w:gridSpan w:val="2"/>
            <w:hideMark/>
          </w:tcPr>
          <w:p w:rsidR="00150EC1" w:rsidRPr="00FA0C98" w:rsidRDefault="00150EC1" w:rsidP="002C559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Odtlačok pečiatky poskytovateľa  rekvalifikácie a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 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podpis</w:t>
            </w:r>
          </w:p>
        </w:tc>
      </w:tr>
    </w:tbl>
    <w:p w:rsidR="00CC088E" w:rsidRDefault="00CC088E" w:rsidP="00091239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635995" w:rsidRDefault="00635995" w:rsidP="00091239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7B2876" w:rsidRDefault="007B2876" w:rsidP="00091239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CC088E" w:rsidRDefault="00CC088E" w:rsidP="00091239">
      <w:pPr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tbl>
      <w:tblPr>
        <w:tblStyle w:val="Mriekatabuky"/>
        <w:tblW w:w="9190" w:type="dxa"/>
        <w:tblInd w:w="108" w:type="dxa"/>
        <w:tblLook w:val="04A0" w:firstRow="1" w:lastRow="0" w:firstColumn="1" w:lastColumn="0" w:noHBand="0" w:noVBand="1"/>
      </w:tblPr>
      <w:tblGrid>
        <w:gridCol w:w="1838"/>
        <w:gridCol w:w="707"/>
        <w:gridCol w:w="1541"/>
        <w:gridCol w:w="584"/>
        <w:gridCol w:w="985"/>
        <w:gridCol w:w="1392"/>
        <w:gridCol w:w="164"/>
        <w:gridCol w:w="1979"/>
      </w:tblGrid>
      <w:tr w:rsidR="00FA0C98" w:rsidRPr="00FA0C98" w:rsidTr="00535FD2">
        <w:trPr>
          <w:trHeight w:val="757"/>
        </w:trPr>
        <w:tc>
          <w:tcPr>
            <w:tcW w:w="9190" w:type="dxa"/>
            <w:gridSpan w:val="8"/>
            <w:shd w:val="clear" w:color="auto" w:fill="B6DDE8" w:themeFill="accent5" w:themeFillTint="66"/>
            <w:noWrap/>
            <w:vAlign w:val="center"/>
          </w:tcPr>
          <w:p w:rsidR="00127BCE" w:rsidRPr="00FA0C98" w:rsidRDefault="00127BCE" w:rsidP="00127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REKVALIFIKÁCIU </w:t>
            </w:r>
          </w:p>
          <w:p w:rsidR="00104D05" w:rsidRPr="00FA0C98" w:rsidRDefault="00127BCE" w:rsidP="00127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ČASŤ C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104D05"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18"/>
              </w:rPr>
              <w:t xml:space="preserve">– </w:t>
            </w:r>
            <w:r w:rsidR="007F37E4" w:rsidRPr="00FA0C9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Potvrdenie zamestnávateľa o predbežnom prísľube prijatia do pracovného pomeru</w:t>
            </w:r>
          </w:p>
        </w:tc>
      </w:tr>
      <w:tr w:rsidR="00FA0C98" w:rsidRPr="00FA0C98" w:rsidTr="00C66B56">
        <w:trPr>
          <w:trHeight w:val="397"/>
        </w:trPr>
        <w:tc>
          <w:tcPr>
            <w:tcW w:w="9190" w:type="dxa"/>
            <w:gridSpan w:val="8"/>
            <w:shd w:val="clear" w:color="auto" w:fill="DAEEF3" w:themeFill="accent5" w:themeFillTint="33"/>
            <w:noWrap/>
            <w:vAlign w:val="center"/>
            <w:hideMark/>
          </w:tcPr>
          <w:p w:rsidR="00104D05" w:rsidRPr="00FA0C98" w:rsidRDefault="00104D05" w:rsidP="00C66B56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Zamestnávateľ</w:t>
            </w:r>
          </w:p>
        </w:tc>
      </w:tr>
      <w:tr w:rsidR="00FA0C98" w:rsidRPr="00FA0C98" w:rsidTr="0010541F">
        <w:trPr>
          <w:trHeight w:val="441"/>
        </w:trPr>
        <w:tc>
          <w:tcPr>
            <w:tcW w:w="9190" w:type="dxa"/>
            <w:gridSpan w:val="8"/>
            <w:hideMark/>
          </w:tcPr>
          <w:p w:rsidR="00104D05" w:rsidRPr="00FA0C98" w:rsidRDefault="00B429CF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/Fyzická osoba (FO)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3"/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Obchodn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FA0C98" w:rsidRPr="00FA0C98" w:rsidTr="0010541F">
        <w:trPr>
          <w:trHeight w:val="441"/>
        </w:trPr>
        <w:tc>
          <w:tcPr>
            <w:tcW w:w="4670" w:type="dxa"/>
            <w:gridSpan w:val="4"/>
            <w:hideMark/>
          </w:tcPr>
          <w:p w:rsidR="00104D05" w:rsidRPr="00FA0C98" w:rsidRDefault="00B429CF" w:rsidP="00B429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Sídlo PO/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Adresa 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</w:t>
            </w:r>
            <w:r w:rsidR="008968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13</w:t>
            </w:r>
            <w:r w:rsidRPr="006F13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Obec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2541" w:type="dxa"/>
            <w:gridSpan w:val="3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Ulica, číslo</w:t>
            </w:r>
          </w:p>
        </w:tc>
        <w:tc>
          <w:tcPr>
            <w:tcW w:w="1979" w:type="dxa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PSČ</w:t>
            </w:r>
          </w:p>
        </w:tc>
      </w:tr>
      <w:tr w:rsidR="00FA0C98" w:rsidRPr="00FA0C98" w:rsidTr="0010541F">
        <w:trPr>
          <w:trHeight w:val="441"/>
        </w:trPr>
        <w:tc>
          <w:tcPr>
            <w:tcW w:w="2545" w:type="dxa"/>
            <w:gridSpan w:val="2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IČO</w:t>
            </w:r>
          </w:p>
        </w:tc>
        <w:tc>
          <w:tcPr>
            <w:tcW w:w="2125" w:type="dxa"/>
            <w:gridSpan w:val="2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DIČ</w:t>
            </w:r>
          </w:p>
        </w:tc>
        <w:tc>
          <w:tcPr>
            <w:tcW w:w="2541" w:type="dxa"/>
            <w:gridSpan w:val="3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IČ DPH</w:t>
            </w:r>
            <w:r w:rsidR="00B429CF" w:rsidRPr="009734DA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4"/>
            </w:r>
          </w:p>
        </w:tc>
        <w:tc>
          <w:tcPr>
            <w:tcW w:w="1979" w:type="dxa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Tel. kontakt</w:t>
            </w:r>
          </w:p>
        </w:tc>
      </w:tr>
      <w:tr w:rsidR="00FA0C98" w:rsidRPr="00FA0C98" w:rsidTr="00C66B56">
        <w:trPr>
          <w:trHeight w:val="397"/>
        </w:trPr>
        <w:tc>
          <w:tcPr>
            <w:tcW w:w="9190" w:type="dxa"/>
            <w:gridSpan w:val="8"/>
            <w:shd w:val="clear" w:color="auto" w:fill="DAEEF3" w:themeFill="accent5" w:themeFillTint="33"/>
            <w:noWrap/>
            <w:vAlign w:val="center"/>
            <w:hideMark/>
          </w:tcPr>
          <w:p w:rsidR="00104D05" w:rsidRPr="00FA0C98" w:rsidRDefault="007F37E4" w:rsidP="00C66B56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Mám z</w:t>
            </w:r>
            <w:r w:rsidR="00104D05"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áujem prijať do pracovného pomeru uchádzača o zamestnanie </w:t>
            </w:r>
          </w:p>
        </w:tc>
      </w:tr>
      <w:tr w:rsidR="00FA0C98" w:rsidRPr="00FA0C98" w:rsidTr="0010541F">
        <w:trPr>
          <w:trHeight w:val="451"/>
        </w:trPr>
        <w:tc>
          <w:tcPr>
            <w:tcW w:w="4086" w:type="dxa"/>
            <w:gridSpan w:val="3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Priezvisko</w:t>
            </w:r>
          </w:p>
        </w:tc>
        <w:tc>
          <w:tcPr>
            <w:tcW w:w="2961" w:type="dxa"/>
            <w:gridSpan w:val="3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Meno</w:t>
            </w:r>
          </w:p>
        </w:tc>
        <w:tc>
          <w:tcPr>
            <w:tcW w:w="2143" w:type="dxa"/>
            <w:gridSpan w:val="2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Titul</w:t>
            </w:r>
          </w:p>
        </w:tc>
      </w:tr>
      <w:tr w:rsidR="00FA0C98" w:rsidRPr="00FA0C98" w:rsidTr="0010541F">
        <w:trPr>
          <w:trHeight w:val="451"/>
        </w:trPr>
        <w:tc>
          <w:tcPr>
            <w:tcW w:w="4086" w:type="dxa"/>
            <w:gridSpan w:val="3"/>
            <w:noWrap/>
            <w:hideMark/>
          </w:tcPr>
          <w:p w:rsidR="00104D05" w:rsidRPr="00FA0C98" w:rsidRDefault="00104D05" w:rsidP="00B429CF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Trvalý</w:t>
            </w:r>
            <w:r w:rsidR="007F37E4"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/prechodný</w:t>
            </w:r>
            <w:r w:rsidR="008968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13</w:t>
            </w:r>
            <w:r w:rsidRPr="009734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pobyt – adresa (obec)</w:t>
            </w:r>
          </w:p>
        </w:tc>
        <w:tc>
          <w:tcPr>
            <w:tcW w:w="2961" w:type="dxa"/>
            <w:gridSpan w:val="3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Ulica, číslo</w:t>
            </w:r>
          </w:p>
        </w:tc>
        <w:tc>
          <w:tcPr>
            <w:tcW w:w="2143" w:type="dxa"/>
            <w:gridSpan w:val="2"/>
            <w:noWrap/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PSČ</w:t>
            </w:r>
          </w:p>
        </w:tc>
      </w:tr>
      <w:tr w:rsidR="00FA0C98" w:rsidRPr="00FA0C98" w:rsidTr="0010541F">
        <w:trPr>
          <w:trHeight w:val="451"/>
        </w:trPr>
        <w:tc>
          <w:tcPr>
            <w:tcW w:w="9190" w:type="dxa"/>
            <w:gridSpan w:val="8"/>
            <w:noWrap/>
          </w:tcPr>
          <w:p w:rsidR="00D359DD" w:rsidRPr="00FA0C98" w:rsidRDefault="00DA4A8E" w:rsidP="00DA4A8E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Predpokladaný termín pr</w:t>
            </w:r>
            <w:r w:rsidR="00D359DD"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ijatia do pracovného pomeru</w:t>
            </w:r>
          </w:p>
        </w:tc>
      </w:tr>
      <w:tr w:rsidR="00FA0C98" w:rsidRPr="00FA0C98" w:rsidTr="0010541F">
        <w:trPr>
          <w:trHeight w:val="451"/>
        </w:trPr>
        <w:tc>
          <w:tcPr>
            <w:tcW w:w="9190" w:type="dxa"/>
            <w:gridSpan w:val="8"/>
            <w:noWrap/>
          </w:tcPr>
          <w:p w:rsidR="00DA4A8E" w:rsidRPr="00FA0C98" w:rsidRDefault="00DA4A8E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Pracovná pozícia</w:t>
            </w:r>
          </w:p>
        </w:tc>
      </w:tr>
      <w:tr w:rsidR="00FA0C98" w:rsidRPr="00FA0C98" w:rsidTr="00C66B56">
        <w:trPr>
          <w:trHeight w:val="397"/>
        </w:trPr>
        <w:tc>
          <w:tcPr>
            <w:tcW w:w="9190" w:type="dxa"/>
            <w:gridSpan w:val="8"/>
            <w:shd w:val="clear" w:color="auto" w:fill="DAEEF3" w:themeFill="accent5" w:themeFillTint="33"/>
            <w:vAlign w:val="center"/>
            <w:hideMark/>
          </w:tcPr>
          <w:p w:rsidR="00104D05" w:rsidRPr="00FA0C98" w:rsidRDefault="00104D05" w:rsidP="00C66B56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Prehlásenie zamestnávateľa</w:t>
            </w:r>
          </w:p>
        </w:tc>
      </w:tr>
      <w:tr w:rsidR="00FA0C98" w:rsidRPr="00FA0C98" w:rsidTr="0010541F">
        <w:trPr>
          <w:trHeight w:val="455"/>
        </w:trPr>
        <w:tc>
          <w:tcPr>
            <w:tcW w:w="9190" w:type="dxa"/>
            <w:gridSpan w:val="8"/>
            <w:hideMark/>
          </w:tcPr>
          <w:p w:rsidR="00104D05" w:rsidRPr="00FA0C98" w:rsidRDefault="00920AD8" w:rsidP="00C66B56">
            <w:pPr>
              <w:pStyle w:val="Odsekzoznamu"/>
              <w:numPr>
                <w:ilvl w:val="0"/>
                <w:numId w:val="22"/>
              </w:numPr>
              <w:ind w:left="318" w:hanging="142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C66B56"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Zamestnávateľ vydáva toto potvrdenie na žiadosť uchádzača o zamestnanie pre potreby úradu práce, sociálnych vecí 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  <w:r w:rsidR="00C66B56"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 rodiny.</w:t>
            </w:r>
          </w:p>
        </w:tc>
      </w:tr>
      <w:tr w:rsidR="00FA0C98" w:rsidRPr="00FA0C98" w:rsidTr="0010541F">
        <w:trPr>
          <w:trHeight w:val="455"/>
        </w:trPr>
        <w:tc>
          <w:tcPr>
            <w:tcW w:w="9190" w:type="dxa"/>
            <w:gridSpan w:val="8"/>
            <w:hideMark/>
          </w:tcPr>
          <w:p w:rsidR="00104D05" w:rsidRPr="00FA0C98" w:rsidRDefault="00920AD8" w:rsidP="006C25C6">
            <w:pPr>
              <w:pStyle w:val="Odsekzoznamu"/>
              <w:numPr>
                <w:ilvl w:val="0"/>
                <w:numId w:val="22"/>
              </w:numPr>
              <w:ind w:left="318" w:hanging="142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C66B56"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Zamestnávateľ má záujem </w:t>
            </w:r>
            <w:r w:rsidR="00E7302F"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C66B56"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prijať do pracovného pomeru uchádzača o zamestnanie v prípade úspešného ukončenia rekvalifikácie uvedenej v</w:t>
            </w:r>
            <w:r w:rsidR="00127BCE"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 časti A P</w:t>
            </w:r>
            <w:r w:rsidR="00C66B56"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ožiadavk</w:t>
            </w:r>
            <w:r w:rsidR="00127BCE"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y</w:t>
            </w:r>
            <w:r w:rsidR="00C66B56" w:rsidRPr="00FA0C9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na rekvalifikáciu.</w:t>
            </w:r>
          </w:p>
        </w:tc>
      </w:tr>
      <w:tr w:rsidR="00FA0C98" w:rsidRPr="00FA0C98" w:rsidTr="00C66B56">
        <w:trPr>
          <w:trHeight w:val="397"/>
        </w:trPr>
        <w:tc>
          <w:tcPr>
            <w:tcW w:w="9190" w:type="dxa"/>
            <w:gridSpan w:val="8"/>
            <w:shd w:val="clear" w:color="auto" w:fill="DAEEF3" w:themeFill="accent5" w:themeFillTint="33"/>
            <w:vAlign w:val="center"/>
            <w:hideMark/>
          </w:tcPr>
          <w:p w:rsidR="00104D05" w:rsidRPr="00FA0C98" w:rsidRDefault="00104D05" w:rsidP="00C66B56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Podpis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zamestnávateľa </w:t>
            </w:r>
          </w:p>
        </w:tc>
      </w:tr>
      <w:tr w:rsidR="00FA0C98" w:rsidRPr="00FA0C98" w:rsidTr="00DA4A8E">
        <w:trPr>
          <w:trHeight w:val="53"/>
        </w:trPr>
        <w:tc>
          <w:tcPr>
            <w:tcW w:w="1838" w:type="dxa"/>
            <w:tcBorders>
              <w:bottom w:val="single" w:sz="4" w:space="0" w:color="auto"/>
            </w:tcBorders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Dátum vystavenia potvrdenia </w:t>
            </w:r>
          </w:p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3817" w:type="dxa"/>
            <w:gridSpan w:val="4"/>
            <w:tcBorders>
              <w:bottom w:val="single" w:sz="4" w:space="0" w:color="auto"/>
            </w:tcBorders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Zodpovedný zamestnanec zamestnávateľa, ktorý vystavil toto potvrdenie </w:t>
            </w:r>
          </w:p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  <w:t>(titul, meno a priezvisko)</w:t>
            </w:r>
          </w:p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</w:p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</w:p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</w:p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15"/>
              </w:rPr>
            </w:pPr>
          </w:p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3535" w:type="dxa"/>
            <w:gridSpan w:val="3"/>
            <w:tcBorders>
              <w:bottom w:val="single" w:sz="4" w:space="0" w:color="auto"/>
            </w:tcBorders>
            <w:hideMark/>
          </w:tcPr>
          <w:p w:rsidR="00104D05" w:rsidRPr="00FA0C98" w:rsidRDefault="00104D05" w:rsidP="00E64AA3">
            <w:pP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Odtlačok pečiatky zamestnávateľa a podpis</w:t>
            </w:r>
          </w:p>
        </w:tc>
      </w:tr>
    </w:tbl>
    <w:p w:rsidR="00091239" w:rsidRPr="00FA0C98" w:rsidRDefault="00091239" w:rsidP="00622A43">
      <w:pPr>
        <w:jc w:val="both"/>
        <w:rPr>
          <w:color w:val="000000" w:themeColor="text1"/>
        </w:rPr>
      </w:pPr>
    </w:p>
    <w:p w:rsidR="00091239" w:rsidRPr="00FA0C98" w:rsidRDefault="00091239" w:rsidP="00622A43">
      <w:pPr>
        <w:jc w:val="both"/>
        <w:rPr>
          <w:color w:val="000000" w:themeColor="text1"/>
        </w:rPr>
      </w:pPr>
    </w:p>
    <w:p w:rsidR="00091239" w:rsidRPr="00FA0C98" w:rsidRDefault="00091239" w:rsidP="00622A43">
      <w:pPr>
        <w:jc w:val="both"/>
        <w:rPr>
          <w:color w:val="000000" w:themeColor="text1"/>
        </w:rPr>
      </w:pPr>
    </w:p>
    <w:p w:rsidR="00091239" w:rsidRPr="00FA0C98" w:rsidRDefault="00091239" w:rsidP="00622A43">
      <w:pPr>
        <w:jc w:val="both"/>
        <w:rPr>
          <w:color w:val="000000" w:themeColor="text1"/>
        </w:rPr>
      </w:pPr>
    </w:p>
    <w:p w:rsidR="00091239" w:rsidRPr="00FA0C98" w:rsidRDefault="00091239" w:rsidP="00622A43">
      <w:pPr>
        <w:jc w:val="both"/>
        <w:rPr>
          <w:color w:val="000000" w:themeColor="text1"/>
        </w:rPr>
      </w:pPr>
    </w:p>
    <w:p w:rsidR="00A9418A" w:rsidRDefault="00A9418A" w:rsidP="00091239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20"/>
          <w:vertAlign w:val="superscript"/>
        </w:rPr>
      </w:pPr>
    </w:p>
    <w:p w:rsidR="008968E3" w:rsidRDefault="008968E3" w:rsidP="00091239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20"/>
          <w:vertAlign w:val="superscript"/>
        </w:rPr>
      </w:pPr>
    </w:p>
    <w:p w:rsidR="00635995" w:rsidRDefault="00635995" w:rsidP="00091239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20"/>
          <w:vertAlign w:val="superscript"/>
        </w:rPr>
      </w:pPr>
    </w:p>
    <w:p w:rsidR="007B2876" w:rsidRDefault="007B2876" w:rsidP="00091239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20"/>
          <w:vertAlign w:val="superscript"/>
        </w:rPr>
      </w:pPr>
    </w:p>
    <w:p w:rsidR="007B2876" w:rsidRPr="00FA0C98" w:rsidRDefault="007B2876" w:rsidP="00091239">
      <w:pPr>
        <w:jc w:val="both"/>
        <w:rPr>
          <w:rFonts w:ascii="Times New Roman" w:hAnsi="Times New Roman" w:cs="Times New Roman"/>
          <w:i/>
          <w:color w:val="000000" w:themeColor="text1"/>
          <w:sz w:val="18"/>
          <w:szCs w:val="20"/>
          <w:vertAlign w:val="superscript"/>
        </w:rPr>
      </w:pPr>
    </w:p>
    <w:p w:rsidR="00B429CF" w:rsidRDefault="00B429CF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3007" w:rsidRPr="00FA0C98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t>Príloha č. 1</w:t>
      </w:r>
      <w:r w:rsidR="00091239"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Požiadavky na rekvalifikáciu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268"/>
        <w:gridCol w:w="425"/>
        <w:gridCol w:w="2551"/>
        <w:gridCol w:w="2092"/>
      </w:tblGrid>
      <w:tr w:rsidR="003C03AF" w:rsidRPr="00FA0C98" w:rsidTr="00E64AA3">
        <w:trPr>
          <w:trHeight w:val="68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3C03AF" w:rsidRPr="0046084C" w:rsidRDefault="003C03AF" w:rsidP="003C03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Ústredie práce, sociálnych vecí a rodiny</w:t>
            </w:r>
          </w:p>
          <w:p w:rsidR="003C03AF" w:rsidRPr="00FA0C98" w:rsidRDefault="003C03AF" w:rsidP="003C03AF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Úrad práce, sociálnych vecí a rodiny 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</w:t>
            </w:r>
          </w:p>
        </w:tc>
      </w:tr>
      <w:tr w:rsidR="00FA0C98" w:rsidRPr="00FA0C98" w:rsidTr="00E64AA3">
        <w:trPr>
          <w:trHeight w:val="680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F3007" w:rsidRPr="00207A65" w:rsidRDefault="009F3007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vyhlásenie </w:t>
            </w:r>
          </w:p>
        </w:tc>
      </w:tr>
      <w:tr w:rsidR="00FA0C98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86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9F3007" w:rsidRPr="00F2244B" w:rsidRDefault="003C03AF" w:rsidP="008E303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Uchádzač o zamestnanie/Ž</w:t>
            </w:r>
            <w:r w:rsidR="009F3007" w:rsidRPr="00F22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iadateľ </w:t>
            </w:r>
          </w:p>
        </w:tc>
      </w:tr>
      <w:tr w:rsidR="00FA0C98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218" w:type="dxa"/>
            <w:gridSpan w:val="2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Priezvisko</w:t>
            </w:r>
          </w:p>
        </w:tc>
        <w:tc>
          <w:tcPr>
            <w:tcW w:w="2976" w:type="dxa"/>
            <w:gridSpan w:val="2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</w:t>
            </w:r>
          </w:p>
        </w:tc>
        <w:tc>
          <w:tcPr>
            <w:tcW w:w="2092" w:type="dxa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Titul</w:t>
            </w:r>
          </w:p>
        </w:tc>
      </w:tr>
      <w:tr w:rsidR="00FA0C98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4218" w:type="dxa"/>
            <w:gridSpan w:val="2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Trvalý</w:t>
            </w:r>
            <w:r w:rsidR="002E42B1"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/Prechodný</w:t>
            </w:r>
            <w:r w:rsidR="002E42B1" w:rsidRPr="00207A65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5"/>
            </w: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pobyt – adresa (obec)</w:t>
            </w:r>
          </w:p>
        </w:tc>
        <w:tc>
          <w:tcPr>
            <w:tcW w:w="2976" w:type="dxa"/>
            <w:gridSpan w:val="2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Ulica, číslo</w:t>
            </w:r>
          </w:p>
        </w:tc>
        <w:tc>
          <w:tcPr>
            <w:tcW w:w="2092" w:type="dxa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PSČ</w:t>
            </w:r>
          </w:p>
        </w:tc>
      </w:tr>
      <w:tr w:rsidR="00FA0C98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50" w:type="dxa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Rodné číslo</w:t>
            </w:r>
          </w:p>
        </w:tc>
        <w:tc>
          <w:tcPr>
            <w:tcW w:w="2268" w:type="dxa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Číslo OP/ID karta</w:t>
            </w:r>
          </w:p>
        </w:tc>
        <w:tc>
          <w:tcPr>
            <w:tcW w:w="2976" w:type="dxa"/>
            <w:gridSpan w:val="2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E-mailová adresa</w:t>
            </w:r>
          </w:p>
        </w:tc>
        <w:tc>
          <w:tcPr>
            <w:tcW w:w="2092" w:type="dxa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Telefonický kontakt</w:t>
            </w:r>
          </w:p>
        </w:tc>
      </w:tr>
      <w:tr w:rsidR="00FA0C98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286" w:type="dxa"/>
            <w:gridSpan w:val="5"/>
            <w:noWrap/>
          </w:tcPr>
          <w:p w:rsidR="009F3007" w:rsidRPr="00FA0C98" w:rsidRDefault="003C03AF" w:rsidP="00E64AA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v</w:t>
            </w:r>
            <w:r w:rsidR="009F3007" w:rsidRPr="00FA0C9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yhlasujem,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že</w:t>
            </w:r>
            <w:r w:rsidR="009F3007" w:rsidRPr="00FA0C9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  <w:p w:rsidR="009F3007" w:rsidRDefault="003C03AF" w:rsidP="003C03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pred zaradením do evidencie uchádzačov o zamestnanie úradu práce, sociálnych vecí a rodiny </w:t>
            </w:r>
            <w:r w:rsidRPr="003842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som neprevádzkoval alebo nevykonával samostatnú zárobkovú činnosť</w:t>
            </w:r>
            <w:r w:rsidRPr="0038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03AF" w:rsidRPr="00FA0C98" w:rsidRDefault="003C03AF" w:rsidP="003C03A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3C03AF" w:rsidRPr="00FA0C98" w:rsidRDefault="003C03AF" w:rsidP="003C03AF">
            <w:pPr>
              <w:pStyle w:val="Zkladntext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38427D">
              <w:rPr>
                <w:color w:val="000000" w:themeColor="text1"/>
              </w:rPr>
              <w:t>Týmto vyhlasujem, že všetky údaje uvedené v tomto vyhlásení sú pravdivé a v prípade uvedenia nepravdivých údajov som si vedomý(á) právnych následkov podľa § 21 ods. 1 písm. f) zákona č. 372/1990 Zb. o priestupkoch v znení neskorších predpisov a § 221, § 225, § 261 zákona č. 300/2005 Z. z. Trestného zákona v znení neskorších predpisov.</w:t>
            </w:r>
          </w:p>
          <w:p w:rsidR="003C03AF" w:rsidRPr="0038427D" w:rsidRDefault="003C03AF" w:rsidP="003C03AF">
            <w:pPr>
              <w:pStyle w:val="Zkladntext"/>
              <w:spacing w:after="0"/>
              <w:jc w:val="both"/>
              <w:rPr>
                <w:color w:val="000000" w:themeColor="text1"/>
              </w:rPr>
            </w:pPr>
          </w:p>
          <w:p w:rsidR="003C03AF" w:rsidRPr="00FA0C98" w:rsidRDefault="003C03AF" w:rsidP="003C03AF">
            <w:pPr>
              <w:pStyle w:val="Zkladntext"/>
              <w:spacing w:after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Svojím podpisom potvrdzujem, že beriem na vedomie, že v prípade preukázania nepravdivých údajov uvedených v  tomto vyhlásení je poskytovateľ príspevku (úrad práce, sociálnych vecí a rodiny) povinný odo mňa požadovať vrátenie poskytnutého finančného príspevku v zmysle § 31 ods. 1 písm. g) zákona č. 523/2004 Z. z. o rozpočtových pravidlách verejnej správy a o zmene a doplnení niektorých zákonov v znení neskorších predpisov s následnou sankciou podľa § 31 ods. 6 citovaného zákona.</w:t>
            </w:r>
          </w:p>
          <w:p w:rsidR="009F3007" w:rsidRPr="00FA0C98" w:rsidRDefault="009F3007" w:rsidP="00E64AA3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9F3007" w:rsidRPr="00FA0C98" w:rsidRDefault="009F3007" w:rsidP="00E64AA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3C03AF" w:rsidRPr="00FA0C98" w:rsidTr="003C0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643" w:type="dxa"/>
            <w:gridSpan w:val="3"/>
            <w:shd w:val="clear" w:color="auto" w:fill="DAEEF3" w:themeFill="accent5" w:themeFillTint="33"/>
            <w:noWrap/>
          </w:tcPr>
          <w:p w:rsidR="003C03AF" w:rsidRPr="0038427D" w:rsidRDefault="003C03AF" w:rsidP="00891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Dátum</w:t>
            </w:r>
          </w:p>
          <w:p w:rsidR="003C03AF" w:rsidRPr="0038427D" w:rsidRDefault="003C03AF" w:rsidP="00891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shd w:val="clear" w:color="auto" w:fill="DAEEF3" w:themeFill="accent5" w:themeFillTint="33"/>
          </w:tcPr>
          <w:p w:rsidR="003C03AF" w:rsidRPr="0038427D" w:rsidRDefault="003C03AF" w:rsidP="00891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</w:t>
            </w:r>
          </w:p>
        </w:tc>
      </w:tr>
    </w:tbl>
    <w:p w:rsidR="009F3007" w:rsidRPr="00FA0C98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3007" w:rsidRPr="00FA0C98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3007" w:rsidRPr="00FA0C98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3007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03AF" w:rsidRDefault="003C03AF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4F90" w:rsidRPr="00FA0C98" w:rsidRDefault="00684F90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62630" w:rsidRDefault="00462630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3007" w:rsidRPr="00FA0C98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t>Príloha č. 2</w:t>
      </w:r>
      <w:r w:rsidR="00091239" w:rsidRPr="00FA0C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Požiadavky na rekvalifikáciu</w:t>
      </w: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2180"/>
        <w:gridCol w:w="607"/>
        <w:gridCol w:w="2254"/>
        <w:gridCol w:w="2407"/>
      </w:tblGrid>
      <w:tr w:rsidR="00207A65" w:rsidRPr="00FA0C98" w:rsidTr="00E64AA3">
        <w:trPr>
          <w:trHeight w:val="63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207A65" w:rsidRPr="0046084C" w:rsidRDefault="00207A65" w:rsidP="00207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Ústredie práce, sociálnych vecí a rodiny</w:t>
            </w:r>
          </w:p>
          <w:p w:rsidR="00207A65" w:rsidRPr="00FA0C98" w:rsidRDefault="00207A65" w:rsidP="00207A65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6084C">
              <w:rPr>
                <w:rFonts w:ascii="Times New Roman" w:hAnsi="Times New Roman" w:cs="Times New Roman"/>
                <w:b/>
                <w:sz w:val="24"/>
                <w:szCs w:val="24"/>
              </w:rPr>
              <w:t>Úrad práce, sociálnych vecí a rodiny ..........................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</w:t>
            </w:r>
          </w:p>
        </w:tc>
      </w:tr>
      <w:tr w:rsidR="00FA0C98" w:rsidRPr="00FA0C98" w:rsidTr="00E64AA3">
        <w:trPr>
          <w:trHeight w:val="63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9F3007" w:rsidRPr="00207A65" w:rsidRDefault="009F3007" w:rsidP="00E64AA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vyhlásenie </w:t>
            </w:r>
          </w:p>
        </w:tc>
      </w:tr>
      <w:tr w:rsidR="00FA0C98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9322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9F3007" w:rsidRPr="00F2244B" w:rsidRDefault="00207A65" w:rsidP="00207A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2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Uchádzač o zamestnanie/Ž</w:t>
            </w:r>
            <w:r w:rsidR="009F3007" w:rsidRPr="00F22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iadateľ </w:t>
            </w:r>
          </w:p>
        </w:tc>
      </w:tr>
      <w:tr w:rsidR="00FA0C98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4054" w:type="dxa"/>
            <w:gridSpan w:val="2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Priezvisko</w:t>
            </w:r>
          </w:p>
        </w:tc>
        <w:tc>
          <w:tcPr>
            <w:tcW w:w="2861" w:type="dxa"/>
            <w:gridSpan w:val="2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</w:t>
            </w:r>
          </w:p>
        </w:tc>
        <w:tc>
          <w:tcPr>
            <w:tcW w:w="2407" w:type="dxa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Titul</w:t>
            </w:r>
          </w:p>
        </w:tc>
      </w:tr>
      <w:tr w:rsidR="00FA0C98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4054" w:type="dxa"/>
            <w:gridSpan w:val="2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Trvalý</w:t>
            </w:r>
            <w:r w:rsidR="002E42B1"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/prechodný</w:t>
            </w: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pobyt</w:t>
            </w:r>
            <w:r w:rsidR="002E42B1" w:rsidRPr="00207A65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6"/>
            </w: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adresa (obec)</w:t>
            </w:r>
          </w:p>
        </w:tc>
        <w:tc>
          <w:tcPr>
            <w:tcW w:w="2861" w:type="dxa"/>
            <w:gridSpan w:val="2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Ulica, číslo</w:t>
            </w:r>
          </w:p>
        </w:tc>
        <w:tc>
          <w:tcPr>
            <w:tcW w:w="2407" w:type="dxa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PSČ</w:t>
            </w:r>
          </w:p>
        </w:tc>
      </w:tr>
      <w:tr w:rsidR="00FA0C98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874" w:type="dxa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Rodné číslo</w:t>
            </w:r>
          </w:p>
        </w:tc>
        <w:tc>
          <w:tcPr>
            <w:tcW w:w="2180" w:type="dxa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Číslo OP/ID karta</w:t>
            </w:r>
          </w:p>
        </w:tc>
        <w:tc>
          <w:tcPr>
            <w:tcW w:w="2861" w:type="dxa"/>
            <w:gridSpan w:val="2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E-mailová adresa</w:t>
            </w:r>
          </w:p>
        </w:tc>
        <w:tc>
          <w:tcPr>
            <w:tcW w:w="2407" w:type="dxa"/>
            <w:noWrap/>
            <w:hideMark/>
          </w:tcPr>
          <w:p w:rsidR="009F3007" w:rsidRPr="00207A65" w:rsidRDefault="009F3007" w:rsidP="00E64A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Telefonický kontakt</w:t>
            </w:r>
          </w:p>
        </w:tc>
      </w:tr>
      <w:tr w:rsidR="00646E3D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9322" w:type="dxa"/>
            <w:gridSpan w:val="5"/>
            <w:noWrap/>
          </w:tcPr>
          <w:p w:rsidR="00646E3D" w:rsidRDefault="00646E3D" w:rsidP="00646E3D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2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vyhlasujem,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že</w:t>
            </w:r>
          </w:p>
          <w:p w:rsidR="00646E3D" w:rsidRPr="0038427D" w:rsidRDefault="00646E3D" w:rsidP="00646E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6E3D" w:rsidRDefault="00646E3D" w:rsidP="00646E3D">
            <w:pPr>
              <w:numPr>
                <w:ilvl w:val="0"/>
                <w:numId w:val="4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som pred zaradením do evidencie uchádzačov o zamestnanie úradu práce, sociálnych vecí a rodiny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prevádzkoval alebo vykonával samostatnú zárobkovú činnosť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46E3D" w:rsidRDefault="00646E3D" w:rsidP="00646E3D">
            <w:pPr>
              <w:numPr>
                <w:ilvl w:val="0"/>
                <w:numId w:val="4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som v konkurze, v likvidácii alebo nútenej správe,</w:t>
            </w:r>
          </w:p>
          <w:p w:rsidR="00646E3D" w:rsidRPr="00646E3D" w:rsidRDefault="00646E3D" w:rsidP="00646E3D">
            <w:pPr>
              <w:numPr>
                <w:ilvl w:val="0"/>
                <w:numId w:val="48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nemám evidované neuspokojené nároky svojich zamestnancov vyplývajúce z pracovného pomeru.</w:t>
            </w:r>
          </w:p>
        </w:tc>
      </w:tr>
      <w:tr w:rsidR="000F0D59" w:rsidRPr="00FA0C98" w:rsidTr="00EB0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4661" w:type="dxa"/>
            <w:gridSpan w:val="3"/>
            <w:noWrap/>
          </w:tcPr>
          <w:p w:rsidR="000F0D59" w:rsidRPr="0038427D" w:rsidRDefault="000F0D59" w:rsidP="0020106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IČO</w:t>
            </w:r>
            <w:r>
              <w:rPr>
                <w:rStyle w:val="Odkaznapoznmkupodiarou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17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gridSpan w:val="2"/>
          </w:tcPr>
          <w:p w:rsidR="000F0D59" w:rsidRPr="0038427D" w:rsidRDefault="000F0D59" w:rsidP="0020106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DIČ</w:t>
            </w:r>
            <w:r>
              <w:rPr>
                <w:rStyle w:val="Odkaznapoznmkupodiarou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18"/>
            </w:r>
          </w:p>
        </w:tc>
      </w:tr>
      <w:tr w:rsidR="00FA0C98" w:rsidRPr="00FA0C98" w:rsidTr="00E64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9322" w:type="dxa"/>
            <w:gridSpan w:val="5"/>
            <w:noWrap/>
          </w:tcPr>
          <w:p w:rsidR="00207A65" w:rsidRDefault="00207A65" w:rsidP="00207A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07A65" w:rsidRDefault="00207A65" w:rsidP="00207A65">
            <w:pPr>
              <w:pStyle w:val="Zkladntext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Týmto vyhlasujem, že všetky údaje uvedené v tomto vyhlásení sú pravdivé a v prípade uvedenia nepravdivých údajov som si vedomý(á) právnych následkov podľa § 21 ods. 1 písm. f) zákona č. 372/1990 Zb. o priestupkoch v znení neskorších predpisov a § 221, § 225, § 261 zákona č. 300/2005 Z. z. Trestného zákona v znení neskorších predpisov.</w:t>
            </w:r>
          </w:p>
          <w:p w:rsidR="00207A65" w:rsidRDefault="00207A65" w:rsidP="00207A65">
            <w:pPr>
              <w:pStyle w:val="Zkladntext"/>
              <w:spacing w:after="0"/>
              <w:jc w:val="both"/>
              <w:rPr>
                <w:color w:val="000000" w:themeColor="text1"/>
              </w:rPr>
            </w:pPr>
          </w:p>
          <w:p w:rsidR="00207A65" w:rsidRPr="00FA0C98" w:rsidRDefault="00207A65" w:rsidP="00207A65">
            <w:pPr>
              <w:pStyle w:val="Zkladntext"/>
              <w:spacing w:after="0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Svojím podpisom potvrdzujem, že beriem na vedomie, že v prípade preukázania nepravdivých údajov uvedených v  tomto vyhlásení je poskytovateľ príspevku (úrad práce, sociálnych vecí a rodiny) povinný odo mňa požadovať vrátenie poskytnutého finančného príspevku v zmysle § 31 ods. 1 písm. g) zákona č. 523/2004 Z. z. o rozpočtových pravidlách verejnej správy a o zmene a doplnení niektorých zákonov v znení neskorších predpisov s následnou sankciou podľa § 31 ods. 6 citovaného zákona.</w:t>
            </w:r>
          </w:p>
          <w:p w:rsidR="009F3007" w:rsidRPr="00FA0C98" w:rsidRDefault="009F3007" w:rsidP="00E64AA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207A65" w:rsidRPr="00FA0C98" w:rsidTr="00F64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4661" w:type="dxa"/>
            <w:gridSpan w:val="3"/>
            <w:shd w:val="clear" w:color="auto" w:fill="DAEEF3" w:themeFill="accent5" w:themeFillTint="33"/>
            <w:noWrap/>
          </w:tcPr>
          <w:p w:rsidR="00207A65" w:rsidRPr="00207A65" w:rsidRDefault="00207A65" w:rsidP="00E64AA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07A65"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Dátum</w:t>
            </w:r>
          </w:p>
        </w:tc>
        <w:tc>
          <w:tcPr>
            <w:tcW w:w="4661" w:type="dxa"/>
            <w:gridSpan w:val="2"/>
            <w:shd w:val="clear" w:color="auto" w:fill="DAEEF3" w:themeFill="accent5" w:themeFillTint="33"/>
          </w:tcPr>
          <w:p w:rsidR="00207A65" w:rsidRPr="00FA0C98" w:rsidRDefault="00207A65" w:rsidP="00E64AA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Podpis</w:t>
            </w:r>
          </w:p>
        </w:tc>
      </w:tr>
    </w:tbl>
    <w:p w:rsidR="009F3007" w:rsidRPr="00FA0C98" w:rsidRDefault="009F3007" w:rsidP="009F300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07C1" w:rsidRPr="00FA0C98" w:rsidRDefault="003507C1" w:rsidP="00622A43">
      <w:pPr>
        <w:jc w:val="both"/>
        <w:rPr>
          <w:color w:val="000000" w:themeColor="text1"/>
        </w:rPr>
        <w:sectPr w:rsidR="003507C1" w:rsidRPr="00FA0C98" w:rsidSect="007A6A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tbl>
      <w:tblPr>
        <w:tblStyle w:val="Mriekatabuky"/>
        <w:tblW w:w="9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FA0C98" w:rsidRPr="00FA0C98" w:rsidTr="00821B00">
        <w:trPr>
          <w:trHeight w:val="595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DA4A8E" w:rsidRPr="00FA0C98" w:rsidRDefault="00DA4A8E" w:rsidP="00DA4A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3C5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 xml:space="preserve">Základné informácie pre uchádzača o zamestnanie </w:t>
            </w:r>
          </w:p>
        </w:tc>
      </w:tr>
      <w:tr w:rsidR="00FA0C98" w:rsidRPr="00FA0C98" w:rsidTr="00D535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A35D85" w:rsidRPr="00FA0C98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 o zamestnanie, ktorý má problém uplatniť sa na trhu práce, si môže zvoliť druh pracovnej činnosti, na ktorú sa chce rekvalifikovať a poskytovateľa rekvalifikácie, ktorý rekvalifikáciu zrealiz</w:t>
            </w:r>
            <w:r w:rsidR="00C83DE3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uje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</w:p>
          <w:p w:rsidR="00A35D85" w:rsidRPr="00656BB9" w:rsidRDefault="00A35D85" w:rsidP="00FA0C98">
            <w:pPr>
              <w:spacing w:after="4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Nie je možné, aby si uchádzač o zamestnanie zvolil </w:t>
            </w:r>
            <w:r w:rsidR="00163C51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rovnakú </w:t>
            </w:r>
            <w:r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rekvalifikáciu, </w:t>
            </w:r>
            <w:r w:rsidR="00163C51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>na akú mu</w:t>
            </w:r>
            <w:r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v priebehu predchádzajúcich 5 rokov poskytol úrad práce, sociálnych vecí a rodiny príspevok</w:t>
            </w:r>
            <w:r w:rsidR="002E42B1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na rekvalifikáciu</w:t>
            </w:r>
            <w:r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v zmysle </w:t>
            </w:r>
            <w:r w:rsidR="00FA0C98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>§ 54 ods. 1 písm. d) zákona o službách zamestnanosti</w:t>
            </w:r>
            <w:r w:rsidR="002E42B1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(RE-PAS)</w:t>
            </w:r>
            <w:r w:rsidR="00FA0C98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42B1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>alebo</w:t>
            </w:r>
            <w:r w:rsidR="00FA0C98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E42B1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príspevok na </w:t>
            </w:r>
            <w:r w:rsidR="00FA0C98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>vzdelávanie a prípravu pre trh práce</w:t>
            </w:r>
            <w:r w:rsidR="002E42B1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A0C98" w:rsidRPr="00656BB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 zmysle § 46 zákona o službách zamestnanosti. </w:t>
            </w:r>
          </w:p>
          <w:p w:rsidR="00656BB9" w:rsidRPr="00A27AC3" w:rsidRDefault="00163C51" w:rsidP="00656BB9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Rekvalifikácia je príprava uchádzača o zamestnanie na uplatnenie sa na tr</w:t>
            </w:r>
            <w:r w:rsidR="00784092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hu práce </w:t>
            </w:r>
            <w:r w:rsidR="00784092" w:rsidRPr="00A27AC3">
              <w:rPr>
                <w:rFonts w:ascii="Times New Roman" w:hAnsi="Times New Roman" w:cs="Times New Roman"/>
                <w:b/>
                <w:sz w:val="17"/>
                <w:szCs w:val="17"/>
              </w:rPr>
              <w:t>s  cieľom nadobudnutia</w:t>
            </w:r>
            <w:r w:rsidRPr="00A27A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vedomostí, schopností a zručností vo vzdelávacom (rekvalifikačnom) kurze, ktorý zrealizuje poskytovateľ rekvalifikácie</w:t>
            </w:r>
            <w:r w:rsidR="00784092" w:rsidRPr="00A27AC3">
              <w:rPr>
                <w:rFonts w:ascii="Times New Roman" w:hAnsi="Times New Roman" w:cs="Times New Roman"/>
                <w:b/>
                <w:sz w:val="17"/>
                <w:szCs w:val="17"/>
              </w:rPr>
              <w:t>, ktorého si vybral uchádzač</w:t>
            </w:r>
            <w:r w:rsidRPr="00A27A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o zamestnanie.</w:t>
            </w:r>
            <w:r w:rsidR="00656BB9" w:rsidRPr="00A27A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Úrad práce, sociálnych vecí a rodiny pre uchádzača o zamestnanie rekvalifikáciu nevyhľadáva a ani nezabezpečuje komunikáciu s poskytovateľom rekvalifikácie.  </w:t>
            </w:r>
            <w:r w:rsidRPr="00A27A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656BB9" w:rsidRPr="00A27AC3" w:rsidRDefault="00656BB9" w:rsidP="00656BB9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63C51" w:rsidRPr="00A27AC3" w:rsidRDefault="00A35D85" w:rsidP="00AD1C7E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7AC3">
              <w:rPr>
                <w:rFonts w:ascii="Times New Roman" w:hAnsi="Times New Roman" w:cs="Times New Roman"/>
                <w:sz w:val="17"/>
                <w:szCs w:val="17"/>
              </w:rPr>
              <w:t xml:space="preserve">Rekvalifikáciu je možné absolvovať len na území Slovenskej republiky. </w:t>
            </w:r>
            <w:r w:rsidR="00163C51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Poskytovateľ rekvalifikácie bude akceptovaný len v prípade, ak preukáže, že má vydanú akreditáciu/osvedčenie/oprávnenie na vzdelávací program v zmysle legislatívy platnej na území SR</w:t>
            </w:r>
            <w:r w:rsidR="00AD1C7E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alebo má vydané súhlasné stanovisko sektorovej rady alebo stavovskej organizácie alebo profesijnej organizácie</w:t>
            </w:r>
            <w:r w:rsidR="00163C51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. Akreditácia/osvedčenie/oprávnenie</w:t>
            </w:r>
            <w:r w:rsidR="00AD1C7E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/súhlasné stanovisko</w:t>
            </w:r>
            <w:r w:rsidR="00FD020D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sektorovej rady alebo stavovskej organizácie alebo profesijnej organizácie</w:t>
            </w:r>
            <w:r w:rsidR="00AD1C7E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sa nevyžaduje </w:t>
            </w:r>
            <w:r w:rsidR="00163C51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pri vzdelávacích (rekvalifikačných) kurzoch zameraných na rozvoj komunikačných, počítačových, manažérskych, sociálnych, podnikateľských a jazykových kompetencií a vzdelávacích (rekvalifikačných) kurzoch na získanie praktických skúseností. </w:t>
            </w:r>
          </w:p>
          <w:p w:rsidR="00163C51" w:rsidRPr="00A27AC3" w:rsidRDefault="00163C51" w:rsidP="00163C51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Pri vzdelávacích (rekvalifikačných) kurzoch, na ktoré sa nevyžaduje akreditácia/osvedčenie/oprávnenie</w:t>
            </w:r>
            <w:r w:rsidR="00C47673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/súhlasné stanovisko</w:t>
            </w:r>
            <w:r w:rsidR="00FD020D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sektorovej rady alebo stavovskej organizácie alebo profesijnej organizácie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bude poskytovateľ rekvalifikácie akceptovaný len v prípade, ak preukáže, že má oprávnenie na vykonávanie vzdelávania dospelých alebo obdobných služieb, ktoré vzdelávanie </w:t>
            </w:r>
            <w:r w:rsidR="00F93834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uchádzača o zamestnanie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zahŕňajú, vydaným v zmysle  osobitných predpisov (napr. zákon č. 455/1991 Zb. Živnostenský zákon v znení neskorších predpisov).</w:t>
            </w:r>
          </w:p>
          <w:p w:rsidR="00656BB9" w:rsidRPr="00A27AC3" w:rsidRDefault="00656BB9" w:rsidP="00163C51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:rsidR="00A35D85" w:rsidRPr="00FA0C98" w:rsidRDefault="00A35D85" w:rsidP="00A35D85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 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si sám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z verejne dostupných vzdelávacích kurzov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konkrétnu rekvalifikáciu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o ktorú má záujem, a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predloží úradu práce, sociálnych vecí a rodiny požiadavku 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na predpísanom formulári, vrátane príloh.</w:t>
            </w:r>
          </w:p>
          <w:p w:rsidR="00A35D85" w:rsidRPr="00803693" w:rsidRDefault="00A35D85" w:rsidP="00A35D85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17"/>
              </w:rPr>
            </w:pPr>
          </w:p>
          <w:p w:rsidR="00A35D85" w:rsidRPr="00FA0C98" w:rsidRDefault="00A35D85" w:rsidP="00A35D85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Požiadavka má tri hlavné časti:</w:t>
            </w:r>
          </w:p>
          <w:p w:rsidR="00A35D85" w:rsidRPr="00FA0C98" w:rsidRDefault="00A35D85" w:rsidP="00A35D85">
            <w:pPr>
              <w:numPr>
                <w:ilvl w:val="0"/>
                <w:numId w:val="7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časť A – Požiadavka uchádzača o zamestnanie na rekvalifikáciu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sk-SK"/>
              </w:rPr>
              <w:t>, ktorú vyplní uchádzač o zamestnanie,</w:t>
            </w:r>
          </w:p>
          <w:p w:rsidR="00A35D85" w:rsidRPr="00FA0C98" w:rsidRDefault="00A35D85" w:rsidP="00A35D85">
            <w:pPr>
              <w:numPr>
                <w:ilvl w:val="0"/>
                <w:numId w:val="7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čas</w:t>
            </w:r>
            <w:r w:rsidR="0088420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ť B – Potvrdenie poskytovateľa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rekvalifikácie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 ktoré na žiadosť uchádzača o zamestnanie vyplní a potvrdí vybraný poskytovateľ rekvalifikácie,</w:t>
            </w:r>
          </w:p>
          <w:p w:rsidR="00A35D85" w:rsidRPr="00FA0C98" w:rsidRDefault="00A35D85" w:rsidP="00A35D85">
            <w:pPr>
              <w:numPr>
                <w:ilvl w:val="0"/>
                <w:numId w:val="7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časť C – Potvrdenie zamestnávateľa o predbežnom prísľube prijatia do pracovného pomeru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 ktorú na žiadosť uchádzača o zamestnanie vyplní potenciálny zamestnávateľ len v prípade, ak má uchádzač o zamestnanie prísľub na prijatie do pracovného pomeru</w:t>
            </w:r>
            <w:r w:rsidR="00656BB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(ne</w:t>
            </w:r>
            <w:r w:rsidR="00944773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po</w:t>
            </w:r>
            <w:r w:rsidR="00656BB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vinná časť požiadavky)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</w:p>
          <w:p w:rsidR="00A35D85" w:rsidRPr="00FA0C98" w:rsidRDefault="00A35D85" w:rsidP="00A35D85">
            <w:pPr>
              <w:numPr>
                <w:ilvl w:val="0"/>
                <w:numId w:val="7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súčasťou požiadavky je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príloha „</w:t>
            </w:r>
            <w:r w:rsidR="001E351D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V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yhlásenie“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 ktorú vyplní uchádzač o zamestnanie.</w:t>
            </w:r>
          </w:p>
          <w:p w:rsidR="00A35D85" w:rsidRPr="00FA0C98" w:rsidRDefault="00A35D85" w:rsidP="00A35D8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 prípade,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ak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uchádzač o 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pred zaradením do evidencie uchádzačov o zamestnanie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neprevádzkoval alebo nevykonával samostatnú zárobkovú činnosť, je povinný preukázať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túto skutočnosť vyhlásením </w:t>
            </w:r>
            <w:r w:rsidRPr="00FA0C98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(vyhlásenie je prílohou č. 1 tejto požiadavky).</w:t>
            </w:r>
          </w:p>
          <w:p w:rsidR="00A35D85" w:rsidRPr="00FA0C98" w:rsidRDefault="00A35D85" w:rsidP="00A35D8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 prípade,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ak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uchádzač o</w:t>
            </w:r>
            <w:r w:rsidR="00646B0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 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zamestnanie</w:t>
            </w:r>
            <w:r w:rsidR="00646B0D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646B0D" w:rsidRPr="009B227B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kedykoľvek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pred zaradením do evidencie uchádzačov o zamestnanie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prevádzkoval alebo vykonával samostatnú zárobkovú činnosť, je povinný v zmysle § 70 ods. 7 zákona č. 5/2004 Z. z. o službách zamestnanosti a o zmene a doplnení niektorých zákonov v znení neskorších predpisov preukázať:</w:t>
            </w:r>
          </w:p>
          <w:p w:rsidR="00A35D85" w:rsidRPr="004044B0" w:rsidRDefault="00A35D85" w:rsidP="00A35D85">
            <w:pPr>
              <w:numPr>
                <w:ilvl w:val="0"/>
                <w:numId w:val="36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splnenie daňových povin</w:t>
            </w:r>
            <w:r w:rsidR="00E145EA"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ností podľa osobitného predpisu,</w:t>
            </w:r>
          </w:p>
          <w:p w:rsidR="00A35D85" w:rsidRPr="004044B0" w:rsidRDefault="00A35D85" w:rsidP="00A35D85">
            <w:pPr>
              <w:numPr>
                <w:ilvl w:val="0"/>
                <w:numId w:val="36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splnenie povinností odvodu preddavku poistného na povinné verejné zdravotné poistenie, poistného na sociálne poistenie a povinných príspevkov n</w:t>
            </w:r>
            <w:r w:rsidR="00E145EA"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 starobné dôchodkové sporenie,</w:t>
            </w:r>
          </w:p>
          <w:p w:rsidR="00A35D85" w:rsidRPr="004044B0" w:rsidRDefault="00E145EA" w:rsidP="00A35D85">
            <w:pPr>
              <w:numPr>
                <w:ilvl w:val="0"/>
                <w:numId w:val="36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neporušil zákaz nelegálneho zamestnávania v období dvoch rokov pred podaním </w:t>
            </w:r>
            <w:r w:rsidR="006A18B4"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požiadavky na rekvalifikáciu</w:t>
            </w: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</w:p>
          <w:p w:rsidR="00A35D85" w:rsidRPr="004044B0" w:rsidRDefault="00E145EA" w:rsidP="00A35D85">
            <w:pPr>
              <w:numPr>
                <w:ilvl w:val="0"/>
                <w:numId w:val="36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nemá voči úradu finančné záväzky</w:t>
            </w:r>
            <w:r w:rsidR="00A35D85" w:rsidRPr="004044B0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,</w:t>
            </w:r>
          </w:p>
          <w:p w:rsidR="00A35D85" w:rsidRPr="004044B0" w:rsidRDefault="00E145EA" w:rsidP="00A35D85">
            <w:pPr>
              <w:numPr>
                <w:ilvl w:val="0"/>
                <w:numId w:val="36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nie je v konkurze, likvidácii alebo nútenej správe</w:t>
            </w:r>
            <w:r w:rsidR="00A35D85" w:rsidRPr="004044B0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,</w:t>
            </w:r>
          </w:p>
          <w:p w:rsidR="00A35D85" w:rsidRPr="004044B0" w:rsidRDefault="00E145EA" w:rsidP="00A35D85">
            <w:pPr>
              <w:numPr>
                <w:ilvl w:val="0"/>
                <w:numId w:val="36"/>
              </w:numPr>
              <w:spacing w:after="4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A35D85" w:rsidRPr="00FA0C98" w:rsidRDefault="00A35D85" w:rsidP="00A35D85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Splnenie</w:t>
            </w:r>
            <w:r w:rsidR="00E145EA"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podmienok podľa odseku 7 písm. a) až d) zisťuje </w:t>
            </w:r>
            <w:r w:rsidR="00E145EA" w:rsidRPr="004044B0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úrad</w:t>
            </w:r>
            <w:r w:rsidR="00E145EA"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. Splnenie</w:t>
            </w: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</w:t>
            </w:r>
            <w:r w:rsidR="00FB7541"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odmienok</w:t>
            </w: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uvedených v bodoch </w:t>
            </w:r>
            <w:r w:rsidR="00E145EA"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e) a f</w:t>
            </w: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) </w:t>
            </w:r>
            <w:r w:rsidRPr="004044B0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uchádzač o zamestnanie</w:t>
            </w:r>
            <w:r w:rsidRPr="004044B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preukáže vyhlásením </w:t>
            </w:r>
            <w:r w:rsidRPr="004044B0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(vyhlásenie je prílohou č. 2 tejto požiadavky).</w:t>
            </w:r>
          </w:p>
          <w:p w:rsidR="00A35D85" w:rsidRPr="00FA0C98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  <w:t xml:space="preserve">Ak má uchádzač o zamestnanie záujem o rekvalifikáciu, je povinný úradu práce, sociálnych vecí a rodiny predložiť kompletne vyplnenú požiadavku najneskôr </w:t>
            </w:r>
            <w:r w:rsidR="0088404E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  <w:t>30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  <w:t xml:space="preserve"> kalendárnych dní pred začiatkom rekvalifikácie. </w:t>
            </w:r>
          </w:p>
          <w:p w:rsidR="00A35D85" w:rsidRPr="00FA0C98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Po predložení požiadavky úrad práce, sociálnych vecí a rodiny požiadavku posúdi, keďže na uplatnenie príspevku nie je právny nárok. Súčasťou posúdenia úradom práce, sociálnych vecí a rodiny je aj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zhodno</w:t>
            </w:r>
            <w:r w:rsidR="00884206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tenie efektívnosti a účelnosti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rekvalifikácie so zohľadnením potrieb trhu práce a preverenie</w:t>
            </w:r>
            <w:r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či suma uvedená na potvrdení poskytovateľa rekvalifikácie </w:t>
            </w:r>
            <w:r w:rsidR="005C75F9"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spĺňa stanovené maximálne ceny</w:t>
            </w:r>
            <w:r w:rsidR="00C047F8"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Bez splnenia týchto základných podmienok úrad práce, sociálnych vecí a rodiny požiadavku neschváli.  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práce, sociálnych vecí a rodiny požiadavku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schváli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uzatvorí s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uchádzačom 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dohodu o </w:t>
            </w:r>
            <w:r w:rsidR="00656BB9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poskytnutí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lastRenderedPageBreak/>
              <w:t>príspevku na rekvalifikáciu</w:t>
            </w:r>
            <w:r w:rsidR="00656BB9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,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maximálne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 hodnote kurzovného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uvedeného v potvrdení poskytovateľa rekvalifikácie. Súčasťou príspevku na rekvalifikáciu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nie je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úhrada výdavkov na cestovné, stravovanie a ubytovanie uchádzača o zamestnanie v zmysle zákona č.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283/2002 Z. z. o cestovných náhradách v znení neskorších predpisov, ani žiadne ďalšie výdavky vynaložené na rekvalifikáciu. </w:t>
            </w:r>
          </w:p>
          <w:p w:rsidR="00A35D85" w:rsidRPr="00FA0C98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  <w:t xml:space="preserve">Bez uzatvorenia dohody o úhrade príspevku na rekvalifikáciu nie je možné príspevok na rekvalifikáciu uchádzačovi o zamestnanie poskytnúť. </w:t>
            </w:r>
          </w:p>
          <w:p w:rsidR="00A35D85" w:rsidRPr="00FA0C98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Následne po uzatvorení dohody o </w:t>
            </w:r>
            <w:r w:rsidR="00D0186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poskytnutí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príspevku na rekvalifikáciu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práce, sociálnych vecí a rodiny vystaví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uchádzačovi o zamestnanie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RE-PAS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ktorý 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uchádzač 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predloží poskytovateľovi rekvalifikácie pred začiatkom rekvalifikácie.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RE-PAS je potvrdením, že úrad práce, sociálnych vecí a rodiny poskytne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uchádzačovi o zamestnanie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príspevok na rekvalifikáciu, ktorú zrealizuje poskytovateľ rekvalifikácie.</w:t>
            </w:r>
          </w:p>
          <w:p w:rsidR="00A35D85" w:rsidRPr="00FA0C98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Po absolvovaní rekvalifikácie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práce, sociálnych vecí a rodiny poskytne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uchádzačovi o zamestnanie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príspevok na rekvalifikáciu </w:t>
            </w:r>
            <w:r w:rsidR="00D0186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v hodnote kurzovnéh</w:t>
            </w:r>
            <w:r w:rsidR="00D01868" w:rsidRPr="00D0186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o</w:t>
            </w:r>
            <w:r w:rsidRPr="00D0186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.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</w:p>
          <w:p w:rsidR="00A35D85" w:rsidRPr="00FA0C98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práce, sociálnych vecí a rodiny uhradí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uchádzačovi o zamestnanie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príspevok na rekvalifikáciu, ak:</w:t>
            </w:r>
          </w:p>
          <w:p w:rsidR="00A35D85" w:rsidRPr="00A27AC3" w:rsidRDefault="00A35D85" w:rsidP="00A35D85">
            <w:pPr>
              <w:numPr>
                <w:ilvl w:val="0"/>
                <w:numId w:val="7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D01868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Uchádzač</w:t>
            </w:r>
            <w:r w:rsidRPr="00D01868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o zamestnanie v zmysle </w:t>
            </w:r>
            <w:r w:rsidRPr="00D01868">
              <w:rPr>
                <w:rFonts w:ascii="Times New Roman" w:hAnsi="Times New Roman" w:cs="Times New Roman"/>
                <w:bCs/>
                <w:sz w:val="17"/>
                <w:szCs w:val="17"/>
              </w:rPr>
              <w:t>uzatvorenej dohody o </w:t>
            </w:r>
            <w:r w:rsidR="00D01868" w:rsidRPr="00D01868">
              <w:rPr>
                <w:rFonts w:ascii="Times New Roman" w:hAnsi="Times New Roman" w:cs="Times New Roman"/>
                <w:bCs/>
                <w:sz w:val="17"/>
                <w:szCs w:val="17"/>
              </w:rPr>
              <w:t>poskytnutí</w:t>
            </w:r>
            <w:r w:rsidRPr="00D0186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príspevku na rekvalifikáciu </w:t>
            </w:r>
            <w:r w:rsidRPr="00D01868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nastúpi na rekvalifikáciu</w:t>
            </w:r>
            <w:r w:rsidRPr="00D01868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1E4CBF" w:rsidRPr="00D01868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v</w:t>
            </w:r>
            <w:r w:rsidR="00D01868" w:rsidRPr="00D01868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D01868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st</w:t>
            </w:r>
            <w:r w:rsidR="0042554F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anove</w:t>
            </w:r>
            <w:r w:rsidR="00D01868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nom</w:t>
            </w:r>
            <w:r w:rsidR="001E4CBF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 termíne r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ealizácie rekvalifikácie</w:t>
            </w:r>
            <w:r w:rsidR="001E4CBF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, ktorý </w:t>
            </w:r>
            <w:r w:rsidR="00D01868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uviedol</w:t>
            </w:r>
            <w:r w:rsidR="001E4CBF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poskytovateľ rekvalifikácie 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v časti B požiadavky</w:t>
            </w:r>
            <w:r w:rsidR="00D01868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, resp. najneskôr do 60 kalendárnych dní od vystavenia potvrdenia</w:t>
            </w:r>
            <w:r w:rsidR="00D01868" w:rsidRPr="00A27AC3">
              <w:rPr>
                <w:bCs/>
                <w:sz w:val="16"/>
                <w:szCs w:val="17"/>
              </w:rPr>
              <w:t xml:space="preserve"> </w:t>
            </w:r>
            <w:r w:rsidR="00D01868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poskytovateľa rekvalifikácie, v prípade, ak nebude možné zrealizovať rekvalifikáciu v stanovenom termíne 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.</w:t>
            </w:r>
          </w:p>
          <w:p w:rsidR="00A35D85" w:rsidRPr="00FA0C98" w:rsidRDefault="00A35D85" w:rsidP="00A35D85">
            <w:pPr>
              <w:numPr>
                <w:ilvl w:val="0"/>
                <w:numId w:val="7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U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chádzač o zamestnanie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 xml:space="preserve"> bude vedený v evidencii uchádzačov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eastAsia="sk-SK"/>
              </w:rPr>
              <w:t xml:space="preserve"> počas celej doby realizácie rekvalifikácie.</w:t>
            </w:r>
          </w:p>
          <w:p w:rsidR="00A35D85" w:rsidRPr="00D01868" w:rsidRDefault="00A35D85" w:rsidP="00A35D85">
            <w:pPr>
              <w:numPr>
                <w:ilvl w:val="0"/>
                <w:numId w:val="7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eastAsia="sk-SK"/>
              </w:rPr>
              <w:t>Uchádzač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eastAsia="sk-SK"/>
              </w:rPr>
              <w:t xml:space="preserve"> 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eastAsia="sk-SK"/>
              </w:rPr>
              <w:t xml:space="preserve">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úspešne ukončí rekvalifikáciu.</w:t>
            </w:r>
          </w:p>
          <w:p w:rsidR="00D01868" w:rsidRPr="00A27AC3" w:rsidRDefault="00D01868" w:rsidP="00D01868">
            <w:pPr>
              <w:numPr>
                <w:ilvl w:val="0"/>
                <w:numId w:val="7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eastAsia="sk-SK"/>
              </w:rPr>
              <w:t>Uchádzač o </w:t>
            </w:r>
            <w:r w:rsidRPr="00683380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eastAsia="sk-SK"/>
              </w:rPr>
              <w:t xml:space="preserve">zamestnanie </w:t>
            </w:r>
            <w:r w:rsidRPr="00683380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predloží</w:t>
            </w:r>
            <w:r w:rsidR="00683380" w:rsidRPr="00683380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683380" w:rsidRPr="0068338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najneskôr do 15 kalendárnych</w:t>
            </w:r>
            <w:r w:rsidR="00683380" w:rsidRPr="00683380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dní od ukončenia rekvalifikácie</w:t>
            </w:r>
            <w:r w:rsidRPr="00683380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úradu práce, sociálnych vecí a rodiny doklad o úspešnom absolvovaní rekvalifikácie a ďalšie podporné  doklady v zmysle do</w:t>
            </w:r>
            <w:r w:rsidR="00C047F8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hody, ktorú uzatvoril s úradom </w:t>
            </w:r>
            <w:r w:rsidRPr="00683380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(uchádzač o zamestnanie </w:t>
            </w:r>
            <w:r w:rsidR="001E351D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doklad o úspešnom absolvovaní rekvalifikácie</w:t>
            </w:r>
            <w:r w:rsidR="00C047F8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nepredkladá v prípade predčasného ukončenia rekvalifikácie z vážnych dôvodov) .</w:t>
            </w:r>
          </w:p>
          <w:p w:rsidR="00D01868" w:rsidRPr="00A27AC3" w:rsidRDefault="00D01868" w:rsidP="00D01868">
            <w:pPr>
              <w:numPr>
                <w:ilvl w:val="0"/>
                <w:numId w:val="45"/>
              </w:numPr>
              <w:autoSpaceDE w:val="0"/>
              <w:autoSpaceDN w:val="0"/>
              <w:ind w:left="0" w:hanging="283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Úrad práce, sociálnych vecí a rodiny uhradí uchádzačovi o zamestnanie príspevok na rekvalifikáciu v alikvotnej výške za absolvovanú časť rekvalifikácie, ak uchádzač o zamestnanie predčasne ukončí rekvalifikáciu z vážnych dôvodov (zdravotných, rodinných alebo osobných dôvodov). Vážnosť dôvodov posudzuje úrad práce, sociálnych vecí a rodiny:</w:t>
            </w:r>
          </w:p>
          <w:p w:rsidR="00D01868" w:rsidRPr="00A27AC3" w:rsidRDefault="00D01868" w:rsidP="00D01868">
            <w:pPr>
              <w:pStyle w:val="Odsekzoznamu"/>
              <w:numPr>
                <w:ilvl w:val="0"/>
                <w:numId w:val="44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za vážny zdravotný dôvod sa považuje najmä nástup na dočasnú práceneschopnosť uchádzača, ktorá je preukázaná, resp. taký zdravotný stav uchádzača, ktorý je posúdený podľa § 19 ods. 1 písm. b) zákona o službách zamestnanosti ako nevyhovujúci na ďalšiu účasť na aktivitách rekvalifikácie,</w:t>
            </w:r>
          </w:p>
          <w:p w:rsidR="00D01868" w:rsidRPr="00683380" w:rsidRDefault="00D01868" w:rsidP="00D01868">
            <w:pPr>
              <w:pStyle w:val="Odsekzoznamu"/>
              <w:numPr>
                <w:ilvl w:val="0"/>
                <w:numId w:val="44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683380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za vážny rodinný dôvod sa považuje najmä, ak miesto výkonu zamestnania a povaha zamestnania manžela alebo miesto konania rekvalifikácie neumožňujú zabezpečiť sprevádzanie dieťaťa do desiatich rokov veku do predškolského zariadenia alebo do školy,</w:t>
            </w:r>
          </w:p>
          <w:p w:rsidR="00D01868" w:rsidRPr="00A27AC3" w:rsidRDefault="00D01868" w:rsidP="00D01868">
            <w:pPr>
              <w:pStyle w:val="Odsekzoznamu"/>
              <w:numPr>
                <w:ilvl w:val="0"/>
                <w:numId w:val="44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za vážny osobný dôvod sa považuje najmä nástup uchádzača do pracovného pomeru k zamestnávateľovi na výkon pracovnej činnosti, alebo začatie prevádzkovania alebo vykonávania samostatnej zárobkovej činnosti uchádzača, resp. zdravotný stav blízkych osôb, ktorý vyžaduje osobnú celodennú opateru uchádzača o zamestnanie o takéto osoby.</w:t>
            </w:r>
          </w:p>
          <w:p w:rsidR="00D01868" w:rsidRPr="00D01868" w:rsidRDefault="00D01868" w:rsidP="00D01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  <w:p w:rsidR="00D01868" w:rsidRPr="00D01868" w:rsidRDefault="00D01868" w:rsidP="00D01868">
            <w:pPr>
              <w:numPr>
                <w:ilvl w:val="0"/>
                <w:numId w:val="7"/>
              </w:numPr>
              <w:spacing w:after="4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D01868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Ak uchádzač o zamestnanie predčasne ukončí rekvalifikáciu bez vážnych dôvodov, úrad práce, sociálnych vecí a rodiny ho vyradí z evidencie uchádzačov o zamestnanie pre </w:t>
            </w:r>
            <w:proofErr w:type="spellStart"/>
            <w:r w:rsidRPr="00D01868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nespoluprácu</w:t>
            </w:r>
            <w:proofErr w:type="spellEnd"/>
            <w:r w:rsidRPr="00D01868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podľa § 36 ods. 2 písm. b) zákona č. 5/2004 Z. z. o službách zamestnanosti a o zmene a doplnení niektorých zákonov v znení neskorších predpisov. V tomto prípade úrad práce, sociálnych vecí a rodiny uchádzačovi o zamestnanie príspevok na rekvalifikáciu neposkytne.</w:t>
            </w:r>
          </w:p>
          <w:p w:rsidR="00D01868" w:rsidRDefault="00D01868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  <w:p w:rsidR="00A35D85" w:rsidRPr="00FA0C98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Po splnení všetkých podmienok úrad práce, sociálnych vecí a rodiny uhradí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uchádzačovi o zamestnanie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príspevok na rekvalifikáciu na bankový účet uvedený v požiadavke, v dohode, ktorú uzatvoril s uchádzačom o zamestnanie, a na faktúre,</w:t>
            </w:r>
            <w:r w:rsidR="00523873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 ktorú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vystavil poskytovateľ rekvalifikácie (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uchádzač 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predloží úradu práce, sociálnych vecí a rodiny splnomocnenie na tento úkon). </w:t>
            </w:r>
          </w:p>
          <w:p w:rsidR="00A35D85" w:rsidRPr="00FA0C98" w:rsidRDefault="00A35D85" w:rsidP="00A35D85">
            <w:pPr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 xml:space="preserve">V prípade nedodržania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základných pravidiel realizácie rekvalifikácie stratí RE-PAS  platnosť a úrad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práce, sociálnych vecí a rodiny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 príspevok na rekvalifikáciu uchádzačovi o zamestnanie neposkytne.</w:t>
            </w:r>
          </w:p>
          <w:p w:rsidR="00683380" w:rsidRDefault="00683380" w:rsidP="00A35D85">
            <w:pPr>
              <w:spacing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</w:pPr>
          </w:p>
          <w:p w:rsidR="00DA4A8E" w:rsidRPr="00FA0C98" w:rsidRDefault="00DA4A8E" w:rsidP="00683380">
            <w:pPr>
              <w:spacing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</w:p>
        </w:tc>
      </w:tr>
    </w:tbl>
    <w:p w:rsidR="003507C1" w:rsidRPr="00FA0C98" w:rsidRDefault="003507C1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 w:rsidR="003507C1" w:rsidRPr="00FA0C98" w:rsidSect="00933787">
          <w:pgSz w:w="11906" w:h="16838" w:code="9"/>
          <w:pgMar w:top="1418" w:right="1418" w:bottom="1021" w:left="1418" w:header="709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2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FA0C98" w:rsidRPr="00FA0C98" w:rsidTr="00723D4E">
        <w:trPr>
          <w:trHeight w:val="583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1A5FD7" w:rsidRPr="00FA0C98" w:rsidRDefault="00C66B56" w:rsidP="00821B0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63C5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lastRenderedPageBreak/>
              <w:t xml:space="preserve">Základné informácie pre </w:t>
            </w:r>
            <w:r w:rsidR="0019697E" w:rsidRPr="00163C51">
              <w:rPr>
                <w:rFonts w:ascii="Times New Roman" w:hAnsi="Times New Roman" w:cs="Times New Roman"/>
                <w:b/>
                <w:bCs/>
                <w:color w:val="000000" w:themeColor="text1"/>
                <w:szCs w:val="18"/>
              </w:rPr>
              <w:t>poskytovateľa rekvalifikácie</w:t>
            </w:r>
          </w:p>
        </w:tc>
      </w:tr>
      <w:tr w:rsidR="00FA0C98" w:rsidRPr="00FA0C98" w:rsidTr="00723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76"/>
        </w:trPr>
        <w:tc>
          <w:tcPr>
            <w:tcW w:w="9266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2068B5" w:rsidRPr="00A27AC3" w:rsidRDefault="002068B5" w:rsidP="002068B5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Rekvalifikácia je príprava uchádzača o zamestnanie na uplatnenie sa na tr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hu práce s  cieľom nadobudnutia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A27AC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vedomostí, schopností a zručností vo vzdelávacom (rekvalifikačnom) kurze, ktorý zrealizuje poskytovateľ rekvalifikácie, ktorého si vybral uchádzač o zamestnanie. Úrad práce, sociálnych vecí a rodiny pre uchádzača o zamestnanie rekvalifikáciu nevyhľadáva a ani nezabezpečuje komunikáciu s poskytovateľom rekvalifikácie.   </w:t>
            </w:r>
          </w:p>
          <w:p w:rsidR="002068B5" w:rsidRPr="00A27AC3" w:rsidRDefault="002068B5" w:rsidP="002068B5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F16E8C" w:rsidRPr="00A27AC3" w:rsidRDefault="00F16E8C" w:rsidP="00F16E8C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7AC3">
              <w:rPr>
                <w:rFonts w:ascii="Times New Roman" w:hAnsi="Times New Roman" w:cs="Times New Roman"/>
                <w:sz w:val="17"/>
                <w:szCs w:val="17"/>
              </w:rPr>
              <w:t xml:space="preserve">Rekvalifikáciu je možné absolvovať len na území Slovenskej republiky. 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Poskytovateľ rekvalifikácie bude akceptovaný len v prípade, ak preukáže, že má vydanú akreditáciu/osvedčenie/oprávnenie na vzdelávací program v zmysle legislatívy platnej na území SR alebo má vydané súhlasné stanovisko sektorovej rady alebo stavovskej organizácie alebo profesijnej organizácie. Akreditácia/osvedčenie/oprávnenie/súhlasné stanovisko</w:t>
            </w:r>
            <w:r w:rsidR="00FD020D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sektorovej rady alebo stavovskej organizácie alebo profesijnej organizácie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sa nevyžaduje pri vzdelávacích (rekvalifikačných) kurzoch zameraných na rozvoj komunikačných, počítačových, manažérskych, sociálnych, podnikateľských a jazykových kompetencií a vzdelávacích (rekvalifikačných) kurzoch na získanie praktických skúseností. </w:t>
            </w:r>
          </w:p>
          <w:p w:rsidR="00F16E8C" w:rsidRPr="00A27AC3" w:rsidRDefault="00F16E8C" w:rsidP="00F16E8C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Pri vzdelávacích (rekvalifikačných) kurzoch, na ktoré sa nevyžaduje akreditácia/osvedčenie/oprávnenie</w:t>
            </w:r>
            <w:r w:rsidR="00C47673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/súhlasné stanovisko</w:t>
            </w:r>
            <w:r w:rsidR="00FD020D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sektorovej rady alebo stavovskej organizácie alebo profesijnej organizácie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, bude poskytovateľ rekvalifikácie akceptovaný len v prípade, ak preukáže, že má oprávnenie na vykonávanie vzdelávania dospelých alebo obdobných služieb, ktoré vzdelávanie uchádzača o zamestnanie zahŕňajú, vydaným v zmysle  osobitných predpisov (napr. zákon č. 455/1991 Zb. Živnostenský zákon v znení neskorších predpisov).</w:t>
            </w:r>
          </w:p>
          <w:p w:rsidR="00163C51" w:rsidRPr="00163C51" w:rsidRDefault="00163C51" w:rsidP="00163C51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17"/>
                <w:szCs w:val="17"/>
              </w:rPr>
            </w:pPr>
          </w:p>
          <w:p w:rsidR="00A35D85" w:rsidRPr="00FA0C98" w:rsidRDefault="00A35D85" w:rsidP="00535FD2">
            <w:pPr>
              <w:pStyle w:val="Odsekzoznamu"/>
              <w:spacing w:after="4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 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si z verejne dostupných vzdelávacích</w:t>
            </w:r>
            <w:r w:rsidR="002068B5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(rekvalifikačných)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kurzov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vyberie konkrétnu rekvalifikáciu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o ktorú má záujem, a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predloží úradu práce, sociálnych vecí a rodiny požiadavku 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na predpísanom formulári. </w:t>
            </w:r>
          </w:p>
          <w:p w:rsidR="00A35D85" w:rsidRPr="00FA0C98" w:rsidRDefault="00A35D85" w:rsidP="00535FD2">
            <w:pPr>
              <w:pStyle w:val="Odsekzoznamu"/>
              <w:spacing w:after="4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Súčasťou formulára požiadavky je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časť B - Potvrdenie poskytovateľa rekvalifikácie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. V prípade záujmu poskytovateľa rekvalifikácie o jej zrealizovanie pre uchádzača o zamestnanie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poskytovateľ rekvalifikácie vyplní časť B formulára požiadavky.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  <w:p w:rsidR="00D622D1" w:rsidRPr="00FA0C98" w:rsidRDefault="00FA1F5C" w:rsidP="00535FD2">
            <w:pPr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Súčasťou časti B požiadavky je c</w:t>
            </w:r>
            <w:r w:rsidR="00A35D85"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</w:t>
            </w:r>
            <w:r w:rsidR="00A35D85"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na osobohodinu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, ktorú </w:t>
            </w:r>
            <w:r w:rsidR="00A35D85"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tvor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í</w:t>
            </w:r>
            <w:r w:rsidR="00A35D85"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kurzovné, ktoré zahŕňa: odmenu lektora, prenájom priestorov s vybavením, vrátene energií a ostatnej réžie, nevyhnutné učebné pomôcky, prípravu, cestovné, stravné a ubytovanie pre lektora, občerstvenie uchádzačov o zamestnanie a prípadne iné typy výdavky bezprostredne súvisiace s rekvalifikáciou. Celková cena na osobohodinu rekvalifikácie nezahŕňa cestovné, stravné a ubytovanie uchádzačov o zamestnanie. V prípade, ak sa vyžaduje absolvovanie záverečnej skúšky, ktorá je spoplatnená a  ktorá bola zahrnutá do ceny na osobohodinu, nie je možné </w:t>
            </w:r>
            <w:proofErr w:type="spellStart"/>
            <w:r w:rsidR="00A35D85"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navyšovať</w:t>
            </w:r>
            <w:proofErr w:type="spellEnd"/>
            <w:r w:rsidR="00A35D85"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predpokladanú maximálnu cenu kurzovného v prípade, ak uchádzač o zamestnanie nezložil záverečnú skúšku v riadnom termíne a z toho dôvodu ju bude opakovať.</w:t>
            </w:r>
            <w:r w:rsidR="00384A1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="00384A1F" w:rsidRPr="00384A1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Poskytovateľ rekvalifikácie </w:t>
            </w:r>
            <w:r w:rsidR="00384A1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stanoví cen</w:t>
            </w:r>
            <w:r w:rsidR="0038638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</w:t>
            </w:r>
            <w:r w:rsidR="00384A1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kurzovného tak, aby bola</w:t>
            </w:r>
            <w:r w:rsidR="00384A1F" w:rsidRPr="00384A1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primeraná, t.j. zodpoved</w:t>
            </w:r>
            <w:r w:rsidR="00384A1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ala</w:t>
            </w:r>
            <w:r w:rsidR="00384A1F" w:rsidRPr="00384A1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obvyklým cenám v danom mieste a čase.</w:t>
            </w:r>
          </w:p>
          <w:p w:rsidR="00A35D85" w:rsidRPr="00FA0C98" w:rsidRDefault="00A35D85" w:rsidP="00535FD2">
            <w:pPr>
              <w:pStyle w:val="Odsekzoznamu"/>
              <w:spacing w:after="4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Uchádzač o zamestnanie je povinný predložiť úradu práce, sociálnych vecí a rodiny kompletne vyplnenú požiadavku najneskôr </w:t>
            </w:r>
            <w:r w:rsidR="0088404E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30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kalendárnych dní pred začiatkom rekvalifikácie. </w:t>
            </w:r>
          </w:p>
          <w:p w:rsidR="00A35D85" w:rsidRPr="00FA0C98" w:rsidRDefault="00A35D85" w:rsidP="00535FD2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CA2FA5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CA2FA5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zhodnotí efektívnosť a účelnosť</w:t>
            </w:r>
            <w:r w:rsidR="00C047F8" w:rsidRPr="00CA2FA5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rekvalifikácie a preverí, </w:t>
            </w:r>
            <w:r w:rsidR="00C047F8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či </w:t>
            </w:r>
            <w:r w:rsidR="00C047F8"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suma uvedená na potvrdení poskytovateľa rekvalifikácie spĺňa stanovené maximálne ceny</w:t>
            </w:r>
            <w:r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práce, sociálnych vecí a rodiny požiadavku </w:t>
            </w:r>
            <w:r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uzatvorí s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uchádzačom 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dohodu o </w:t>
            </w:r>
            <w:r w:rsidR="002168A9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poskytnutí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príspevku na rekvalifikáciu, 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maximálne v hodnote kurzovného uvedeného v potvrdení poskytovateľa rekvalifikácie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:rsidR="00A35D85" w:rsidRPr="00FA0C98" w:rsidRDefault="00A35D85" w:rsidP="00535FD2">
            <w:pPr>
              <w:spacing w:after="4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Následne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práce, sociálnych vecí a rodiny vystaví pre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RE-PAS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, ktorý 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uchádzač 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predloží poskytovateľovi rekvalifikácie pred začiatkom rekvalifikácie.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RE-PAS je potvrdením, že úrad práce, sociálnych vecí a rodiny poskytne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uchádzačovi o zamestnanie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príspevok na rekvalifikáciu, ktorú zrealizuje poskytovateľ rekvalifikácie.</w:t>
            </w:r>
          </w:p>
          <w:p w:rsidR="00A35D85" w:rsidRPr="00FA0C98" w:rsidRDefault="00A35D85" w:rsidP="00535FD2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Po </w:t>
            </w:r>
            <w:r w:rsidR="00F6007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úspešnom 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absolvovaní rekvalifikácie bud</w:t>
            </w:r>
            <w:r w:rsidR="00F6007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práce, sociálnych vecí a rodiny poskytovať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</w:t>
            </w:r>
            <w:r w:rsidR="00F60077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ovi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o zamestnanie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príspevok na rekvalifikáciu </w:t>
            </w:r>
            <w:r w:rsidR="00F60077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v hodnote kurzovného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</w:p>
          <w:p w:rsidR="00A35D85" w:rsidRPr="00FA0C98" w:rsidRDefault="00A35D85" w:rsidP="00535FD2">
            <w:pPr>
              <w:spacing w:after="40"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Úrad práce, sociálnych vecí a rodiny uhradí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uchádzačovi o zamestnanie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príspevok na rekvalifikáciu na základe predloženia dokladu o  absol</w:t>
            </w:r>
            <w:r w:rsidR="00CB1DA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vovaní rekvalifikácie a faktúry 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za zrealizovanú rekvalifikáciu, ktoré 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uchádzač 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odovzdá na úrade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práce, sociálnych vecí a</w:t>
            </w:r>
            <w:r w:rsidR="00CB1DA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 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rodiny</w:t>
            </w:r>
            <w:r w:rsidR="00CB1DA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do 15 kalendárnych dní od ukončenia rekvalifikácie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.</w:t>
            </w:r>
            <w:r w:rsidR="00CB1DA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Po splnení všetkých podmienok úrad práce, sociálnych vecí a rodiny uhradí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uchádzačovi o zamestnanie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príspevok na rekvalifikáciu na </w:t>
            </w:r>
            <w:r w:rsidR="00CB1DA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číslo úč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t</w:t>
            </w:r>
            <w:r w:rsidR="00CB1DA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u IBAN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uveden</w:t>
            </w:r>
            <w:r w:rsidR="00CB1DA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é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v požiadavke, ktor</w:t>
            </w:r>
            <w:r w:rsidR="00CB1DA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é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musí byť totožn</w:t>
            </w:r>
            <w:r w:rsidR="00CB1DA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é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s </w:t>
            </w:r>
            <w:r w:rsidR="00CB1DA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číslom účtu IBAN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 xml:space="preserve"> uvedeným na faktúre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, ktorú vystaví poskytovateľ rekvalifikácie (</w:t>
            </w:r>
            <w:r w:rsidRPr="00FA0C98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uchádzač o zamestnanie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predloží úradu práce, sociálnych vecí a rodiny splnomocnenie na tento úkon). </w:t>
            </w:r>
          </w:p>
          <w:p w:rsidR="0042554F" w:rsidRPr="0042554F" w:rsidRDefault="0042554F" w:rsidP="0042554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</w:pPr>
            <w:r w:rsidRPr="0042554F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  <w:t xml:space="preserve">Pre uplatnenie </w:t>
            </w:r>
            <w:proofErr w:type="spellStart"/>
            <w:r w:rsidRPr="0042554F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  <w:t>RE-PASu</w:t>
            </w:r>
            <w:proofErr w:type="spellEnd"/>
            <w:r w:rsidRPr="0042554F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  <w:t xml:space="preserve"> na poskytnutie príspevku  na rekvalifikáciu je potrebné, aby:</w:t>
            </w:r>
          </w:p>
          <w:p w:rsidR="0042554F" w:rsidRPr="0042554F" w:rsidRDefault="0042554F" w:rsidP="0042554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</w:p>
          <w:p w:rsidR="0042554F" w:rsidRPr="0042554F" w:rsidRDefault="0042554F" w:rsidP="0042554F">
            <w:pPr>
              <w:pStyle w:val="Odsekzoznamu"/>
              <w:numPr>
                <w:ilvl w:val="0"/>
                <w:numId w:val="47"/>
              </w:numPr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</w:pPr>
            <w:r w:rsidRPr="0042554F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u w:val="single"/>
              </w:rPr>
              <w:t>Poskytovateľ rekvalifikácie:</w:t>
            </w:r>
          </w:p>
          <w:p w:rsidR="0042554F" w:rsidRPr="00A27AC3" w:rsidRDefault="0042554F" w:rsidP="0042554F">
            <w:pPr>
              <w:numPr>
                <w:ilvl w:val="0"/>
                <w:numId w:val="46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Zrealizoval rekvalifikáciu v predpokladanom termíne, ktorý uviedol v  potvrdení poskytovateľa rekvalifikácie. </w:t>
            </w:r>
          </w:p>
          <w:p w:rsidR="0042554F" w:rsidRPr="00A27AC3" w:rsidRDefault="0042554F" w:rsidP="0042554F">
            <w:pPr>
              <w:numPr>
                <w:ilvl w:val="0"/>
                <w:numId w:val="46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Zrealizoval rekvalifikáciu najneskôr do 60 kalendárnych dní od vystavenia potvrdenia poskytovateľa rekvalifikácie, v prípade, ak nebude možné zrealizovať rekvalifikáciu v 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stanovenom termíne.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42554F" w:rsidRPr="0042554F" w:rsidRDefault="0042554F" w:rsidP="0042554F">
            <w:pPr>
              <w:numPr>
                <w:ilvl w:val="0"/>
                <w:numId w:val="46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42554F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Určil termín ukončenia rekvalifikácie so zohľadnením rozsahu rekvalifikácie v nadväznosti na stanovený začiatok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 </w:t>
            </w:r>
            <w:r w:rsidRPr="00D01868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st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anove</w:t>
            </w:r>
            <w:r w:rsidRPr="00D01868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nom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termíne.</w:t>
            </w:r>
          </w:p>
          <w:p w:rsidR="0042554F" w:rsidRPr="0042554F" w:rsidRDefault="0042554F" w:rsidP="0042554F">
            <w:pPr>
              <w:numPr>
                <w:ilvl w:val="0"/>
                <w:numId w:val="46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42554F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Po ukončení rekvalifikácie vystavil uchádzačovi o zamestnanie doklad o  absolvovaní rekvalifikácie najneskôr do 10 kalendárnych dní od ukončenia rekvalifikácie.</w:t>
            </w:r>
          </w:p>
          <w:p w:rsidR="0042554F" w:rsidRPr="0042554F" w:rsidRDefault="0042554F" w:rsidP="0042554F">
            <w:pPr>
              <w:numPr>
                <w:ilvl w:val="0"/>
                <w:numId w:val="46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42554F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lastRenderedPageBreak/>
              <w:t>Po ukončení alebo predčasnom ukončení rekvalifikácie vystavil uchádzačovi o zamestnanie faktúru za zrealizovanú rekvalifikáciu, najneskôr do 10 kalendárnych dní od ukončenia alebo predčasného ukončenia rekvalifikácie.</w:t>
            </w:r>
          </w:p>
          <w:p w:rsidR="0042554F" w:rsidRPr="0042554F" w:rsidRDefault="0042554F" w:rsidP="0042554F">
            <w:pPr>
              <w:ind w:left="63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</w:pPr>
            <w:r w:rsidRPr="0042554F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Faktúra musí spĺňať náležitosti daňového dokladu podľa § 74 ods. 1 zákona č. 222/2004 Z. z. o dani z pridanej hodnoty v znení neskorších predpisov, a to najmä: identifikácia uchádzača o zamestnanie a poskytovateľa rekvalifikácie, sídlo, IČO, splatnosť faktúry, odtlačok pečiatky a podpis oprávneného zástupcu poskytovateľa rekvalifikácie. Poskytovateľ rekvalifikácie vystaví účtovné doklady v rozsahu podľa § 10 ods. 1 zákona č. 431/2002 Z. z. o účtovníctve v znení neskorších predpisov.  </w:t>
            </w:r>
          </w:p>
          <w:p w:rsidR="0042554F" w:rsidRPr="00A27AC3" w:rsidRDefault="0042554F" w:rsidP="0042554F">
            <w:pPr>
              <w:numPr>
                <w:ilvl w:val="0"/>
                <w:numId w:val="46"/>
              </w:numPr>
              <w:autoSpaceDE w:val="0"/>
              <w:autoSpaceDN w:val="0"/>
              <w:ind w:left="636" w:hanging="318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42554F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Akceptoval, že úrad práce, sociálnych vecí a rodiny uhradí uchádzačovi o zamestnanie príspevok na rekvalifikáciu na číslo účtu IBAN uvedený na faktúre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, do 30 kalendárnych dní od jej doručenia  na úrad práce, sociálnych vecí a rodiny.</w:t>
            </w:r>
          </w:p>
          <w:p w:rsidR="0042554F" w:rsidRPr="00A27AC3" w:rsidRDefault="0042554F" w:rsidP="0042554F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</w:p>
          <w:p w:rsidR="0042554F" w:rsidRPr="00A27AC3" w:rsidRDefault="0042554F" w:rsidP="0042554F">
            <w:pPr>
              <w:pStyle w:val="Odsekzoznamu"/>
              <w:numPr>
                <w:ilvl w:val="0"/>
                <w:numId w:val="47"/>
              </w:numPr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  <w:t>Uchádzač o zamestnanie:</w:t>
            </w:r>
          </w:p>
          <w:p w:rsidR="0042554F" w:rsidRPr="00A27AC3" w:rsidRDefault="0042554F" w:rsidP="0042554F">
            <w:pPr>
              <w:numPr>
                <w:ilvl w:val="0"/>
                <w:numId w:val="45"/>
              </w:numPr>
              <w:autoSpaceDE w:val="0"/>
              <w:autoSpaceDN w:val="0"/>
              <w:ind w:left="601" w:hanging="283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Bol vedený v evidencii uchádzačov o zamestnanie počas celej doby realizácie rekvalifikácie.</w:t>
            </w:r>
          </w:p>
          <w:p w:rsidR="0042554F" w:rsidRPr="00A27AC3" w:rsidRDefault="0042554F" w:rsidP="0042554F">
            <w:pPr>
              <w:numPr>
                <w:ilvl w:val="0"/>
                <w:numId w:val="45"/>
              </w:numPr>
              <w:autoSpaceDE w:val="0"/>
              <w:autoSpaceDN w:val="0"/>
              <w:ind w:left="601" w:hanging="283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Úspešne ukončil rekvalifikáciu.</w:t>
            </w:r>
          </w:p>
          <w:p w:rsidR="0042554F" w:rsidRPr="00A27AC3" w:rsidRDefault="0042554F" w:rsidP="0042554F">
            <w:pPr>
              <w:numPr>
                <w:ilvl w:val="0"/>
                <w:numId w:val="45"/>
              </w:numPr>
              <w:autoSpaceDE w:val="0"/>
              <w:autoSpaceDN w:val="0"/>
              <w:ind w:left="601" w:hanging="283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Predložil úradu práce, sociálnych vecí a rodiny doklad o úspešnom absolvovaní rekvalifikácie a ďalšie podporné  doklady v zmysle dohody, ktorú uzatvoril s úradom  (uchádzač o zamestnanie </w:t>
            </w:r>
            <w:r w:rsidR="009431D0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doklad o úspešnom absolvovaní rekvalifikácie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nepredkladá v prípade predčasného ukončenia rekvalifikácie z vážnych dôvodov)</w:t>
            </w:r>
            <w:r w:rsidR="009431D0"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E86ED0" w:rsidRPr="00A27AC3" w:rsidRDefault="00E86ED0" w:rsidP="00E86ED0">
            <w:pPr>
              <w:autoSpaceDE w:val="0"/>
              <w:autoSpaceDN w:val="0"/>
              <w:ind w:left="60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  <w:p w:rsidR="00A35D85" w:rsidRPr="00A27AC3" w:rsidRDefault="00A35D85" w:rsidP="00535FD2">
            <w:pPr>
              <w:spacing w:after="40" w:line="276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Úrad práce, sociálnych vecí a rodiny</w:t>
            </w:r>
            <w:r w:rsidRPr="00A27AC3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uhradí </w:t>
            </w:r>
            <w:r w:rsidRPr="00A27AC3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 xml:space="preserve">uchádzačovi o zamestnanie </w:t>
            </w:r>
            <w:r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príspevok na rekvalifikáciu v alikvotnej výške za absolvovanú časť rekvalifikácie, ak uchádzač</w:t>
            </w:r>
            <w:r w:rsidRPr="00A27AC3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 xml:space="preserve"> o zamestnanie </w:t>
            </w:r>
            <w:r w:rsidR="00B629C8"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>predčasne ukončí</w:t>
            </w:r>
            <w:r w:rsidRPr="00A27AC3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 rekvalifikáciu z vážnych dôvodov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(zdravotných, rodinných alebo osobných dôvodov). Uchádzač o zamestnanie má právo z vážnych zdravotných, rodinných alebo osobných dôvodov, ktoré u neho nastali počas rekvalifikácie, prerušiť rekvalifikáciu. Vážnosť dôvodov neukončenia rekvalifikácie posudzuje úrad práce, sociálnych vecí a rodiny:</w:t>
            </w:r>
          </w:p>
          <w:p w:rsidR="00803693" w:rsidRPr="00A27AC3" w:rsidRDefault="00803693" w:rsidP="00803693">
            <w:pPr>
              <w:numPr>
                <w:ilvl w:val="0"/>
                <w:numId w:val="19"/>
              </w:numPr>
              <w:spacing w:after="4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za vážny zdravotný dôvod sa považuje najmä nástup na dočasnú práceneschopnosť</w:t>
            </w:r>
            <w:r w:rsidR="0042621C"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 uchádzača o zamestnanie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 xml:space="preserve">, ktorá je preukázaná, resp. taký zdravotný stav uchádzača o zamestnanie, ktorý je posúdený podľa § 19 ods. 1 písm. b) zákona </w:t>
            </w:r>
            <w:r w:rsidRPr="00A27AC3">
              <w:rPr>
                <w:rFonts w:ascii="Times New Roman" w:hAnsi="Times New Roman" w:cs="Times New Roman"/>
                <w:sz w:val="17"/>
                <w:szCs w:val="17"/>
              </w:rPr>
              <w:t xml:space="preserve">č. 5/2004 Z. z. o službách zamestnanosti a o zmene a doplnení niektorých zákonov v znení neskorších predpisov </w:t>
            </w: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ako nevyhovujúci na ďalšiu účasť na rekvalifikácii,</w:t>
            </w:r>
          </w:p>
          <w:p w:rsidR="00803693" w:rsidRPr="00A27AC3" w:rsidRDefault="00803693" w:rsidP="00803693">
            <w:pPr>
              <w:numPr>
                <w:ilvl w:val="0"/>
                <w:numId w:val="19"/>
              </w:numPr>
              <w:spacing w:after="4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za vážny rodinný dôvod sa považuje najmä, ak miesto výkonu zamestnania a povaha zamestnania manžela alebo miesto konania rekvalifikácie neumožňujú zabezpečiť sprevádzanie dieťaťa do desiatich rokov veku do predškolského zariadenia alebo do školy,</w:t>
            </w:r>
          </w:p>
          <w:p w:rsidR="00803693" w:rsidRPr="00A27AC3" w:rsidRDefault="00803693" w:rsidP="00803693">
            <w:pPr>
              <w:numPr>
                <w:ilvl w:val="0"/>
                <w:numId w:val="19"/>
              </w:numPr>
              <w:spacing w:after="40"/>
              <w:jc w:val="both"/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A27AC3">
              <w:rPr>
                <w:rFonts w:ascii="Times New Roman" w:hAnsi="Times New Roman" w:cs="Times New Roman"/>
                <w:bCs/>
                <w:sz w:val="17"/>
                <w:szCs w:val="17"/>
                <w:lang w:eastAsia="sk-SK"/>
              </w:rPr>
              <w:t>za vážny osobný dôvod sa považuje najmä nástup do pracovného pomeru k zamestnávateľovi na výkon pracovnej činnosti, alebo začatie prevádzkovania alebo vykonávania samostatnej zárobkovej činnosti, resp. zdravotný stav blízkych osôb, ktorý vyžaduje osobnú celodennú opateru uchádzača o zamestnanie o takéto osoby.</w:t>
            </w:r>
          </w:p>
          <w:p w:rsidR="00A35D85" w:rsidRPr="00FA0C98" w:rsidRDefault="00A35D85" w:rsidP="00535FD2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Uchádzač o zamestnanie je povinný najneskôr do 3 kalendárnych dní od predčasného ukončenia rekvalifikácie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eastAsia="sk-SK"/>
              </w:rPr>
              <w:t xml:space="preserve"> z vážnych dôvodov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oznámiť túto skutočnosť poskytovateľovi rekvalifikácie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eastAsia="sk-SK"/>
              </w:rPr>
              <w:t xml:space="preserve"> spolu s dôvodmi a relevantnými dokladmi preukazujúcimi predčasné ukončenie rekvalifikácie. V takom prípade je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 xml:space="preserve">poskytovateľ rekvalifikácie oprávnený vystaviť faktúru len v alikvotnej výške za absolvovanú časť rekvalifikácie. Poskytovateľ rekvalifikácie je povinný k tejto faktúre vystaviť uchádzačovi o zamestnanie potvrdenie preukazujúce skutočne absolvovaný počet hodín rekvalifikácie a termín absolvovanej časti rekvalifikácie, spolu s výpočtom fakturovanej sumy. </w:t>
            </w:r>
          </w:p>
          <w:p w:rsidR="00A35D85" w:rsidRPr="00FA0C98" w:rsidRDefault="00A35D85" w:rsidP="00535FD2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 xml:space="preserve">Ak nebude výpočet fakturovanej sumy v súlade údajmi v potvrdení </w:t>
            </w:r>
            <w:r w:rsidR="003F130A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 xml:space="preserve">poskytovateľa rekvalifikácie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a relevantných dokladoch</w:t>
            </w:r>
            <w:r w:rsidRPr="00FA0C98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  <w:lang w:eastAsia="sk-SK"/>
              </w:rPr>
              <w:t xml:space="preserve">, ktoré uchádzač o zamestnanie predloží poskytovateľovi rekvalifikácie a ktorými bude preukazovať predčasné ukončenie rekvalifikácie z vážnych dôvodov,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úrad práce, sociálnych vecí a rodiny príspevok na rekvalifikáciu uchádzačovi o zamestnanie neposkytne.</w:t>
            </w:r>
          </w:p>
          <w:p w:rsidR="00A35D85" w:rsidRPr="00FA0C98" w:rsidRDefault="00A35D85" w:rsidP="00535FD2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Úrad práce, sociálnych vecí a rodiny príspevok na rekvalifikáciu uchádzačovi o zamestnanie neposkytne ani v prípade nedodržania tohto postupu.</w:t>
            </w:r>
          </w:p>
          <w:p w:rsidR="00A35D85" w:rsidRPr="00FA0C98" w:rsidRDefault="00A35D85" w:rsidP="00535FD2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 xml:space="preserve">V prípade nedodržania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základných pravidiel realizácie rekvalifikácie stratí RE-PAS platnosť a príspevok na rekvalifikáciu úrad 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práce, sociálnych vecí a rodiny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 xml:space="preserve"> uchádzačovi o zamestnanie neposkytne.</w:t>
            </w:r>
          </w:p>
          <w:p w:rsidR="00A35D85" w:rsidRPr="00FA0C98" w:rsidRDefault="00A35D85" w:rsidP="005E5BB7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 xml:space="preserve">Ak uchádzač o zamestnanie predčasne ukončí rekvalifikáciu bez vážnych dôvodov, úrad práce, sociálnych vecí a rodiny ho vyradí z evidencie uchádzačov o zamestnanie pre </w:t>
            </w:r>
            <w:proofErr w:type="spellStart"/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nespoluprácu</w:t>
            </w:r>
            <w:proofErr w:type="spellEnd"/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 xml:space="preserve"> podľa § 36 ods. 2 písm. b) zákona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č. 5/2004 Z. z. o službách </w:t>
            </w: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zamestnanosti a o zmene a doplnení niektorých zákonov v znení neskor</w:t>
            </w:r>
            <w:r w:rsidR="009D665C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ších predpisov. V tomto prípade úrad práce, sociálnych vecí a rodiny uchádzačovi o zamestnanie príspevok na rekvalifikáciu neposkytne.</w:t>
            </w:r>
          </w:p>
          <w:p w:rsidR="00D359DD" w:rsidRPr="00FA0C98" w:rsidRDefault="005E5BB7" w:rsidP="005E5BB7">
            <w:pPr>
              <w:spacing w:after="4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</w:pPr>
            <w:r w:rsidRPr="00FA0C9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lang w:eastAsia="sk-SK"/>
              </w:rPr>
              <w:t>Pri poskytovaní príspevkov na rekvalifikáciu sa neuplatňuje oslobodenie od dane z pridanej hodnoty podľa § 31 ods. 1 písm. c) zákona č. 222/2004 Z. z</w:t>
            </w:r>
            <w:r w:rsidRPr="00FA0C98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sk-SK"/>
              </w:rPr>
              <w:t>. o dani z pridanej hodnoty v znení neskorších predpisov.</w:t>
            </w:r>
          </w:p>
        </w:tc>
      </w:tr>
    </w:tbl>
    <w:p w:rsidR="003E3E40" w:rsidRPr="00FA0C98" w:rsidRDefault="003E3E40" w:rsidP="00EA2B66">
      <w:p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E3E40" w:rsidRPr="00FA0C98" w:rsidSect="00A021FC">
      <w:pgSz w:w="11906" w:h="16838" w:code="9"/>
      <w:pgMar w:top="1418" w:right="1418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24" w:rsidRDefault="004C2E24" w:rsidP="00C103BC">
      <w:pPr>
        <w:spacing w:after="0" w:line="240" w:lineRule="auto"/>
      </w:pPr>
      <w:r>
        <w:separator/>
      </w:r>
    </w:p>
  </w:endnote>
  <w:endnote w:type="continuationSeparator" w:id="0">
    <w:p w:rsidR="004C2E24" w:rsidRDefault="004C2E24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6E" w:rsidRDefault="009A2D6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68" w:rsidRPr="00276ECC" w:rsidRDefault="00D01868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18"/>
        <w:szCs w:val="20"/>
      </w:rPr>
    </w:pPr>
  </w:p>
  <w:p w:rsidR="007A6AA3" w:rsidRPr="00D60EA8" w:rsidRDefault="00D01868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 w:rsidRPr="00C103BC">
      <w:rPr>
        <w:rFonts w:ascii="Times New Roman" w:hAnsi="Times New Roman" w:cs="Times New Roman"/>
        <w:color w:val="595959"/>
        <w:sz w:val="18"/>
        <w:szCs w:val="20"/>
      </w:rPr>
      <w:t xml:space="preserve"> </w:t>
    </w:r>
    <w:r w:rsidR="007A6AA3"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Národný projekt Podpora zamestnávania uchádzačov o zamestnanie prostredníctvom vybraných aktívnych opatrení na trhu práce sa realizuje vďaka podpore z Európskeho sociálneho fondu v rámci Operačného programu Ľudské zdroje</w:t>
    </w:r>
  </w:p>
  <w:p w:rsidR="007A6AA3" w:rsidRPr="00635995" w:rsidRDefault="007A6AA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 / www.esf.gov.sk</w:t>
    </w:r>
  </w:p>
  <w:p w:rsidR="007A6AA3" w:rsidRDefault="007A6AA3" w:rsidP="007A6AA3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D01868" w:rsidRDefault="00D01868" w:rsidP="007A6AA3">
    <w:pPr>
      <w:pStyle w:val="Nadpis2"/>
      <w:spacing w:before="0" w:line="240" w:lineRule="auto"/>
      <w:jc w:val="center"/>
      <w:rPr>
        <w:rStyle w:val="Hypertextovprepojenie"/>
        <w:color w:val="595959"/>
        <w:sz w:val="18"/>
        <w:szCs w:val="20"/>
        <w:u w:val="none"/>
      </w:rPr>
    </w:pPr>
    <w:r w:rsidRPr="00FD020D">
      <w:rPr>
        <w:color w:val="FF0000"/>
        <w:sz w:val="16"/>
        <w:szCs w:val="16"/>
      </w:rPr>
      <w:t> </w:t>
    </w:r>
  </w:p>
  <w:p w:rsidR="00D01868" w:rsidRPr="00933787" w:rsidRDefault="00D01868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[</w:t>
    </w:r>
    <w:r w:rsidR="00C60E7B"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begin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instrText>PAGE   \* MERGEFORMAT</w:instrText>
    </w:r>
    <w:r w:rsidR="00C60E7B"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separate"/>
    </w:r>
    <w:r w:rsidR="00990C2A">
      <w:rPr>
        <w:rStyle w:val="Hypertextovprepojenie"/>
        <w:rFonts w:ascii="Times New Roman" w:hAnsi="Times New Roman" w:cs="Times New Roman"/>
        <w:noProof/>
        <w:color w:val="595959"/>
        <w:sz w:val="16"/>
        <w:szCs w:val="16"/>
        <w:u w:val="none"/>
      </w:rPr>
      <w:t>1</w:t>
    </w:r>
    <w:r w:rsidR="00C60E7B"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fldChar w:fldCharType="end"/>
    </w: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>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6E" w:rsidRDefault="009A2D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24" w:rsidRDefault="004C2E24" w:rsidP="00C103BC">
      <w:pPr>
        <w:spacing w:after="0" w:line="240" w:lineRule="auto"/>
      </w:pPr>
      <w:r>
        <w:separator/>
      </w:r>
    </w:p>
  </w:footnote>
  <w:footnote w:type="continuationSeparator" w:id="0">
    <w:p w:rsidR="004C2E24" w:rsidRDefault="004C2E24" w:rsidP="00C103BC">
      <w:pPr>
        <w:spacing w:after="0" w:line="240" w:lineRule="auto"/>
      </w:pPr>
      <w:r>
        <w:continuationSeparator/>
      </w:r>
    </w:p>
  </w:footnote>
  <w:footnote w:id="1">
    <w:p w:rsidR="00D01868" w:rsidRPr="00684F90" w:rsidRDefault="00D01868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Vypĺňa len platiteľ DPH</w:t>
      </w:r>
    </w:p>
  </w:footnote>
  <w:footnote w:id="2">
    <w:p w:rsidR="00D01868" w:rsidRPr="00684F90" w:rsidRDefault="00D01868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Vyberte relevantnú možnosť</w:t>
      </w:r>
    </w:p>
  </w:footnote>
  <w:footnote w:id="3">
    <w:p w:rsidR="00150EC1" w:rsidRPr="00684F90" w:rsidRDefault="00150EC1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Poskytovateľ rekvalifikácie uvedie celkový rozsah rekvalifikácie; v prípade, ak má poskytovateľ rekvalifikácie zo zákona stanovenú rozdielnu vyučovaciu hodinu na teóriu a prax, uvedie tak aj rozsah hodín. </w:t>
      </w:r>
    </w:p>
  </w:footnote>
  <w:footnote w:id="4">
    <w:p w:rsidR="00150EC1" w:rsidRPr="00684F90" w:rsidRDefault="00150EC1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Pri poskytovaní príspevku na rekvalifikáciu sa neuplatňuje oslobodenie od dane z pridanej hodnoty podľa §31 ods. 1 písm. c) zákona č. 222/2004 Z. z. o dani z pridanej hodnoty v znení neskorších predpisov.</w:t>
      </w:r>
    </w:p>
  </w:footnote>
  <w:footnote w:id="5">
    <w:p w:rsidR="00150EC1" w:rsidRPr="00684F90" w:rsidRDefault="00150EC1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V prípade, ak </w:t>
      </w:r>
      <w:r w:rsidR="00596CA2" w:rsidRPr="00684F90">
        <w:t xml:space="preserve">je </w:t>
      </w:r>
      <w:r w:rsidRPr="00684F90">
        <w:t xml:space="preserve">cena za osobohodinu v rozsahu </w:t>
      </w:r>
      <w:r w:rsidR="00596CA2" w:rsidRPr="00684F90">
        <w:t>45 min.</w:t>
      </w:r>
      <w:r w:rsidRPr="00684F90">
        <w:t xml:space="preserve"> odlišná od ceny za osobohodinu v rozsahu 60 min., uvedie sa cena za osobohodinu, ktorá sa vypočíta</w:t>
      </w:r>
      <w:r w:rsidR="00596CA2" w:rsidRPr="00684F90">
        <w:t xml:space="preserve"> ako priemer týchto cien</w:t>
      </w:r>
      <w:r w:rsidRPr="00684F90">
        <w:t xml:space="preserve">. </w:t>
      </w:r>
    </w:p>
  </w:footnote>
  <w:footnote w:id="6">
    <w:p w:rsidR="00150EC1" w:rsidRPr="00684F90" w:rsidRDefault="00150EC1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Všetky sumy uvádzať zaokrúhlené matematicky na 2 desatinné miesta</w:t>
      </w:r>
    </w:p>
  </w:footnote>
  <w:footnote w:id="7">
    <w:p w:rsidR="00150EC1" w:rsidRPr="00684F90" w:rsidRDefault="00150EC1" w:rsidP="00684F90">
      <w:pPr>
        <w:pStyle w:val="Textpoznmkypodiarou"/>
      </w:pPr>
      <w:r w:rsidRPr="00684F90">
        <w:rPr>
          <w:rStyle w:val="Odkaznapoznmkupodiarou"/>
        </w:rPr>
        <w:footnoteRef/>
      </w:r>
      <w:r w:rsidR="008968E3" w:rsidRPr="00684F90">
        <w:t xml:space="preserve"> V </w:t>
      </w:r>
      <w:r w:rsidRPr="00684F90">
        <w:t xml:space="preserve">zmysle § 122 ods. 3 Občianskeho zákonníka č. 40/1964 Zb. v znení neskorších predpisov, ktorý je relevantným výkladovým pravidlom pre počítanie času a z ktorého vyplýva, že ak posledný deň lehoty pripadne na sobotu, nedeľu alebo sviatok, je posledným dňom lehoty najbližší nasledujúci pracovný deň. </w:t>
      </w:r>
    </w:p>
  </w:footnote>
  <w:footnote w:id="8">
    <w:p w:rsidR="00150EC1" w:rsidRPr="00684F90" w:rsidRDefault="00150EC1" w:rsidP="00150E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84F90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684F90">
        <w:rPr>
          <w:rFonts w:ascii="Times New Roman" w:eastAsia="Times New Roman" w:hAnsi="Times New Roman" w:cs="Times New Roman"/>
          <w:sz w:val="16"/>
          <w:szCs w:val="16"/>
        </w:rPr>
        <w:t xml:space="preserve">Vypĺňa sa konkrétny názov dokladu o úspešnom ukončení rekvalifikácie, ktorý poskytovateľ rekvalifikácie po ukončení vydáva uchádzačovi o zamestnanie. </w:t>
      </w:r>
    </w:p>
    <w:p w:rsidR="00150EC1" w:rsidRPr="00855CAD" w:rsidRDefault="00150EC1" w:rsidP="00150EC1">
      <w:pPr>
        <w:spacing w:after="0"/>
        <w:jc w:val="both"/>
        <w:rPr>
          <w:sz w:val="16"/>
          <w:szCs w:val="16"/>
        </w:rPr>
      </w:pPr>
      <w:r w:rsidRPr="00684F90">
        <w:rPr>
          <w:rFonts w:ascii="Times New Roman" w:hAnsi="Times New Roman" w:cs="Times New Roman"/>
          <w:b/>
          <w:i/>
          <w:sz w:val="16"/>
          <w:szCs w:val="16"/>
          <w:u w:val="single"/>
        </w:rPr>
        <w:t>Upozornenie:</w:t>
      </w:r>
      <w:r w:rsidRPr="00684F90">
        <w:rPr>
          <w:rFonts w:ascii="Times New Roman" w:hAnsi="Times New Roman" w:cs="Times New Roman"/>
          <w:b/>
          <w:i/>
          <w:sz w:val="16"/>
          <w:szCs w:val="16"/>
        </w:rPr>
        <w:t xml:space="preserve"> V prípade, ak doklad o úspešnom ukončení rekvalifikácie nevydáva priamo poskytovateľ rekvalifikácie, ale vydanie tohto dokladu je podmienené vykonaním záverečnej skúšky, ktorá môže byť v  časovom odstupe od ukončenia rekvalifikačného kurzu (napr. pri vodičských oprávneniach je dokladom vodičský preukaz, ktorý na základe zloženia záverečnej skúšky z odbornej spôsobilosti, vydáva  orgán Policajného zboru), je potrebné predĺžiť termín realizácie rekvalifikácie (dátum ukončenia rekvalifikácie = dátum záverečnej skúšky) alebo ako doklad o úspešnom ukončení rekvalifikácie uviesť </w:t>
      </w:r>
      <w:r w:rsidRPr="00684F90">
        <w:rPr>
          <w:rFonts w:ascii="Times New Roman" w:hAnsi="Times New Roman" w:cs="Times New Roman"/>
          <w:b/>
          <w:i/>
          <w:sz w:val="16"/>
          <w:szCs w:val="16"/>
          <w:u w:val="single"/>
        </w:rPr>
        <w:t>Potvrdenie o absolvovaní rekvalifikácie</w:t>
      </w:r>
      <w:r w:rsidRPr="00684F90">
        <w:rPr>
          <w:rFonts w:ascii="Times New Roman" w:hAnsi="Times New Roman" w:cs="Times New Roman"/>
          <w:b/>
          <w:i/>
          <w:sz w:val="16"/>
          <w:szCs w:val="16"/>
        </w:rPr>
        <w:t>, ktoré vydá poskytovateľ rekvalifikácie.</w:t>
      </w:r>
      <w:r w:rsidRPr="00855CA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</w:footnote>
  <w:footnote w:id="9">
    <w:p w:rsidR="005B2F30" w:rsidRPr="00684F90" w:rsidRDefault="005B2F30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Vyberte relevantnú možnosť</w:t>
      </w:r>
    </w:p>
  </w:footnote>
  <w:footnote w:id="10">
    <w:p w:rsidR="00150EC1" w:rsidRPr="00684F90" w:rsidRDefault="00150EC1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V prípade, ak bola platnosť pôvodne vydaného dokladu predĺžená, uvedie sa dátum, ktorým bolo predĺženie potvrdené</w:t>
      </w:r>
    </w:p>
  </w:footnote>
  <w:footnote w:id="11">
    <w:p w:rsidR="00150EC1" w:rsidRPr="00684F90" w:rsidRDefault="00150EC1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Dátum ukončenia platnosti akreditácie/osvedčenia/oprávnenia</w:t>
      </w:r>
      <w:r w:rsidRPr="00684F90">
        <w:rPr>
          <w:rStyle w:val="Odkaznapoznmkupodiarou"/>
        </w:rPr>
        <w:t xml:space="preserve"> </w:t>
      </w:r>
      <w:r w:rsidRPr="00684F90">
        <w:t xml:space="preserve">musí byť väčší alebo rovný ako predpokladaný dátum ukončenia rekvalifikácie (najneskorší dátum: </w:t>
      </w:r>
      <w:r w:rsidRPr="00684F90">
        <w:rPr>
          <w:i/>
        </w:rPr>
        <w:t>dátum vystavenia potvrdenia poskytovateľa rekvalifikácie + 60 kalendárnych dní + počet dní rekvalifikácie</w:t>
      </w:r>
      <w:r w:rsidRPr="00684F90">
        <w:t>).</w:t>
      </w:r>
    </w:p>
  </w:footnote>
  <w:footnote w:id="12">
    <w:p w:rsidR="008968E3" w:rsidRPr="00855CAD" w:rsidRDefault="00150EC1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Vyberte relevantnú možnosť</w:t>
      </w:r>
    </w:p>
  </w:footnote>
  <w:footnote w:id="13">
    <w:p w:rsidR="00D01868" w:rsidRPr="00684F90" w:rsidRDefault="00D01868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</w:t>
      </w:r>
      <w:r w:rsidR="0096289C" w:rsidRPr="00684F90">
        <w:t>Vyberte</w:t>
      </w:r>
      <w:r w:rsidRPr="00684F90">
        <w:t xml:space="preserve"> relevantnú možnosť</w:t>
      </w:r>
    </w:p>
  </w:footnote>
  <w:footnote w:id="14">
    <w:p w:rsidR="00D01868" w:rsidRPr="00B429CF" w:rsidRDefault="00D01868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Vypĺňa len platiteľ DPH</w:t>
      </w:r>
    </w:p>
  </w:footnote>
  <w:footnote w:id="15">
    <w:p w:rsidR="00D01868" w:rsidRPr="00684F90" w:rsidRDefault="00D01868" w:rsidP="00684F90">
      <w:pPr>
        <w:pStyle w:val="Textpoznmkypodiarou"/>
      </w:pPr>
      <w:r w:rsidRPr="00684F90">
        <w:rPr>
          <w:rStyle w:val="Odkaznapoznmkupodiarou"/>
        </w:rPr>
        <w:footnoteRef/>
      </w:r>
      <w:r w:rsidRPr="00684F90">
        <w:t xml:space="preserve"> </w:t>
      </w:r>
      <w:r w:rsidR="0096289C" w:rsidRPr="00684F90">
        <w:t>Vyberte</w:t>
      </w:r>
      <w:r w:rsidRPr="00684F90">
        <w:t xml:space="preserve"> relevantnú možnosť</w:t>
      </w:r>
    </w:p>
  </w:footnote>
  <w:footnote w:id="16">
    <w:p w:rsidR="00D01868" w:rsidRPr="002E42B1" w:rsidRDefault="00D01868" w:rsidP="00684F9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AF7476">
        <w:t>Vyberte</w:t>
      </w:r>
      <w:r w:rsidRPr="00B429CF">
        <w:t xml:space="preserve"> relevantnú možnosť</w:t>
      </w:r>
    </w:p>
  </w:footnote>
  <w:footnote w:id="17">
    <w:p w:rsidR="000F0D59" w:rsidRDefault="000F0D59">
      <w:pPr>
        <w:pStyle w:val="Textpoznmkypodiarou"/>
      </w:pPr>
      <w:r w:rsidRPr="000C51DC">
        <w:rPr>
          <w:rStyle w:val="Odkaznapoznmkupodiarou"/>
        </w:rPr>
        <w:footnoteRef/>
      </w:r>
      <w:r w:rsidRPr="000C51DC">
        <w:t xml:space="preserve"> Uviesť všetky IČO, ktoré boli pridelené v čase prevádzkovania alebo vykonávania samostatnej zárobkovej činnosti</w:t>
      </w:r>
    </w:p>
  </w:footnote>
  <w:footnote w:id="18">
    <w:p w:rsidR="000F0D59" w:rsidRDefault="000F0D59" w:rsidP="00036FF1">
      <w:pPr>
        <w:pStyle w:val="Textpoznmkypodiarou"/>
      </w:pPr>
      <w:r w:rsidRPr="000C51DC">
        <w:rPr>
          <w:rStyle w:val="Odkaznapoznmkupodiarou"/>
        </w:rPr>
        <w:footnoteRef/>
      </w:r>
      <w:r w:rsidRPr="000C51DC">
        <w:t xml:space="preserve"> Uviesť všetky </w:t>
      </w:r>
      <w:r>
        <w:t>DIČ</w:t>
      </w:r>
      <w:r w:rsidRPr="000C51DC">
        <w:t>, ktoré boli pridelené v čase prevádzkovania alebo vykonávania samostatnej zárobkovej činnosti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6E" w:rsidRDefault="009A2D6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68" w:rsidRDefault="00FD020D" w:rsidP="00206209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B349A0">
      <w:rPr>
        <w:rFonts w:ascii="Times New Roman" w:hAnsi="Times New Roman" w:cs="Times New Roman"/>
        <w:sz w:val="18"/>
        <w:szCs w:val="18"/>
      </w:rPr>
      <w:t>IN –</w:t>
    </w:r>
    <w:r w:rsidR="00726F38">
      <w:rPr>
        <w:rFonts w:ascii="Times New Roman" w:hAnsi="Times New Roman" w:cs="Times New Roman"/>
        <w:sz w:val="18"/>
        <w:szCs w:val="18"/>
      </w:rPr>
      <w:t xml:space="preserve"> </w:t>
    </w:r>
    <w:r w:rsidR="00990C2A">
      <w:rPr>
        <w:rFonts w:ascii="Times New Roman" w:hAnsi="Times New Roman" w:cs="Times New Roman"/>
        <w:sz w:val="18"/>
        <w:szCs w:val="18"/>
      </w:rPr>
      <w:t>039</w:t>
    </w:r>
    <w:bookmarkStart w:id="0" w:name="_GoBack"/>
    <w:bookmarkEnd w:id="0"/>
    <w:r w:rsidR="00D01868" w:rsidRPr="00B349A0">
      <w:rPr>
        <w:rFonts w:ascii="Times New Roman" w:hAnsi="Times New Roman" w:cs="Times New Roman"/>
        <w:sz w:val="18"/>
        <w:szCs w:val="18"/>
      </w:rPr>
      <w:t>/201</w:t>
    </w:r>
    <w:r w:rsidR="009A2D6E">
      <w:rPr>
        <w:rFonts w:ascii="Times New Roman" w:hAnsi="Times New Roman" w:cs="Times New Roman"/>
        <w:sz w:val="18"/>
        <w:szCs w:val="18"/>
      </w:rPr>
      <w:t>6</w:t>
    </w:r>
    <w:r w:rsidR="00D01868" w:rsidRPr="00B349A0">
      <w:rPr>
        <w:rFonts w:ascii="Times New Roman" w:hAnsi="Times New Roman" w:cs="Times New Roman"/>
        <w:sz w:val="18"/>
        <w:szCs w:val="18"/>
      </w:rPr>
      <w:t xml:space="preserve"> – Príloha</w:t>
    </w:r>
    <w:r w:rsidR="00D01868" w:rsidRPr="00801FD3">
      <w:rPr>
        <w:rFonts w:ascii="Times New Roman" w:hAnsi="Times New Roman" w:cs="Times New Roman"/>
        <w:sz w:val="18"/>
        <w:szCs w:val="18"/>
      </w:rPr>
      <w:t xml:space="preserve"> č. 1</w:t>
    </w:r>
    <w:r w:rsidR="00873779">
      <w:rPr>
        <w:rFonts w:ascii="Times New Roman" w:hAnsi="Times New Roman" w:cs="Times New Roman"/>
        <w:sz w:val="18"/>
        <w:szCs w:val="18"/>
      </w:rPr>
      <w:t>b</w:t>
    </w:r>
  </w:p>
  <w:p w:rsidR="007A6AA3" w:rsidRPr="007A6AA3" w:rsidRDefault="007A6AA3" w:rsidP="00206209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:rsidR="007A6AA3" w:rsidRPr="007A6AA3" w:rsidRDefault="007A6AA3" w:rsidP="007A6AA3">
    <w:pPr>
      <w:jc w:val="right"/>
      <w:outlineLvl w:val="0"/>
      <w:rPr>
        <w:rFonts w:ascii="Times New Roman" w:hAnsi="Times New Roman" w:cs="Times New Roman"/>
        <w:sz w:val="18"/>
        <w:szCs w:val="18"/>
      </w:rPr>
    </w:pPr>
    <w:r w:rsidRPr="007A6AA3">
      <w:rPr>
        <w:rFonts w:ascii="Times New Roman" w:hAnsi="Times New Roman" w:cs="Times New Roman"/>
        <w:sz w:val="18"/>
        <w:szCs w:val="18"/>
      </w:rPr>
      <w:t>Kód ITMS2014+: 312031A020</w:t>
    </w:r>
  </w:p>
  <w:p w:rsidR="00D01868" w:rsidRPr="00454B87" w:rsidRDefault="007A6AA3" w:rsidP="007A6AA3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3C6040E7" wp14:editId="53A6C04C">
          <wp:extent cx="4993640" cy="429260"/>
          <wp:effectExtent l="0" t="0" r="0" b="8890"/>
          <wp:docPr id="3" name="Obrázok 3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6E" w:rsidRDefault="009A2D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D9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235778"/>
    <w:multiLevelType w:val="multilevel"/>
    <w:tmpl w:val="041B001F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1.%2."/>
      <w:lvlJc w:val="left"/>
      <w:pPr>
        <w:ind w:left="-648" w:hanging="432"/>
      </w:pPr>
    </w:lvl>
    <w:lvl w:ilvl="2">
      <w:start w:val="1"/>
      <w:numFmt w:val="decimal"/>
      <w:lvlText w:val="%1.%2.%3."/>
      <w:lvlJc w:val="left"/>
      <w:pPr>
        <w:ind w:left="-216" w:hanging="504"/>
      </w:pPr>
    </w:lvl>
    <w:lvl w:ilvl="3">
      <w:start w:val="1"/>
      <w:numFmt w:val="decimal"/>
      <w:lvlText w:val="%1.%2.%3.%4."/>
      <w:lvlJc w:val="left"/>
      <w:pPr>
        <w:ind w:left="28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1296" w:hanging="936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304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3">
    <w:nsid w:val="09274019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B1018E7"/>
    <w:multiLevelType w:val="hybridMultilevel"/>
    <w:tmpl w:val="ECAAF5A0"/>
    <w:lvl w:ilvl="0" w:tplc="7B166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68A3"/>
    <w:multiLevelType w:val="hybridMultilevel"/>
    <w:tmpl w:val="DFFA0B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53F1E"/>
    <w:multiLevelType w:val="hybridMultilevel"/>
    <w:tmpl w:val="ECAAF5A0"/>
    <w:lvl w:ilvl="0" w:tplc="7B1661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923F9"/>
    <w:multiLevelType w:val="hybridMultilevel"/>
    <w:tmpl w:val="1E086070"/>
    <w:lvl w:ilvl="0" w:tplc="2CD2D93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D86C66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2" w:tplc="D86C6692">
      <w:numFmt w:val="bullet"/>
      <w:lvlText w:val="-"/>
      <w:lvlJc w:val="left"/>
      <w:pPr>
        <w:ind w:left="1800" w:hanging="18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0953B8"/>
    <w:multiLevelType w:val="hybridMultilevel"/>
    <w:tmpl w:val="0B200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46337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26EF6AC3"/>
    <w:multiLevelType w:val="hybridMultilevel"/>
    <w:tmpl w:val="F7981474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D2B0B25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D490C9A"/>
    <w:multiLevelType w:val="multilevel"/>
    <w:tmpl w:val="041B001F"/>
    <w:lvl w:ilvl="0">
      <w:start w:val="1"/>
      <w:numFmt w:val="decimal"/>
      <w:lvlText w:val="%1."/>
      <w:lvlJc w:val="left"/>
      <w:pPr>
        <w:ind w:left="-2160" w:hanging="360"/>
      </w:pPr>
    </w:lvl>
    <w:lvl w:ilvl="1">
      <w:start w:val="1"/>
      <w:numFmt w:val="decimal"/>
      <w:lvlText w:val="%1.%2."/>
      <w:lvlJc w:val="left"/>
      <w:pPr>
        <w:ind w:left="-1728" w:hanging="432"/>
      </w:pPr>
    </w:lvl>
    <w:lvl w:ilvl="2">
      <w:start w:val="1"/>
      <w:numFmt w:val="decimal"/>
      <w:lvlText w:val="%1.%2.%3."/>
      <w:lvlJc w:val="left"/>
      <w:pPr>
        <w:ind w:left="-1296" w:hanging="504"/>
      </w:pPr>
    </w:lvl>
    <w:lvl w:ilvl="3">
      <w:start w:val="1"/>
      <w:numFmt w:val="decimal"/>
      <w:lvlText w:val="%1.%2.%3.%4."/>
      <w:lvlJc w:val="left"/>
      <w:pPr>
        <w:ind w:left="-792" w:hanging="648"/>
      </w:pPr>
    </w:lvl>
    <w:lvl w:ilvl="4">
      <w:start w:val="1"/>
      <w:numFmt w:val="decimal"/>
      <w:lvlText w:val="%1.%2.%3.%4.%5."/>
      <w:lvlJc w:val="left"/>
      <w:pPr>
        <w:ind w:left="-288" w:hanging="792"/>
      </w:pPr>
    </w:lvl>
    <w:lvl w:ilvl="5">
      <w:start w:val="1"/>
      <w:numFmt w:val="decimal"/>
      <w:lvlText w:val="%1.%2.%3.%4.%5.%6."/>
      <w:lvlJc w:val="left"/>
      <w:pPr>
        <w:ind w:left="216" w:hanging="936"/>
      </w:pPr>
    </w:lvl>
    <w:lvl w:ilvl="6">
      <w:start w:val="1"/>
      <w:numFmt w:val="decimal"/>
      <w:lvlText w:val="%1.%2.%3.%4.%5.%6.%7."/>
      <w:lvlJc w:val="left"/>
      <w:pPr>
        <w:ind w:left="72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">
    <w:nsid w:val="2F242A7F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2F5466B1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2F93590A"/>
    <w:multiLevelType w:val="multilevel"/>
    <w:tmpl w:val="041B001F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1.%2."/>
      <w:lvlJc w:val="left"/>
      <w:pPr>
        <w:ind w:left="-648" w:hanging="432"/>
      </w:pPr>
    </w:lvl>
    <w:lvl w:ilvl="2">
      <w:start w:val="1"/>
      <w:numFmt w:val="decimal"/>
      <w:lvlText w:val="%1.%2.%3."/>
      <w:lvlJc w:val="left"/>
      <w:pPr>
        <w:ind w:left="-216" w:hanging="504"/>
      </w:pPr>
    </w:lvl>
    <w:lvl w:ilvl="3">
      <w:start w:val="1"/>
      <w:numFmt w:val="decimal"/>
      <w:lvlText w:val="%1.%2.%3.%4."/>
      <w:lvlJc w:val="left"/>
      <w:pPr>
        <w:ind w:left="28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1296" w:hanging="936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304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17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1B6A8D"/>
    <w:multiLevelType w:val="hybridMultilevel"/>
    <w:tmpl w:val="DF4C23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191C01"/>
    <w:multiLevelType w:val="hybridMultilevel"/>
    <w:tmpl w:val="31F620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F64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42F641CC"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80237F"/>
    <w:multiLevelType w:val="hybridMultilevel"/>
    <w:tmpl w:val="7F265FBE"/>
    <w:lvl w:ilvl="0" w:tplc="8D0EE6D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345C3D"/>
    <w:multiLevelType w:val="hybridMultilevel"/>
    <w:tmpl w:val="590A4B1E"/>
    <w:lvl w:ilvl="0" w:tplc="2E049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BB0C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21BF5"/>
    <w:multiLevelType w:val="hybridMultilevel"/>
    <w:tmpl w:val="2BDABB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12DEC"/>
    <w:multiLevelType w:val="hybridMultilevel"/>
    <w:tmpl w:val="46A82D5E"/>
    <w:lvl w:ilvl="0" w:tplc="4538C9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3700"/>
    <w:multiLevelType w:val="multilevel"/>
    <w:tmpl w:val="041B001F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1.%2."/>
      <w:lvlJc w:val="left"/>
      <w:pPr>
        <w:ind w:left="-648" w:hanging="432"/>
      </w:pPr>
    </w:lvl>
    <w:lvl w:ilvl="2">
      <w:start w:val="1"/>
      <w:numFmt w:val="decimal"/>
      <w:lvlText w:val="%1.%2.%3."/>
      <w:lvlJc w:val="left"/>
      <w:pPr>
        <w:ind w:left="-216" w:hanging="504"/>
      </w:pPr>
    </w:lvl>
    <w:lvl w:ilvl="3">
      <w:start w:val="1"/>
      <w:numFmt w:val="decimal"/>
      <w:lvlText w:val="%1.%2.%3.%4."/>
      <w:lvlJc w:val="left"/>
      <w:pPr>
        <w:ind w:left="28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1296" w:hanging="936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304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27">
    <w:nsid w:val="4F7D372B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3A941D4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0">
    <w:nsid w:val="55CB1B9D"/>
    <w:multiLevelType w:val="hybridMultilevel"/>
    <w:tmpl w:val="21B2349C"/>
    <w:lvl w:ilvl="0" w:tplc="041B000F">
      <w:start w:val="1"/>
      <w:numFmt w:val="decimal"/>
      <w:lvlText w:val="%1.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69C6"/>
    <w:multiLevelType w:val="hybridMultilevel"/>
    <w:tmpl w:val="2ECCD6E6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D86C66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2" w:tplc="D86C6692">
      <w:numFmt w:val="bullet"/>
      <w:lvlText w:val="-"/>
      <w:lvlJc w:val="left"/>
      <w:pPr>
        <w:ind w:left="1800" w:hanging="18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A0BD8"/>
    <w:multiLevelType w:val="hybridMultilevel"/>
    <w:tmpl w:val="4184F9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723028"/>
    <w:multiLevelType w:val="multilevel"/>
    <w:tmpl w:val="041B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6">
    <w:nsid w:val="68780385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F25BB6"/>
    <w:multiLevelType w:val="hybridMultilevel"/>
    <w:tmpl w:val="83CA8392"/>
    <w:lvl w:ilvl="0" w:tplc="E29E7600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>
    <w:nsid w:val="6E614E62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0">
    <w:nsid w:val="754A56C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56A422E"/>
    <w:multiLevelType w:val="hybridMultilevel"/>
    <w:tmpl w:val="1CDC66F4"/>
    <w:lvl w:ilvl="0" w:tplc="2CD2D93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1E40C6"/>
    <w:multiLevelType w:val="hybridMultilevel"/>
    <w:tmpl w:val="80DAB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62260"/>
    <w:multiLevelType w:val="hybridMultilevel"/>
    <w:tmpl w:val="CE6C8982"/>
    <w:lvl w:ilvl="0" w:tplc="2CD2D932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>
    <w:nsid w:val="78ED68B0"/>
    <w:multiLevelType w:val="hybridMultilevel"/>
    <w:tmpl w:val="0B480C14"/>
    <w:lvl w:ilvl="0" w:tplc="2CD2D93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D86C66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 w:val="0"/>
      </w:rPr>
    </w:lvl>
    <w:lvl w:ilvl="2" w:tplc="D86C6692">
      <w:numFmt w:val="bullet"/>
      <w:lvlText w:val="-"/>
      <w:lvlJc w:val="left"/>
      <w:pPr>
        <w:ind w:left="1800" w:hanging="18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D65367"/>
    <w:multiLevelType w:val="hybridMultilevel"/>
    <w:tmpl w:val="6AB413FE"/>
    <w:lvl w:ilvl="0" w:tplc="3A28918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11"/>
  </w:num>
  <w:num w:numId="4">
    <w:abstractNumId w:val="30"/>
  </w:num>
  <w:num w:numId="5">
    <w:abstractNumId w:val="9"/>
  </w:num>
  <w:num w:numId="6">
    <w:abstractNumId w:val="14"/>
  </w:num>
  <w:num w:numId="7">
    <w:abstractNumId w:val="22"/>
  </w:num>
  <w:num w:numId="8">
    <w:abstractNumId w:val="0"/>
  </w:num>
  <w:num w:numId="9">
    <w:abstractNumId w:val="25"/>
  </w:num>
  <w:num w:numId="10">
    <w:abstractNumId w:val="41"/>
  </w:num>
  <w:num w:numId="11">
    <w:abstractNumId w:val="7"/>
  </w:num>
  <w:num w:numId="12">
    <w:abstractNumId w:val="32"/>
  </w:num>
  <w:num w:numId="13">
    <w:abstractNumId w:val="44"/>
  </w:num>
  <w:num w:numId="14">
    <w:abstractNumId w:val="43"/>
  </w:num>
  <w:num w:numId="15">
    <w:abstractNumId w:val="4"/>
  </w:num>
  <w:num w:numId="16">
    <w:abstractNumId w:val="31"/>
  </w:num>
  <w:num w:numId="17">
    <w:abstractNumId w:val="6"/>
  </w:num>
  <w:num w:numId="18">
    <w:abstractNumId w:val="27"/>
  </w:num>
  <w:num w:numId="19">
    <w:abstractNumId w:val="28"/>
  </w:num>
  <w:num w:numId="20">
    <w:abstractNumId w:val="21"/>
  </w:num>
  <w:num w:numId="21">
    <w:abstractNumId w:val="3"/>
  </w:num>
  <w:num w:numId="22">
    <w:abstractNumId w:val="13"/>
  </w:num>
  <w:num w:numId="23">
    <w:abstractNumId w:val="16"/>
  </w:num>
  <w:num w:numId="24">
    <w:abstractNumId w:val="26"/>
  </w:num>
  <w:num w:numId="25">
    <w:abstractNumId w:val="2"/>
  </w:num>
  <w:num w:numId="26">
    <w:abstractNumId w:val="10"/>
  </w:num>
  <w:num w:numId="27">
    <w:abstractNumId w:val="15"/>
  </w:num>
  <w:num w:numId="28">
    <w:abstractNumId w:val="35"/>
  </w:num>
  <w:num w:numId="29">
    <w:abstractNumId w:val="1"/>
  </w:num>
  <w:num w:numId="30">
    <w:abstractNumId w:val="20"/>
  </w:num>
  <w:num w:numId="31">
    <w:abstractNumId w:val="18"/>
  </w:num>
  <w:num w:numId="32">
    <w:abstractNumId w:val="8"/>
  </w:num>
  <w:num w:numId="33">
    <w:abstractNumId w:val="45"/>
  </w:num>
  <w:num w:numId="34">
    <w:abstractNumId w:val="36"/>
  </w:num>
  <w:num w:numId="35">
    <w:abstractNumId w:val="38"/>
  </w:num>
  <w:num w:numId="36">
    <w:abstractNumId w:val="39"/>
  </w:num>
  <w:num w:numId="37">
    <w:abstractNumId w:val="2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5"/>
  </w:num>
  <w:num w:numId="41">
    <w:abstractNumId w:val="37"/>
  </w:num>
  <w:num w:numId="42">
    <w:abstractNumId w:val="19"/>
  </w:num>
  <w:num w:numId="43">
    <w:abstractNumId w:val="33"/>
  </w:num>
  <w:num w:numId="44">
    <w:abstractNumId w:val="17"/>
  </w:num>
  <w:num w:numId="45">
    <w:abstractNumId w:val="12"/>
  </w:num>
  <w:num w:numId="46">
    <w:abstractNumId w:val="29"/>
  </w:num>
  <w:num w:numId="47">
    <w:abstractNumId w:val="34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26B7B"/>
    <w:rsid w:val="00042163"/>
    <w:rsid w:val="000574D9"/>
    <w:rsid w:val="00063AE1"/>
    <w:rsid w:val="000641DB"/>
    <w:rsid w:val="0007460E"/>
    <w:rsid w:val="00077783"/>
    <w:rsid w:val="000836BC"/>
    <w:rsid w:val="00083F9C"/>
    <w:rsid w:val="000851AF"/>
    <w:rsid w:val="000874A1"/>
    <w:rsid w:val="00091239"/>
    <w:rsid w:val="0009441B"/>
    <w:rsid w:val="00097D2E"/>
    <w:rsid w:val="000D02A9"/>
    <w:rsid w:val="000D3A02"/>
    <w:rsid w:val="000D5846"/>
    <w:rsid w:val="000F0D59"/>
    <w:rsid w:val="000F3E19"/>
    <w:rsid w:val="000F4175"/>
    <w:rsid w:val="000F7F42"/>
    <w:rsid w:val="000F7FFD"/>
    <w:rsid w:val="00104D05"/>
    <w:rsid w:val="0010541F"/>
    <w:rsid w:val="00120AC7"/>
    <w:rsid w:val="00121CA4"/>
    <w:rsid w:val="00125591"/>
    <w:rsid w:val="00127BCE"/>
    <w:rsid w:val="001319B7"/>
    <w:rsid w:val="00132518"/>
    <w:rsid w:val="001376B7"/>
    <w:rsid w:val="00150EC1"/>
    <w:rsid w:val="00153988"/>
    <w:rsid w:val="00163C51"/>
    <w:rsid w:val="00170422"/>
    <w:rsid w:val="0017601F"/>
    <w:rsid w:val="001910F1"/>
    <w:rsid w:val="00192EB6"/>
    <w:rsid w:val="00194FE0"/>
    <w:rsid w:val="0019697E"/>
    <w:rsid w:val="001A192D"/>
    <w:rsid w:val="001A5FD7"/>
    <w:rsid w:val="001B7EF4"/>
    <w:rsid w:val="001C1A61"/>
    <w:rsid w:val="001E351D"/>
    <w:rsid w:val="001E421B"/>
    <w:rsid w:val="001E4CBF"/>
    <w:rsid w:val="00206209"/>
    <w:rsid w:val="002066F5"/>
    <w:rsid w:val="002068B5"/>
    <w:rsid w:val="00207A65"/>
    <w:rsid w:val="002168A9"/>
    <w:rsid w:val="00237754"/>
    <w:rsid w:val="00240361"/>
    <w:rsid w:val="00264261"/>
    <w:rsid w:val="00266252"/>
    <w:rsid w:val="00270BD5"/>
    <w:rsid w:val="002723A7"/>
    <w:rsid w:val="00274016"/>
    <w:rsid w:val="00276ECC"/>
    <w:rsid w:val="00286A44"/>
    <w:rsid w:val="00290E2C"/>
    <w:rsid w:val="002937BC"/>
    <w:rsid w:val="00296D02"/>
    <w:rsid w:val="002B19E9"/>
    <w:rsid w:val="002C2C4E"/>
    <w:rsid w:val="002C559E"/>
    <w:rsid w:val="002D12CD"/>
    <w:rsid w:val="002D1F71"/>
    <w:rsid w:val="002E0987"/>
    <w:rsid w:val="002E2493"/>
    <w:rsid w:val="002E3C84"/>
    <w:rsid w:val="002E42B1"/>
    <w:rsid w:val="00317B22"/>
    <w:rsid w:val="00321373"/>
    <w:rsid w:val="00321FB9"/>
    <w:rsid w:val="00327345"/>
    <w:rsid w:val="003347A2"/>
    <w:rsid w:val="00337992"/>
    <w:rsid w:val="003507C1"/>
    <w:rsid w:val="003510A0"/>
    <w:rsid w:val="00361440"/>
    <w:rsid w:val="00374F3F"/>
    <w:rsid w:val="00384A1F"/>
    <w:rsid w:val="00386382"/>
    <w:rsid w:val="00387182"/>
    <w:rsid w:val="00391D24"/>
    <w:rsid w:val="00397B2A"/>
    <w:rsid w:val="003A0EFB"/>
    <w:rsid w:val="003A7445"/>
    <w:rsid w:val="003A7CBE"/>
    <w:rsid w:val="003B2A69"/>
    <w:rsid w:val="003B6DB1"/>
    <w:rsid w:val="003B7096"/>
    <w:rsid w:val="003C03AF"/>
    <w:rsid w:val="003C0C56"/>
    <w:rsid w:val="003D5B47"/>
    <w:rsid w:val="003E21E6"/>
    <w:rsid w:val="003E2650"/>
    <w:rsid w:val="003E3E40"/>
    <w:rsid w:val="003F130A"/>
    <w:rsid w:val="004044B0"/>
    <w:rsid w:val="00414755"/>
    <w:rsid w:val="0042554F"/>
    <w:rsid w:val="0042621C"/>
    <w:rsid w:val="004277B6"/>
    <w:rsid w:val="004304AE"/>
    <w:rsid w:val="00442BCC"/>
    <w:rsid w:val="00452C22"/>
    <w:rsid w:val="00454B87"/>
    <w:rsid w:val="0046011D"/>
    <w:rsid w:val="00462630"/>
    <w:rsid w:val="0046561E"/>
    <w:rsid w:val="00465750"/>
    <w:rsid w:val="004657D7"/>
    <w:rsid w:val="00466992"/>
    <w:rsid w:val="00476A84"/>
    <w:rsid w:val="004A025C"/>
    <w:rsid w:val="004A4899"/>
    <w:rsid w:val="004A76B5"/>
    <w:rsid w:val="004B49CF"/>
    <w:rsid w:val="004B56A6"/>
    <w:rsid w:val="004C2E24"/>
    <w:rsid w:val="004C59F7"/>
    <w:rsid w:val="004F0090"/>
    <w:rsid w:val="005111F8"/>
    <w:rsid w:val="00511A6E"/>
    <w:rsid w:val="0051437A"/>
    <w:rsid w:val="00523873"/>
    <w:rsid w:val="00535FD2"/>
    <w:rsid w:val="005361AA"/>
    <w:rsid w:val="0055311C"/>
    <w:rsid w:val="0056091B"/>
    <w:rsid w:val="0057097D"/>
    <w:rsid w:val="00580BC9"/>
    <w:rsid w:val="00582661"/>
    <w:rsid w:val="0059002D"/>
    <w:rsid w:val="00596BA8"/>
    <w:rsid w:val="00596CA2"/>
    <w:rsid w:val="005B2F30"/>
    <w:rsid w:val="005C6502"/>
    <w:rsid w:val="005C75F9"/>
    <w:rsid w:val="005C79A6"/>
    <w:rsid w:val="005D586A"/>
    <w:rsid w:val="005E5BB7"/>
    <w:rsid w:val="005F329D"/>
    <w:rsid w:val="005F6642"/>
    <w:rsid w:val="00612F23"/>
    <w:rsid w:val="00622A43"/>
    <w:rsid w:val="00624C8B"/>
    <w:rsid w:val="00624F5D"/>
    <w:rsid w:val="00634022"/>
    <w:rsid w:val="00635995"/>
    <w:rsid w:val="00646B0D"/>
    <w:rsid w:val="00646E3D"/>
    <w:rsid w:val="00655EC3"/>
    <w:rsid w:val="00656BB9"/>
    <w:rsid w:val="006633F4"/>
    <w:rsid w:val="00672BF0"/>
    <w:rsid w:val="00674160"/>
    <w:rsid w:val="0067601E"/>
    <w:rsid w:val="0067617C"/>
    <w:rsid w:val="00683380"/>
    <w:rsid w:val="00684282"/>
    <w:rsid w:val="00684F90"/>
    <w:rsid w:val="006979BF"/>
    <w:rsid w:val="00697DFB"/>
    <w:rsid w:val="006A18B4"/>
    <w:rsid w:val="006B5C57"/>
    <w:rsid w:val="006B71E1"/>
    <w:rsid w:val="006C14F0"/>
    <w:rsid w:val="006C25C6"/>
    <w:rsid w:val="006D5823"/>
    <w:rsid w:val="006E130F"/>
    <w:rsid w:val="006F0BC5"/>
    <w:rsid w:val="006F1316"/>
    <w:rsid w:val="006F2547"/>
    <w:rsid w:val="006F4796"/>
    <w:rsid w:val="00710615"/>
    <w:rsid w:val="0072060A"/>
    <w:rsid w:val="00721D7C"/>
    <w:rsid w:val="00723D4E"/>
    <w:rsid w:val="00726F38"/>
    <w:rsid w:val="00737054"/>
    <w:rsid w:val="00756E80"/>
    <w:rsid w:val="00770DB1"/>
    <w:rsid w:val="00784092"/>
    <w:rsid w:val="00787ED2"/>
    <w:rsid w:val="0079018C"/>
    <w:rsid w:val="0079168D"/>
    <w:rsid w:val="00795D81"/>
    <w:rsid w:val="00796D00"/>
    <w:rsid w:val="0079709D"/>
    <w:rsid w:val="007A20A7"/>
    <w:rsid w:val="007A6AA3"/>
    <w:rsid w:val="007B2876"/>
    <w:rsid w:val="007B7F2F"/>
    <w:rsid w:val="007C0C2D"/>
    <w:rsid w:val="007D56A2"/>
    <w:rsid w:val="007E52C0"/>
    <w:rsid w:val="007E5E3E"/>
    <w:rsid w:val="007E682C"/>
    <w:rsid w:val="007F31B4"/>
    <w:rsid w:val="007F37E4"/>
    <w:rsid w:val="007F4458"/>
    <w:rsid w:val="00801FD3"/>
    <w:rsid w:val="00803693"/>
    <w:rsid w:val="00821B00"/>
    <w:rsid w:val="00822906"/>
    <w:rsid w:val="008251D7"/>
    <w:rsid w:val="008255F9"/>
    <w:rsid w:val="00825EE3"/>
    <w:rsid w:val="00836746"/>
    <w:rsid w:val="00837FD3"/>
    <w:rsid w:val="00846D09"/>
    <w:rsid w:val="0085034B"/>
    <w:rsid w:val="00850ABC"/>
    <w:rsid w:val="00855CAD"/>
    <w:rsid w:val="008720A5"/>
    <w:rsid w:val="00873779"/>
    <w:rsid w:val="0088404E"/>
    <w:rsid w:val="00884206"/>
    <w:rsid w:val="00884CEC"/>
    <w:rsid w:val="008968E3"/>
    <w:rsid w:val="008B07DD"/>
    <w:rsid w:val="008B6DBB"/>
    <w:rsid w:val="008E1767"/>
    <w:rsid w:val="008E3037"/>
    <w:rsid w:val="0090735C"/>
    <w:rsid w:val="00920AD8"/>
    <w:rsid w:val="00922B92"/>
    <w:rsid w:val="00933787"/>
    <w:rsid w:val="009376A3"/>
    <w:rsid w:val="00940142"/>
    <w:rsid w:val="00943106"/>
    <w:rsid w:val="009431D0"/>
    <w:rsid w:val="00944773"/>
    <w:rsid w:val="0096289C"/>
    <w:rsid w:val="00971B57"/>
    <w:rsid w:val="009734DA"/>
    <w:rsid w:val="00990C2A"/>
    <w:rsid w:val="009A2D6E"/>
    <w:rsid w:val="009A30E1"/>
    <w:rsid w:val="009A5319"/>
    <w:rsid w:val="009A5B9B"/>
    <w:rsid w:val="009B227B"/>
    <w:rsid w:val="009C4FD6"/>
    <w:rsid w:val="009D1112"/>
    <w:rsid w:val="009D665C"/>
    <w:rsid w:val="009F3007"/>
    <w:rsid w:val="009F34F6"/>
    <w:rsid w:val="009F4056"/>
    <w:rsid w:val="00A021FC"/>
    <w:rsid w:val="00A116E6"/>
    <w:rsid w:val="00A11D09"/>
    <w:rsid w:val="00A1279D"/>
    <w:rsid w:val="00A27AC3"/>
    <w:rsid w:val="00A35D85"/>
    <w:rsid w:val="00A3766D"/>
    <w:rsid w:val="00A41170"/>
    <w:rsid w:val="00A441F8"/>
    <w:rsid w:val="00A5547F"/>
    <w:rsid w:val="00A56D35"/>
    <w:rsid w:val="00A56F76"/>
    <w:rsid w:val="00A624CA"/>
    <w:rsid w:val="00A8315B"/>
    <w:rsid w:val="00A91EA8"/>
    <w:rsid w:val="00A9278B"/>
    <w:rsid w:val="00A9418A"/>
    <w:rsid w:val="00AB359E"/>
    <w:rsid w:val="00AC06B6"/>
    <w:rsid w:val="00AD1157"/>
    <w:rsid w:val="00AD1C7E"/>
    <w:rsid w:val="00AD3497"/>
    <w:rsid w:val="00AD3913"/>
    <w:rsid w:val="00AE0CD1"/>
    <w:rsid w:val="00AE0DDB"/>
    <w:rsid w:val="00AE6530"/>
    <w:rsid w:val="00AF087D"/>
    <w:rsid w:val="00AF174F"/>
    <w:rsid w:val="00AF7476"/>
    <w:rsid w:val="00B12CDB"/>
    <w:rsid w:val="00B21715"/>
    <w:rsid w:val="00B349A0"/>
    <w:rsid w:val="00B40ADF"/>
    <w:rsid w:val="00B429CF"/>
    <w:rsid w:val="00B43881"/>
    <w:rsid w:val="00B45E06"/>
    <w:rsid w:val="00B54091"/>
    <w:rsid w:val="00B6092E"/>
    <w:rsid w:val="00B629C8"/>
    <w:rsid w:val="00B7076B"/>
    <w:rsid w:val="00B94030"/>
    <w:rsid w:val="00BA3FD8"/>
    <w:rsid w:val="00BA4780"/>
    <w:rsid w:val="00BC0B70"/>
    <w:rsid w:val="00BC47E6"/>
    <w:rsid w:val="00BD17B3"/>
    <w:rsid w:val="00BD1A13"/>
    <w:rsid w:val="00BF3FDB"/>
    <w:rsid w:val="00C003FE"/>
    <w:rsid w:val="00C03DCA"/>
    <w:rsid w:val="00C047F8"/>
    <w:rsid w:val="00C103BC"/>
    <w:rsid w:val="00C12176"/>
    <w:rsid w:val="00C15B3A"/>
    <w:rsid w:val="00C20C31"/>
    <w:rsid w:val="00C22DD7"/>
    <w:rsid w:val="00C23758"/>
    <w:rsid w:val="00C343BF"/>
    <w:rsid w:val="00C41DAF"/>
    <w:rsid w:val="00C466FC"/>
    <w:rsid w:val="00C47673"/>
    <w:rsid w:val="00C51BB8"/>
    <w:rsid w:val="00C551CB"/>
    <w:rsid w:val="00C60722"/>
    <w:rsid w:val="00C60E7B"/>
    <w:rsid w:val="00C63580"/>
    <w:rsid w:val="00C6360A"/>
    <w:rsid w:val="00C63B73"/>
    <w:rsid w:val="00C66B56"/>
    <w:rsid w:val="00C83DE3"/>
    <w:rsid w:val="00CA2FA5"/>
    <w:rsid w:val="00CA7D3E"/>
    <w:rsid w:val="00CB1DA8"/>
    <w:rsid w:val="00CB6D4D"/>
    <w:rsid w:val="00CC088E"/>
    <w:rsid w:val="00CC119E"/>
    <w:rsid w:val="00CD288E"/>
    <w:rsid w:val="00CE26AE"/>
    <w:rsid w:val="00CE308A"/>
    <w:rsid w:val="00CE527A"/>
    <w:rsid w:val="00CF110A"/>
    <w:rsid w:val="00D01868"/>
    <w:rsid w:val="00D03C01"/>
    <w:rsid w:val="00D04B3A"/>
    <w:rsid w:val="00D10659"/>
    <w:rsid w:val="00D10F15"/>
    <w:rsid w:val="00D17DB1"/>
    <w:rsid w:val="00D359DD"/>
    <w:rsid w:val="00D535D1"/>
    <w:rsid w:val="00D55A2B"/>
    <w:rsid w:val="00D57B65"/>
    <w:rsid w:val="00D57F90"/>
    <w:rsid w:val="00D60EA8"/>
    <w:rsid w:val="00D622D1"/>
    <w:rsid w:val="00DA25BC"/>
    <w:rsid w:val="00DA30D5"/>
    <w:rsid w:val="00DA4A8E"/>
    <w:rsid w:val="00DC5C11"/>
    <w:rsid w:val="00DD3863"/>
    <w:rsid w:val="00DD561D"/>
    <w:rsid w:val="00DE2B00"/>
    <w:rsid w:val="00DF5FC8"/>
    <w:rsid w:val="00E1139A"/>
    <w:rsid w:val="00E145EA"/>
    <w:rsid w:val="00E16558"/>
    <w:rsid w:val="00E262FE"/>
    <w:rsid w:val="00E34FC1"/>
    <w:rsid w:val="00E3544D"/>
    <w:rsid w:val="00E46826"/>
    <w:rsid w:val="00E60AC6"/>
    <w:rsid w:val="00E62DE3"/>
    <w:rsid w:val="00E64AA3"/>
    <w:rsid w:val="00E6677C"/>
    <w:rsid w:val="00E704C0"/>
    <w:rsid w:val="00E7302F"/>
    <w:rsid w:val="00E86ED0"/>
    <w:rsid w:val="00EA2B66"/>
    <w:rsid w:val="00EA4906"/>
    <w:rsid w:val="00EB2ED2"/>
    <w:rsid w:val="00F16E8C"/>
    <w:rsid w:val="00F2211A"/>
    <w:rsid w:val="00F22163"/>
    <w:rsid w:val="00F2244B"/>
    <w:rsid w:val="00F25A02"/>
    <w:rsid w:val="00F37333"/>
    <w:rsid w:val="00F37B16"/>
    <w:rsid w:val="00F42213"/>
    <w:rsid w:val="00F53540"/>
    <w:rsid w:val="00F55B80"/>
    <w:rsid w:val="00F60077"/>
    <w:rsid w:val="00F74F87"/>
    <w:rsid w:val="00F75179"/>
    <w:rsid w:val="00F85D1B"/>
    <w:rsid w:val="00F917C9"/>
    <w:rsid w:val="00F93834"/>
    <w:rsid w:val="00F94236"/>
    <w:rsid w:val="00FA0C98"/>
    <w:rsid w:val="00FA1F5C"/>
    <w:rsid w:val="00FB2AC2"/>
    <w:rsid w:val="00FB7541"/>
    <w:rsid w:val="00FC3F90"/>
    <w:rsid w:val="00FD020D"/>
    <w:rsid w:val="00FF604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684F90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684F90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684F90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684F90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6BF6-AE07-43FD-8B4B-F82A6FDB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4501</Words>
  <Characters>25659</Characters>
  <Application>Microsoft Office Word</Application>
  <DocSecurity>0</DocSecurity>
  <Lines>213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Sláviková Alena</dc:creator>
  <cp:lastModifiedBy>Hvolková Monika</cp:lastModifiedBy>
  <cp:revision>6</cp:revision>
  <cp:lastPrinted>2015-12-21T10:11:00Z</cp:lastPrinted>
  <dcterms:created xsi:type="dcterms:W3CDTF">2016-02-02T14:54:00Z</dcterms:created>
  <dcterms:modified xsi:type="dcterms:W3CDTF">2016-02-12T08:25:00Z</dcterms:modified>
</cp:coreProperties>
</file>