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9" w:rsidRPr="004E2293" w:rsidRDefault="00084F29" w:rsidP="00BA5C79">
      <w:pPr>
        <w:pStyle w:val="Odsekzoznamu"/>
        <w:numPr>
          <w:ilvl w:val="0"/>
          <w:numId w:val="14"/>
        </w:numPr>
        <w:spacing w:after="0" w:line="288" w:lineRule="auto"/>
        <w:jc w:val="both"/>
        <w:rPr>
          <w:rFonts w:cs="Microsoft Sans Serif"/>
          <w:b/>
          <w:color w:val="365F91" w:themeColor="accent1" w:themeShade="BF"/>
        </w:rPr>
      </w:pPr>
      <w:r w:rsidRPr="00BA5C79">
        <w:rPr>
          <w:rFonts w:cs="Microsoft Sans Serif"/>
          <w:b/>
          <w:color w:val="365F91" w:themeColor="accent1" w:themeShade="BF"/>
        </w:rPr>
        <w:t xml:space="preserve">Úrad práce, sociálnych vecí a rodiny na základe môjho splnomocnenia uhradí </w:t>
      </w:r>
      <w:r w:rsidR="00877B77" w:rsidRPr="00434812">
        <w:rPr>
          <w:rFonts w:cs="Microsoft Sans Serif"/>
          <w:b/>
          <w:color w:val="365F91" w:themeColor="accent1" w:themeShade="BF"/>
        </w:rPr>
        <w:t>príspevok na rekvalifikáciu</w:t>
      </w:r>
      <w:r w:rsidR="00877B77" w:rsidRPr="00BA5C79">
        <w:rPr>
          <w:rFonts w:cs="Microsoft Sans Serif"/>
          <w:b/>
          <w:color w:val="365F91" w:themeColor="accent1" w:themeShade="BF"/>
        </w:rPr>
        <w:t xml:space="preserve"> za absolvovanú </w:t>
      </w:r>
      <w:r w:rsidR="00877B77" w:rsidRPr="004E2293">
        <w:rPr>
          <w:rFonts w:cs="Microsoft Sans Serif"/>
          <w:b/>
          <w:color w:val="365F91" w:themeColor="accent1" w:themeShade="BF"/>
        </w:rPr>
        <w:t>rekvalifikáciu</w:t>
      </w:r>
      <w:r w:rsidR="00A55487" w:rsidRPr="004E2293">
        <w:rPr>
          <w:rFonts w:cs="Microsoft Sans Serif"/>
          <w:b/>
          <w:color w:val="365F91" w:themeColor="accent1" w:themeShade="BF"/>
        </w:rPr>
        <w:t xml:space="preserve"> </w:t>
      </w:r>
      <w:r w:rsidR="00877B77" w:rsidRPr="004E2293">
        <w:rPr>
          <w:rFonts w:cs="Microsoft Sans Serif"/>
          <w:b/>
          <w:color w:val="365F91" w:themeColor="accent1" w:themeShade="BF"/>
        </w:rPr>
        <w:t>priamo</w:t>
      </w:r>
      <w:r w:rsidR="00A55487" w:rsidRPr="004E2293">
        <w:rPr>
          <w:rFonts w:cs="Microsoft Sans Serif"/>
          <w:b/>
          <w:color w:val="365F91" w:themeColor="accent1" w:themeShade="BF"/>
        </w:rPr>
        <w:t xml:space="preserve"> </w:t>
      </w:r>
      <w:r w:rsidR="00252FB4" w:rsidRPr="004E2293">
        <w:rPr>
          <w:rFonts w:cs="Microsoft Sans Serif"/>
          <w:b/>
          <w:color w:val="365F91" w:themeColor="accent1" w:themeShade="BF"/>
        </w:rPr>
        <w:t>poskytovateľovi rekvalifikácie</w:t>
      </w:r>
      <w:r w:rsidR="00A55487" w:rsidRPr="004E2293">
        <w:rPr>
          <w:rFonts w:cs="Microsoft Sans Serif"/>
          <w:b/>
          <w:color w:val="365F91" w:themeColor="accent1" w:themeShade="BF"/>
        </w:rPr>
        <w:t xml:space="preserve"> </w:t>
      </w:r>
      <w:r w:rsidR="00E74F26" w:rsidRPr="004E2293">
        <w:rPr>
          <w:rFonts w:cs="Microsoft Sans Serif"/>
          <w:b/>
          <w:color w:val="365F91" w:themeColor="accent1" w:themeShade="BF"/>
        </w:rPr>
        <w:t>vtedy</w:t>
      </w:r>
      <w:r w:rsidRPr="004E2293">
        <w:rPr>
          <w:rFonts w:cs="Microsoft Sans Serif"/>
          <w:b/>
          <w:color w:val="365F91" w:themeColor="accent1" w:themeShade="BF"/>
        </w:rPr>
        <w:t>, ak:</w:t>
      </w:r>
    </w:p>
    <w:p w:rsidR="004C0F40" w:rsidRPr="004E2293" w:rsidRDefault="004C0F40" w:rsidP="00E0075E">
      <w:pPr>
        <w:pStyle w:val="Odsekzoznamu"/>
        <w:numPr>
          <w:ilvl w:val="1"/>
          <w:numId w:val="14"/>
        </w:numPr>
        <w:spacing w:after="0" w:line="288" w:lineRule="auto"/>
        <w:ind w:left="993" w:hanging="284"/>
        <w:jc w:val="both"/>
        <w:rPr>
          <w:rFonts w:cs="Microsoft Sans Serif"/>
          <w:color w:val="365F91" w:themeColor="accent1" w:themeShade="BF"/>
          <w:sz w:val="21"/>
          <w:szCs w:val="21"/>
        </w:rPr>
      </w:pPr>
      <w:r w:rsidRPr="004E2293">
        <w:rPr>
          <w:rFonts w:cs="Microsoft Sans Serif"/>
          <w:b/>
          <w:color w:val="365F91" w:themeColor="accent1" w:themeShade="BF"/>
          <w:sz w:val="21"/>
          <w:szCs w:val="21"/>
        </w:rPr>
        <w:t>nebudem</w:t>
      </w:r>
      <w:r w:rsidRPr="004E2293">
        <w:rPr>
          <w:rFonts w:cs="Microsoft Sans Serif"/>
          <w:color w:val="365F91" w:themeColor="accent1" w:themeShade="BF"/>
          <w:sz w:val="21"/>
          <w:szCs w:val="21"/>
        </w:rPr>
        <w:t xml:space="preserve"> počas rekvalifikácie </w:t>
      </w:r>
      <w:r w:rsidRPr="004E2293">
        <w:rPr>
          <w:rFonts w:cs="Microsoft Sans Serif"/>
          <w:b/>
          <w:color w:val="365F91" w:themeColor="accent1" w:themeShade="BF"/>
          <w:sz w:val="21"/>
          <w:szCs w:val="21"/>
        </w:rPr>
        <w:t xml:space="preserve">vyradený z evidencie uchádzačov o zamestnanie pre </w:t>
      </w:r>
      <w:proofErr w:type="spellStart"/>
      <w:r w:rsidRPr="004E2293">
        <w:rPr>
          <w:rFonts w:cs="Microsoft Sans Serif"/>
          <w:b/>
          <w:color w:val="365F91" w:themeColor="accent1" w:themeShade="BF"/>
          <w:sz w:val="21"/>
          <w:szCs w:val="21"/>
        </w:rPr>
        <w:t>nespoluprácu</w:t>
      </w:r>
      <w:proofErr w:type="spellEnd"/>
      <w:r w:rsidRPr="004E2293">
        <w:rPr>
          <w:rFonts w:cs="Microsoft Sans Serif"/>
          <w:color w:val="365F91" w:themeColor="accent1" w:themeShade="BF"/>
          <w:sz w:val="21"/>
          <w:szCs w:val="21"/>
        </w:rPr>
        <w:t xml:space="preserve">, </w:t>
      </w:r>
    </w:p>
    <w:p w:rsidR="004C0F40" w:rsidRPr="004E2293" w:rsidRDefault="004C0F40" w:rsidP="00E0075E">
      <w:pPr>
        <w:pStyle w:val="Odsekzoznamu"/>
        <w:numPr>
          <w:ilvl w:val="1"/>
          <w:numId w:val="14"/>
        </w:numPr>
        <w:spacing w:after="0" w:line="288" w:lineRule="auto"/>
        <w:ind w:left="993" w:hanging="284"/>
        <w:jc w:val="both"/>
        <w:rPr>
          <w:rFonts w:cs="Microsoft Sans Serif"/>
          <w:b/>
          <w:color w:val="365F91" w:themeColor="accent1" w:themeShade="BF"/>
          <w:sz w:val="21"/>
          <w:szCs w:val="21"/>
        </w:rPr>
      </w:pPr>
      <w:r w:rsidRPr="004E2293">
        <w:rPr>
          <w:rFonts w:cs="Microsoft Sans Serif"/>
          <w:b/>
          <w:color w:val="365F91" w:themeColor="accent1" w:themeShade="BF"/>
          <w:sz w:val="21"/>
          <w:szCs w:val="21"/>
        </w:rPr>
        <w:t>úspešne ukončím rekvalifikáciu.</w:t>
      </w:r>
    </w:p>
    <w:p w:rsidR="004C0F40" w:rsidRPr="004E2293" w:rsidRDefault="004C0F40" w:rsidP="00E0075E">
      <w:pPr>
        <w:pStyle w:val="Odsekzoznamu"/>
        <w:numPr>
          <w:ilvl w:val="1"/>
          <w:numId w:val="14"/>
        </w:numPr>
        <w:spacing w:after="0" w:line="288" w:lineRule="auto"/>
        <w:ind w:left="993" w:hanging="284"/>
        <w:jc w:val="both"/>
        <w:rPr>
          <w:rFonts w:cs="Microsoft Sans Serif"/>
          <w:b/>
          <w:color w:val="365F91" w:themeColor="accent1" w:themeShade="BF"/>
          <w:sz w:val="21"/>
          <w:szCs w:val="21"/>
        </w:rPr>
      </w:pPr>
      <w:r w:rsidRPr="004E2293">
        <w:rPr>
          <w:rFonts w:cs="Microsoft Sans Serif"/>
          <w:b/>
          <w:color w:val="365F91" w:themeColor="accent1" w:themeShade="BF"/>
          <w:sz w:val="21"/>
          <w:szCs w:val="21"/>
        </w:rPr>
        <w:t xml:space="preserve">predložím úradu práce, sociálnych vecí a rodiny </w:t>
      </w:r>
      <w:r w:rsidR="00BA5C79" w:rsidRPr="004E2293">
        <w:rPr>
          <w:rFonts w:cs="Microsoft Sans Serif"/>
          <w:b/>
          <w:color w:val="365F91" w:themeColor="accent1" w:themeShade="BF"/>
          <w:sz w:val="21"/>
          <w:szCs w:val="21"/>
        </w:rPr>
        <w:t>v stanovenom termíne požadované doklady</w:t>
      </w:r>
      <w:r w:rsidRPr="004E2293">
        <w:rPr>
          <w:rFonts w:cs="Microsoft Sans Serif"/>
          <w:b/>
          <w:color w:val="365F91" w:themeColor="accent1" w:themeShade="BF"/>
          <w:sz w:val="21"/>
          <w:szCs w:val="21"/>
        </w:rPr>
        <w:t>.</w:t>
      </w:r>
    </w:p>
    <w:p w:rsidR="00084F29" w:rsidRPr="004E2293" w:rsidRDefault="00084F29" w:rsidP="00BA5C79">
      <w:pPr>
        <w:pStyle w:val="Odsekzoznamu"/>
        <w:numPr>
          <w:ilvl w:val="0"/>
          <w:numId w:val="14"/>
        </w:numPr>
        <w:spacing w:after="0" w:line="288" w:lineRule="auto"/>
        <w:jc w:val="both"/>
        <w:rPr>
          <w:rFonts w:cs="Microsoft Sans Serif"/>
          <w:b/>
          <w:color w:val="FF0000"/>
        </w:rPr>
      </w:pPr>
      <w:r w:rsidRPr="004E2293">
        <w:rPr>
          <w:rFonts w:cs="Microsoft Sans Serif"/>
          <w:b/>
          <w:color w:val="FF0000"/>
        </w:rPr>
        <w:t xml:space="preserve">Úrad práce, sociálnych vecí a rodiny </w:t>
      </w:r>
      <w:r w:rsidR="00794DA6" w:rsidRPr="004E2293">
        <w:rPr>
          <w:rFonts w:cs="Microsoft Sans Serif"/>
          <w:b/>
          <w:color w:val="FF0000"/>
        </w:rPr>
        <w:t xml:space="preserve">mi </w:t>
      </w:r>
      <w:r w:rsidR="004C0F40" w:rsidRPr="004E2293">
        <w:rPr>
          <w:rFonts w:cs="Microsoft Sans Serif"/>
          <w:b/>
          <w:color w:val="FF0000"/>
        </w:rPr>
        <w:t>poskytne</w:t>
      </w:r>
      <w:r w:rsidRPr="004E2293">
        <w:rPr>
          <w:rFonts w:cs="Microsoft Sans Serif"/>
          <w:b/>
          <w:color w:val="FF0000"/>
        </w:rPr>
        <w:t xml:space="preserve"> príspevok na rekvalifikáciu v alikvotnej výške za absolvovanú časť rekvalifikácie v</w:t>
      </w:r>
      <w:r w:rsidR="00E74F26" w:rsidRPr="004E2293">
        <w:rPr>
          <w:rFonts w:cs="Microsoft Sans Serif"/>
          <w:b/>
          <w:color w:val="FF0000"/>
        </w:rPr>
        <w:t> </w:t>
      </w:r>
      <w:r w:rsidRPr="004E2293">
        <w:rPr>
          <w:rFonts w:cs="Microsoft Sans Serif"/>
          <w:b/>
          <w:color w:val="FF0000"/>
        </w:rPr>
        <w:t>prípade</w:t>
      </w:r>
      <w:r w:rsidR="00E74F26" w:rsidRPr="004E2293">
        <w:rPr>
          <w:rFonts w:cs="Microsoft Sans Serif"/>
          <w:b/>
          <w:color w:val="FF0000"/>
        </w:rPr>
        <w:t>,</w:t>
      </w:r>
      <w:r w:rsidR="00A55487" w:rsidRPr="004E2293">
        <w:rPr>
          <w:rFonts w:cs="Microsoft Sans Serif"/>
          <w:b/>
          <w:color w:val="FF0000"/>
        </w:rPr>
        <w:t xml:space="preserve"> </w:t>
      </w:r>
      <w:r w:rsidR="00BA5C79" w:rsidRPr="004E2293">
        <w:rPr>
          <w:rFonts w:cs="Microsoft Sans Serif"/>
          <w:b/>
          <w:color w:val="FF0000"/>
        </w:rPr>
        <w:t>ak predčasne ukončím</w:t>
      </w:r>
      <w:r w:rsidR="00A55487" w:rsidRPr="004E2293">
        <w:rPr>
          <w:rFonts w:cs="Microsoft Sans Serif"/>
          <w:b/>
          <w:color w:val="FF0000"/>
        </w:rPr>
        <w:t xml:space="preserve"> </w:t>
      </w:r>
      <w:r w:rsidR="00BA5C79" w:rsidRPr="004E2293">
        <w:rPr>
          <w:rFonts w:cs="Microsoft Sans Serif"/>
          <w:b/>
          <w:color w:val="FF0000"/>
        </w:rPr>
        <w:t>rekvalifikáciu</w:t>
      </w:r>
      <w:r w:rsidR="00A55487" w:rsidRPr="004E2293">
        <w:rPr>
          <w:rFonts w:cs="Microsoft Sans Serif"/>
          <w:b/>
          <w:color w:val="FF0000"/>
        </w:rPr>
        <w:t xml:space="preserve"> </w:t>
      </w:r>
      <w:r w:rsidR="00BA5C79" w:rsidRPr="004E2293">
        <w:rPr>
          <w:rFonts w:cs="Microsoft Sans Serif"/>
          <w:b/>
          <w:color w:val="FF0000"/>
        </w:rPr>
        <w:t>z vážnych dôvodov.</w:t>
      </w:r>
    </w:p>
    <w:p w:rsidR="005A52D3" w:rsidRPr="004E2293" w:rsidRDefault="005A52D3" w:rsidP="00BA5C79">
      <w:pPr>
        <w:pStyle w:val="Odsekzoznamu"/>
        <w:numPr>
          <w:ilvl w:val="0"/>
          <w:numId w:val="14"/>
        </w:numPr>
        <w:spacing w:after="0" w:line="288" w:lineRule="auto"/>
        <w:jc w:val="both"/>
        <w:rPr>
          <w:rFonts w:cs="Microsoft Sans Serif"/>
          <w:b/>
          <w:color w:val="FF0000"/>
        </w:rPr>
      </w:pPr>
      <w:r w:rsidRPr="004E2293">
        <w:rPr>
          <w:rFonts w:cs="Microsoft Sans Serif"/>
          <w:color w:val="FF0000"/>
        </w:rPr>
        <w:t xml:space="preserve">Úrad práce, sociálnych vecí a rodiny </w:t>
      </w:r>
      <w:r w:rsidR="003E74FD" w:rsidRPr="004E2293">
        <w:rPr>
          <w:rFonts w:cs="Microsoft Sans Serif"/>
          <w:color w:val="FF0000"/>
        </w:rPr>
        <w:t xml:space="preserve">mi </w:t>
      </w:r>
      <w:r w:rsidR="00252FB4" w:rsidRPr="004E2293">
        <w:rPr>
          <w:rFonts w:cs="Microsoft Sans Serif"/>
          <w:b/>
          <w:color w:val="FF0000"/>
        </w:rPr>
        <w:t>neposkytne</w:t>
      </w:r>
      <w:r w:rsidR="00A55487" w:rsidRPr="004E2293">
        <w:rPr>
          <w:rFonts w:cs="Microsoft Sans Serif"/>
          <w:b/>
          <w:color w:val="FF0000"/>
        </w:rPr>
        <w:t xml:space="preserve"> </w:t>
      </w:r>
      <w:r w:rsidRPr="004E2293">
        <w:rPr>
          <w:rFonts w:cs="Microsoft Sans Serif"/>
          <w:b/>
          <w:color w:val="FF0000"/>
        </w:rPr>
        <w:t>p</w:t>
      </w:r>
      <w:r w:rsidR="002360E8" w:rsidRPr="004E2293">
        <w:rPr>
          <w:rFonts w:cs="Microsoft Sans Serif"/>
          <w:b/>
          <w:color w:val="FF0000"/>
        </w:rPr>
        <w:t>ríspevok na rekvalifikáciu, ak</w:t>
      </w:r>
      <w:r w:rsidRPr="004E2293">
        <w:rPr>
          <w:rFonts w:cs="Microsoft Sans Serif"/>
          <w:b/>
          <w:color w:val="FF0000"/>
        </w:rPr>
        <w:t>:</w:t>
      </w:r>
    </w:p>
    <w:p w:rsidR="005A52D3" w:rsidRPr="004E2293" w:rsidRDefault="002360E8" w:rsidP="00E0075E">
      <w:pPr>
        <w:pStyle w:val="Odsekzoznamu"/>
        <w:numPr>
          <w:ilvl w:val="1"/>
          <w:numId w:val="15"/>
        </w:numPr>
        <w:spacing w:after="0" w:line="288" w:lineRule="auto"/>
        <w:ind w:left="993" w:hanging="273"/>
        <w:jc w:val="both"/>
        <w:rPr>
          <w:rFonts w:cs="Microsoft Sans Serif"/>
          <w:b/>
          <w:color w:val="FF0000"/>
          <w:sz w:val="21"/>
          <w:szCs w:val="21"/>
        </w:rPr>
      </w:pPr>
      <w:r w:rsidRPr="004E2293">
        <w:rPr>
          <w:rFonts w:cs="Microsoft Sans Serif"/>
          <w:b/>
          <w:color w:val="FF0000"/>
          <w:sz w:val="21"/>
          <w:szCs w:val="21"/>
        </w:rPr>
        <w:t>budem</w:t>
      </w:r>
      <w:r w:rsidR="00A55487" w:rsidRPr="004E2293">
        <w:rPr>
          <w:rFonts w:cs="Microsoft Sans Serif"/>
          <w:b/>
          <w:color w:val="FF0000"/>
          <w:sz w:val="21"/>
          <w:szCs w:val="21"/>
        </w:rPr>
        <w:t xml:space="preserve"> vyradený </w:t>
      </w:r>
      <w:r w:rsidR="004C0F40" w:rsidRPr="004E2293">
        <w:rPr>
          <w:rFonts w:cs="Microsoft Sans Serif"/>
          <w:b/>
          <w:color w:val="FF0000"/>
          <w:sz w:val="21"/>
          <w:szCs w:val="21"/>
        </w:rPr>
        <w:t xml:space="preserve">pre </w:t>
      </w:r>
      <w:proofErr w:type="spellStart"/>
      <w:r w:rsidR="004C0F40" w:rsidRPr="004E2293">
        <w:rPr>
          <w:rFonts w:cs="Microsoft Sans Serif"/>
          <w:b/>
          <w:color w:val="FF0000"/>
          <w:sz w:val="21"/>
          <w:szCs w:val="21"/>
        </w:rPr>
        <w:t>nespoluprácu</w:t>
      </w:r>
      <w:proofErr w:type="spellEnd"/>
      <w:r w:rsidR="00A55487" w:rsidRPr="004E2293">
        <w:rPr>
          <w:rFonts w:cs="Microsoft Sans Serif"/>
          <w:b/>
          <w:color w:val="FF0000"/>
          <w:sz w:val="21"/>
          <w:szCs w:val="21"/>
        </w:rPr>
        <w:t xml:space="preserve"> </w:t>
      </w:r>
      <w:r w:rsidR="005A52D3" w:rsidRPr="004E2293">
        <w:rPr>
          <w:rFonts w:cs="Microsoft Sans Serif"/>
          <w:b/>
          <w:color w:val="FF0000"/>
          <w:sz w:val="21"/>
          <w:szCs w:val="21"/>
        </w:rPr>
        <w:t>z evidencie počas doby realizácie rekvalifikácie,</w:t>
      </w:r>
    </w:p>
    <w:p w:rsidR="005A52D3" w:rsidRPr="004E2293" w:rsidRDefault="00877B77" w:rsidP="00E0075E">
      <w:pPr>
        <w:pStyle w:val="Odsekzoznamu"/>
        <w:numPr>
          <w:ilvl w:val="1"/>
          <w:numId w:val="15"/>
        </w:numPr>
        <w:spacing w:after="0" w:line="288" w:lineRule="auto"/>
        <w:ind w:left="993" w:hanging="273"/>
        <w:jc w:val="both"/>
        <w:rPr>
          <w:rFonts w:cs="Microsoft Sans Serif"/>
          <w:color w:val="FF0000"/>
          <w:sz w:val="21"/>
          <w:szCs w:val="21"/>
        </w:rPr>
      </w:pPr>
      <w:r w:rsidRPr="004E2293">
        <w:rPr>
          <w:rFonts w:cs="Microsoft Sans Serif"/>
          <w:b/>
          <w:color w:val="FF0000"/>
          <w:sz w:val="21"/>
          <w:szCs w:val="21"/>
        </w:rPr>
        <w:t>predčasne ukončím</w:t>
      </w:r>
      <w:r w:rsidR="005A52D3" w:rsidRPr="004E2293">
        <w:rPr>
          <w:rFonts w:cs="Microsoft Sans Serif"/>
          <w:b/>
          <w:color w:val="FF0000"/>
          <w:sz w:val="21"/>
          <w:szCs w:val="21"/>
        </w:rPr>
        <w:t xml:space="preserve"> rekvalifikáciu</w:t>
      </w:r>
      <w:r w:rsidR="00A55487" w:rsidRPr="004E2293">
        <w:rPr>
          <w:rFonts w:cs="Microsoft Sans Serif"/>
          <w:b/>
          <w:color w:val="FF0000"/>
          <w:sz w:val="21"/>
          <w:szCs w:val="21"/>
        </w:rPr>
        <w:t xml:space="preserve"> </w:t>
      </w:r>
      <w:r w:rsidR="00D46F17" w:rsidRPr="004E2293">
        <w:rPr>
          <w:rFonts w:cs="Microsoft Sans Serif"/>
          <w:b/>
          <w:color w:val="FF0000"/>
          <w:sz w:val="21"/>
          <w:szCs w:val="21"/>
        </w:rPr>
        <w:t>bez vážnych dôvodov</w:t>
      </w:r>
      <w:r w:rsidR="005A52D3" w:rsidRPr="004E2293">
        <w:rPr>
          <w:rFonts w:cs="Microsoft Sans Serif"/>
          <w:color w:val="FF0000"/>
          <w:sz w:val="21"/>
          <w:szCs w:val="21"/>
        </w:rPr>
        <w:t>,</w:t>
      </w:r>
    </w:p>
    <w:p w:rsidR="004C0F40" w:rsidRPr="00E0075E" w:rsidRDefault="002360E8" w:rsidP="00E0075E">
      <w:pPr>
        <w:pStyle w:val="Odsekzoznamu"/>
        <w:numPr>
          <w:ilvl w:val="1"/>
          <w:numId w:val="15"/>
        </w:numPr>
        <w:spacing w:after="0" w:line="288" w:lineRule="auto"/>
        <w:ind w:left="993" w:hanging="273"/>
        <w:jc w:val="both"/>
        <w:rPr>
          <w:rFonts w:cs="Microsoft Sans Serif"/>
          <w:b/>
          <w:color w:val="FF0000"/>
          <w:sz w:val="21"/>
          <w:szCs w:val="21"/>
        </w:rPr>
      </w:pPr>
      <w:r w:rsidRPr="00E0075E">
        <w:rPr>
          <w:rFonts w:cs="Microsoft Sans Serif"/>
          <w:b/>
          <w:color w:val="FF0000"/>
          <w:sz w:val="21"/>
          <w:szCs w:val="21"/>
        </w:rPr>
        <w:t>nepredložím</w:t>
      </w:r>
      <w:r w:rsidR="005A52D3" w:rsidRPr="00E0075E">
        <w:rPr>
          <w:rFonts w:cs="Microsoft Sans Serif"/>
          <w:b/>
          <w:color w:val="FF0000"/>
          <w:sz w:val="21"/>
          <w:szCs w:val="21"/>
        </w:rPr>
        <w:t xml:space="preserve"> v stanovenom termíne všetky požadované dok</w:t>
      </w:r>
      <w:r w:rsidR="00877B77" w:rsidRPr="00E0075E">
        <w:rPr>
          <w:rFonts w:cs="Microsoft Sans Serif"/>
          <w:b/>
          <w:color w:val="FF0000"/>
          <w:sz w:val="21"/>
          <w:szCs w:val="21"/>
        </w:rPr>
        <w:t>lady</w:t>
      </w:r>
      <w:r w:rsidR="005A52D3" w:rsidRPr="00E0075E">
        <w:rPr>
          <w:rFonts w:cs="Microsoft Sans Serif"/>
          <w:b/>
          <w:color w:val="FF0000"/>
          <w:sz w:val="21"/>
          <w:szCs w:val="21"/>
        </w:rPr>
        <w:t>.</w:t>
      </w:r>
    </w:p>
    <w:p w:rsidR="0077105D" w:rsidRDefault="0077105D" w:rsidP="0077105D">
      <w:pPr>
        <w:spacing w:after="0" w:line="288" w:lineRule="auto"/>
        <w:ind w:left="284"/>
        <w:jc w:val="center"/>
        <w:rPr>
          <w:rFonts w:cs="Microsoft Sans Serif"/>
          <w:b/>
          <w:color w:val="17365D" w:themeColor="text2" w:themeShade="BF"/>
        </w:rPr>
      </w:pPr>
      <w:r w:rsidRPr="009D3A8C">
        <w:rPr>
          <w:rFonts w:ascii="Book Antiqua" w:hAnsi="Book Antiqua" w:cs="Arial"/>
          <w:noProof/>
          <w:sz w:val="20"/>
          <w:szCs w:val="20"/>
          <w:lang w:eastAsia="sk-SK"/>
        </w:rPr>
        <w:lastRenderedPageBreak/>
        <w:drawing>
          <wp:inline distT="0" distB="0" distL="0" distR="0">
            <wp:extent cx="2496631" cy="685800"/>
            <wp:effectExtent l="19050" t="19050" r="18415" b="190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38" cy="6934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77105D" w:rsidRDefault="0077105D" w:rsidP="00BA5C79">
      <w:pPr>
        <w:spacing w:after="0" w:line="288" w:lineRule="auto"/>
        <w:ind w:left="284"/>
        <w:jc w:val="both"/>
        <w:rPr>
          <w:rFonts w:cs="Microsoft Sans Serif"/>
          <w:b/>
          <w:color w:val="17365D" w:themeColor="text2" w:themeShade="BF"/>
        </w:rPr>
      </w:pPr>
    </w:p>
    <w:p w:rsidR="00A64781" w:rsidRPr="00E0075E" w:rsidRDefault="00A64781" w:rsidP="00BA5C79">
      <w:pPr>
        <w:spacing w:after="0" w:line="288" w:lineRule="auto"/>
        <w:ind w:left="284"/>
        <w:jc w:val="both"/>
        <w:rPr>
          <w:rFonts w:cs="Microsoft Sans Serif"/>
          <w:b/>
          <w:color w:val="17365D" w:themeColor="text2" w:themeShade="BF"/>
          <w:sz w:val="20"/>
        </w:rPr>
      </w:pPr>
    </w:p>
    <w:p w:rsidR="001E174C" w:rsidRPr="0077105D" w:rsidRDefault="001E174C" w:rsidP="00BA5C79">
      <w:pPr>
        <w:spacing w:after="0" w:line="288" w:lineRule="auto"/>
        <w:ind w:left="284"/>
        <w:jc w:val="both"/>
        <w:rPr>
          <w:rFonts w:cs="Microsoft Sans Serif"/>
          <w:color w:val="17365D" w:themeColor="text2" w:themeShade="BF"/>
          <w:sz w:val="24"/>
        </w:rPr>
      </w:pPr>
      <w:r w:rsidRPr="0077105D">
        <w:rPr>
          <w:rFonts w:cs="Microsoft Sans Serif"/>
          <w:b/>
          <w:color w:val="17365D" w:themeColor="text2" w:themeShade="BF"/>
          <w:sz w:val="24"/>
        </w:rPr>
        <w:t>RE-PAS umožňuje uchádzačom o zamestnanie</w:t>
      </w:r>
      <w:r w:rsidRPr="0077105D">
        <w:rPr>
          <w:rFonts w:cs="Microsoft Sans Serif"/>
          <w:color w:val="17365D" w:themeColor="text2" w:themeShade="BF"/>
          <w:sz w:val="24"/>
        </w:rPr>
        <w:t xml:space="preserve"> evidovaným  na úrade práce, sociálnych vecí a</w:t>
      </w:r>
      <w:r w:rsidR="00BA6746" w:rsidRPr="0077105D">
        <w:rPr>
          <w:rFonts w:cs="Microsoft Sans Serif"/>
          <w:color w:val="17365D" w:themeColor="text2" w:themeShade="BF"/>
          <w:sz w:val="24"/>
        </w:rPr>
        <w:t> </w:t>
      </w:r>
      <w:r w:rsidRPr="0077105D">
        <w:rPr>
          <w:rFonts w:cs="Microsoft Sans Serif"/>
          <w:color w:val="17365D" w:themeColor="text2" w:themeShade="BF"/>
          <w:sz w:val="24"/>
        </w:rPr>
        <w:t>rodiny</w:t>
      </w:r>
      <w:r w:rsidR="00BA6746" w:rsidRPr="0077105D">
        <w:rPr>
          <w:rFonts w:cs="Microsoft Sans Serif"/>
          <w:color w:val="17365D" w:themeColor="text2" w:themeShade="BF"/>
          <w:sz w:val="24"/>
        </w:rPr>
        <w:t>:</w:t>
      </w:r>
    </w:p>
    <w:p w:rsidR="001E174C" w:rsidRPr="0077105D" w:rsidRDefault="001E174C" w:rsidP="00BA5C79">
      <w:pPr>
        <w:pStyle w:val="Odsekzoznamu"/>
        <w:numPr>
          <w:ilvl w:val="0"/>
          <w:numId w:val="12"/>
        </w:numPr>
        <w:spacing w:after="0" w:line="288" w:lineRule="auto"/>
        <w:ind w:left="567" w:hanging="283"/>
        <w:jc w:val="both"/>
        <w:rPr>
          <w:rFonts w:cs="Microsoft Sans Serif"/>
          <w:color w:val="17365D" w:themeColor="text2" w:themeShade="BF"/>
          <w:sz w:val="24"/>
        </w:rPr>
      </w:pPr>
      <w:r w:rsidRPr="0077105D">
        <w:rPr>
          <w:rFonts w:cs="Microsoft Sans Serif"/>
          <w:b/>
          <w:color w:val="17365D" w:themeColor="text2" w:themeShade="BF"/>
          <w:sz w:val="24"/>
        </w:rPr>
        <w:t>rozšíriť alebo úplne zmeniť svoje profesijné zameranie</w:t>
      </w:r>
      <w:r w:rsidRPr="0077105D">
        <w:rPr>
          <w:rFonts w:cs="Microsoft Sans Serif"/>
          <w:color w:val="17365D" w:themeColor="text2" w:themeShade="BF"/>
          <w:sz w:val="24"/>
        </w:rPr>
        <w:t xml:space="preserve"> prostredníctvom absolvovania rekvalifikácie,</w:t>
      </w:r>
    </w:p>
    <w:p w:rsidR="001E174C" w:rsidRPr="0077105D" w:rsidRDefault="001E174C" w:rsidP="00BA5C79">
      <w:pPr>
        <w:pStyle w:val="Odsekzoznamu"/>
        <w:numPr>
          <w:ilvl w:val="0"/>
          <w:numId w:val="12"/>
        </w:numPr>
        <w:spacing w:after="0" w:line="288" w:lineRule="auto"/>
        <w:ind w:left="567" w:hanging="283"/>
        <w:jc w:val="both"/>
        <w:rPr>
          <w:rFonts w:cs="Microsoft Sans Serif"/>
          <w:color w:val="17365D" w:themeColor="text2" w:themeShade="BF"/>
          <w:sz w:val="24"/>
        </w:rPr>
      </w:pPr>
      <w:r w:rsidRPr="0077105D">
        <w:rPr>
          <w:rFonts w:cs="Microsoft Sans Serif"/>
          <w:b/>
          <w:color w:val="17365D" w:themeColor="text2" w:themeShade="BF"/>
          <w:sz w:val="24"/>
        </w:rPr>
        <w:t>zvoliť si rekvalifikáciu a poskytovateľa rekvalifikácie</w:t>
      </w:r>
      <w:r w:rsidR="002360E8" w:rsidRPr="0077105D">
        <w:rPr>
          <w:rFonts w:cs="Microsoft Sans Serif"/>
          <w:color w:val="17365D" w:themeColor="text2" w:themeShade="BF"/>
          <w:sz w:val="24"/>
        </w:rPr>
        <w:t xml:space="preserve"> podľa vlastného výberu,</w:t>
      </w:r>
    </w:p>
    <w:p w:rsidR="002360E8" w:rsidRPr="0077105D" w:rsidRDefault="001E174C" w:rsidP="00BA5C79">
      <w:pPr>
        <w:pStyle w:val="Odsekzoznamu"/>
        <w:numPr>
          <w:ilvl w:val="0"/>
          <w:numId w:val="12"/>
        </w:numPr>
        <w:spacing w:after="0" w:line="288" w:lineRule="auto"/>
        <w:ind w:left="567" w:hanging="283"/>
        <w:jc w:val="both"/>
        <w:rPr>
          <w:rFonts w:cs="Microsoft Sans Serif"/>
          <w:b/>
          <w:color w:val="17365D" w:themeColor="text2" w:themeShade="BF"/>
          <w:sz w:val="24"/>
        </w:rPr>
      </w:pPr>
      <w:r w:rsidRPr="0077105D">
        <w:rPr>
          <w:rFonts w:cs="Microsoft Sans Serif"/>
          <w:b/>
          <w:color w:val="17365D" w:themeColor="text2" w:themeShade="BF"/>
          <w:sz w:val="24"/>
        </w:rPr>
        <w:t>požiadať úrad práce, sociálnych vecí a rodiny o uhradenie príspevku na rekvalifikáciu, to znamená o kurzovné za rekvalifikáciu v plnej výške.</w:t>
      </w:r>
    </w:p>
    <w:p w:rsidR="00F8278A" w:rsidRPr="00E0075E" w:rsidRDefault="00F8278A" w:rsidP="00BA5C79">
      <w:pPr>
        <w:spacing w:after="0" w:line="288" w:lineRule="auto"/>
        <w:ind w:right="-143"/>
        <w:jc w:val="center"/>
        <w:rPr>
          <w:rFonts w:cs="Microsoft Sans Serif"/>
          <w:b/>
          <w:color w:val="FF0000"/>
          <w:sz w:val="18"/>
        </w:rPr>
      </w:pPr>
    </w:p>
    <w:p w:rsidR="00A64781" w:rsidRPr="00877B77" w:rsidRDefault="00A64781" w:rsidP="00BA5C79">
      <w:pPr>
        <w:spacing w:after="0" w:line="288" w:lineRule="auto"/>
        <w:ind w:right="-143"/>
        <w:jc w:val="center"/>
        <w:rPr>
          <w:rFonts w:cs="Microsoft Sans Serif"/>
          <w:b/>
          <w:color w:val="FF0000"/>
          <w:sz w:val="10"/>
        </w:rPr>
      </w:pPr>
    </w:p>
    <w:p w:rsidR="002C1ED4" w:rsidRPr="0077105D" w:rsidRDefault="00FE3D7F" w:rsidP="00BA5C79">
      <w:pPr>
        <w:spacing w:after="0" w:line="288" w:lineRule="auto"/>
        <w:ind w:right="-143"/>
        <w:jc w:val="center"/>
        <w:rPr>
          <w:rFonts w:cs="Microsoft Sans Serif"/>
          <w:b/>
          <w:color w:val="FF0000"/>
          <w:sz w:val="32"/>
        </w:rPr>
      </w:pPr>
      <w:r w:rsidRPr="0077105D">
        <w:rPr>
          <w:rFonts w:cs="Microsoft Sans Serif"/>
          <w:b/>
          <w:color w:val="FF0000"/>
          <w:sz w:val="32"/>
        </w:rPr>
        <w:t xml:space="preserve">Ak </w:t>
      </w:r>
      <w:r w:rsidR="00877B77">
        <w:rPr>
          <w:rFonts w:cs="Microsoft Sans Serif"/>
          <w:b/>
          <w:color w:val="FF0000"/>
          <w:sz w:val="32"/>
        </w:rPr>
        <w:t>ste uchádzač o zamestnanie a</w:t>
      </w:r>
      <w:r w:rsidR="00A55487">
        <w:rPr>
          <w:rFonts w:cs="Microsoft Sans Serif"/>
          <w:b/>
          <w:color w:val="FF0000"/>
          <w:sz w:val="32"/>
        </w:rPr>
        <w:t> </w:t>
      </w:r>
      <w:r w:rsidRPr="0077105D">
        <w:rPr>
          <w:rFonts w:cs="Microsoft Sans Serif"/>
          <w:b/>
          <w:color w:val="FF0000"/>
          <w:sz w:val="32"/>
        </w:rPr>
        <w:t>máte</w:t>
      </w:r>
      <w:r w:rsidR="00A55487">
        <w:rPr>
          <w:rFonts w:cs="Microsoft Sans Serif"/>
          <w:b/>
          <w:color w:val="FF0000"/>
          <w:sz w:val="32"/>
        </w:rPr>
        <w:t xml:space="preserve"> </w:t>
      </w:r>
      <w:r w:rsidRPr="0077105D">
        <w:rPr>
          <w:rFonts w:cs="Microsoft Sans Serif"/>
          <w:b/>
          <w:color w:val="FF0000"/>
          <w:sz w:val="32"/>
        </w:rPr>
        <w:t>záujem</w:t>
      </w:r>
      <w:r w:rsidR="009E3DE7" w:rsidRPr="0077105D">
        <w:rPr>
          <w:rFonts w:cs="Microsoft Sans Serif"/>
          <w:b/>
          <w:color w:val="FF0000"/>
          <w:sz w:val="32"/>
        </w:rPr>
        <w:t xml:space="preserve"> o</w:t>
      </w:r>
      <w:r w:rsidRPr="0077105D">
        <w:rPr>
          <w:rFonts w:cs="Microsoft Sans Serif"/>
          <w:b/>
          <w:color w:val="FF0000"/>
          <w:sz w:val="32"/>
        </w:rPr>
        <w:t> </w:t>
      </w:r>
      <w:r w:rsidR="002C1ED4" w:rsidRPr="0077105D">
        <w:rPr>
          <w:rFonts w:cs="Microsoft Sans Serif"/>
          <w:b/>
          <w:color w:val="FF0000"/>
          <w:sz w:val="32"/>
        </w:rPr>
        <w:t>rekvalifikáciu</w:t>
      </w:r>
      <w:r w:rsidR="009E3DE7" w:rsidRPr="0077105D">
        <w:rPr>
          <w:rFonts w:cs="Microsoft Sans Serif"/>
          <w:b/>
          <w:color w:val="FF0000"/>
          <w:sz w:val="32"/>
        </w:rPr>
        <w:t>,</w:t>
      </w:r>
    </w:p>
    <w:p w:rsidR="002C1ED4" w:rsidRPr="0077105D" w:rsidRDefault="009E3DE7" w:rsidP="00BA5C79">
      <w:pPr>
        <w:spacing w:after="0" w:line="288" w:lineRule="auto"/>
        <w:ind w:right="-143"/>
        <w:jc w:val="center"/>
        <w:rPr>
          <w:rFonts w:cs="Microsoft Sans Serif"/>
          <w:b/>
          <w:color w:val="FF0000"/>
          <w:sz w:val="32"/>
        </w:rPr>
      </w:pPr>
      <w:r w:rsidRPr="0077105D">
        <w:rPr>
          <w:rFonts w:cs="Microsoft Sans Serif"/>
          <w:b/>
          <w:color w:val="FF0000"/>
          <w:sz w:val="32"/>
        </w:rPr>
        <w:t xml:space="preserve">kontaktujte úrad práce, </w:t>
      </w:r>
    </w:p>
    <w:p w:rsidR="009E3DE7" w:rsidRPr="0077105D" w:rsidRDefault="009E3DE7" w:rsidP="00BA5C79">
      <w:pPr>
        <w:spacing w:after="0" w:line="288" w:lineRule="auto"/>
        <w:ind w:right="-143"/>
        <w:jc w:val="center"/>
        <w:rPr>
          <w:rFonts w:cs="Microsoft Sans Serif"/>
          <w:b/>
          <w:color w:val="FF0000"/>
          <w:sz w:val="32"/>
        </w:rPr>
      </w:pPr>
      <w:r w:rsidRPr="0077105D">
        <w:rPr>
          <w:rFonts w:cs="Microsoft Sans Serif"/>
          <w:b/>
          <w:color w:val="FF0000"/>
          <w:sz w:val="32"/>
        </w:rPr>
        <w:t>sociálnych vecí a</w:t>
      </w:r>
      <w:r w:rsidR="003D6D3B" w:rsidRPr="0077105D">
        <w:rPr>
          <w:rFonts w:cs="Microsoft Sans Serif"/>
          <w:b/>
          <w:color w:val="FF0000"/>
          <w:sz w:val="32"/>
        </w:rPr>
        <w:t> </w:t>
      </w:r>
      <w:r w:rsidR="00E74F26" w:rsidRPr="0077105D">
        <w:rPr>
          <w:rFonts w:cs="Microsoft Sans Serif"/>
          <w:b/>
          <w:color w:val="FF0000"/>
          <w:sz w:val="32"/>
        </w:rPr>
        <w:t>rodiny</w:t>
      </w:r>
    </w:p>
    <w:p w:rsidR="003D6D3B" w:rsidRPr="00BA5C79" w:rsidRDefault="003D6D3B" w:rsidP="00BA5C79">
      <w:pPr>
        <w:spacing w:after="0" w:line="288" w:lineRule="auto"/>
        <w:ind w:right="-143"/>
        <w:jc w:val="center"/>
        <w:rPr>
          <w:rFonts w:cs="Microsoft Sans Serif"/>
          <w:b/>
          <w:color w:val="FF0000"/>
        </w:rPr>
      </w:pPr>
    </w:p>
    <w:p w:rsidR="00A0213E" w:rsidRPr="00A64781" w:rsidRDefault="00A0213E" w:rsidP="00BA5C79">
      <w:pPr>
        <w:spacing w:after="0" w:line="288" w:lineRule="auto"/>
        <w:ind w:right="-143"/>
        <w:jc w:val="center"/>
        <w:rPr>
          <w:rFonts w:cs="Microsoft Sans Serif"/>
          <w:b/>
          <w:color w:val="17365D" w:themeColor="text2" w:themeShade="BF"/>
          <w:sz w:val="14"/>
        </w:rPr>
      </w:pPr>
    </w:p>
    <w:p w:rsidR="00C6538F" w:rsidRPr="00BA5C79" w:rsidRDefault="00BA6746" w:rsidP="00BA5C79">
      <w:pPr>
        <w:spacing w:after="0" w:line="288" w:lineRule="auto"/>
        <w:ind w:right="-143"/>
        <w:jc w:val="center"/>
        <w:rPr>
          <w:rFonts w:cs="Microsoft Sans Serif"/>
          <w:b/>
          <w:color w:val="17365D" w:themeColor="text2" w:themeShade="BF"/>
          <w:sz w:val="40"/>
        </w:rPr>
      </w:pPr>
      <w:r w:rsidRPr="00BA5C79">
        <w:rPr>
          <w:rFonts w:cs="Microsoft Sans Serif"/>
          <w:b/>
          <w:color w:val="17365D" w:themeColor="text2" w:themeShade="BF"/>
          <w:sz w:val="40"/>
        </w:rPr>
        <w:lastRenderedPageBreak/>
        <w:t>R</w:t>
      </w:r>
      <w:r w:rsidR="00C6538F" w:rsidRPr="00BA5C79">
        <w:rPr>
          <w:rFonts w:cs="Microsoft Sans Serif"/>
          <w:b/>
          <w:color w:val="17365D" w:themeColor="text2" w:themeShade="BF"/>
          <w:sz w:val="40"/>
        </w:rPr>
        <w:t>E-PAS</w:t>
      </w:r>
    </w:p>
    <w:p w:rsidR="003D6D3B" w:rsidRPr="00BA5C79" w:rsidRDefault="003D6D3B" w:rsidP="00BA5C79">
      <w:pPr>
        <w:spacing w:after="0" w:line="288" w:lineRule="auto"/>
        <w:ind w:left="284"/>
        <w:jc w:val="center"/>
        <w:rPr>
          <w:rFonts w:cs="Microsoft Sans Serif"/>
          <w:b/>
          <w:color w:val="17365D" w:themeColor="text2" w:themeShade="BF"/>
          <w:sz w:val="26"/>
          <w:szCs w:val="26"/>
        </w:rPr>
      </w:pPr>
      <w:r w:rsidRPr="00BA5C79">
        <w:rPr>
          <w:rFonts w:cs="Microsoft Sans Serif"/>
          <w:b/>
          <w:color w:val="17365D" w:themeColor="text2" w:themeShade="BF"/>
          <w:sz w:val="26"/>
          <w:szCs w:val="26"/>
        </w:rPr>
        <w:t xml:space="preserve">rekvalifikácia </w:t>
      </w:r>
    </w:p>
    <w:p w:rsidR="003D6D3B" w:rsidRPr="00BA5C79" w:rsidRDefault="003D6D3B" w:rsidP="00BA5C79">
      <w:pPr>
        <w:spacing w:after="0" w:line="288" w:lineRule="auto"/>
        <w:ind w:left="284"/>
        <w:jc w:val="center"/>
        <w:rPr>
          <w:rFonts w:cs="Microsoft Sans Serif"/>
          <w:b/>
          <w:color w:val="17365D" w:themeColor="text2" w:themeShade="BF"/>
          <w:sz w:val="26"/>
          <w:szCs w:val="26"/>
        </w:rPr>
      </w:pPr>
      <w:r w:rsidRPr="00BA5C79">
        <w:rPr>
          <w:rFonts w:cs="Microsoft Sans Serif"/>
          <w:b/>
          <w:color w:val="17365D" w:themeColor="text2" w:themeShade="BF"/>
          <w:sz w:val="26"/>
          <w:szCs w:val="26"/>
        </w:rPr>
        <w:t xml:space="preserve">ako príležitosť k spolupráci uchádzačov  o zamestnanie, </w:t>
      </w:r>
    </w:p>
    <w:p w:rsidR="003D6D3B" w:rsidRPr="00BA5C79" w:rsidRDefault="003D6D3B" w:rsidP="00BA5C79">
      <w:pPr>
        <w:spacing w:after="0" w:line="288" w:lineRule="auto"/>
        <w:ind w:left="284"/>
        <w:jc w:val="center"/>
        <w:rPr>
          <w:rFonts w:cs="Microsoft Sans Serif"/>
          <w:b/>
          <w:color w:val="17365D" w:themeColor="text2" w:themeShade="BF"/>
          <w:sz w:val="26"/>
          <w:szCs w:val="26"/>
        </w:rPr>
      </w:pPr>
      <w:r w:rsidRPr="00BA5C79">
        <w:rPr>
          <w:rFonts w:cs="Microsoft Sans Serif"/>
          <w:b/>
          <w:color w:val="17365D" w:themeColor="text2" w:themeShade="BF"/>
          <w:sz w:val="26"/>
          <w:szCs w:val="26"/>
        </w:rPr>
        <w:t>úradov práce, sociálnych vecí a rodiny</w:t>
      </w:r>
    </w:p>
    <w:p w:rsidR="003D6D3B" w:rsidRPr="00BA5C79" w:rsidRDefault="003D6D3B" w:rsidP="00BA5C79">
      <w:pPr>
        <w:spacing w:after="0" w:line="288" w:lineRule="auto"/>
        <w:ind w:left="284"/>
        <w:jc w:val="center"/>
        <w:rPr>
          <w:rFonts w:cs="Microsoft Sans Serif"/>
          <w:b/>
          <w:color w:val="17365D" w:themeColor="text2" w:themeShade="BF"/>
          <w:sz w:val="26"/>
          <w:szCs w:val="26"/>
        </w:rPr>
      </w:pPr>
      <w:r w:rsidRPr="00BA5C79">
        <w:rPr>
          <w:rFonts w:cs="Microsoft Sans Serif"/>
          <w:b/>
          <w:color w:val="17365D" w:themeColor="text2" w:themeShade="BF"/>
          <w:sz w:val="26"/>
          <w:szCs w:val="26"/>
        </w:rPr>
        <w:t xml:space="preserve"> a vzdelávacích inštitúcií                 </w:t>
      </w:r>
    </w:p>
    <w:p w:rsidR="009726E0" w:rsidRPr="00BA5C79" w:rsidRDefault="009726E0" w:rsidP="00BA5C79">
      <w:pPr>
        <w:spacing w:after="0" w:line="288" w:lineRule="auto"/>
        <w:ind w:left="284"/>
        <w:jc w:val="center"/>
        <w:rPr>
          <w:rFonts w:cs="Microsoft Sans Serif"/>
          <w:color w:val="17365D" w:themeColor="text2" w:themeShade="BF"/>
        </w:rPr>
      </w:pPr>
    </w:p>
    <w:p w:rsidR="009726E0" w:rsidRPr="00BA5C79" w:rsidRDefault="00A0213E" w:rsidP="00BA5C79">
      <w:pPr>
        <w:spacing w:after="0" w:line="288" w:lineRule="auto"/>
        <w:ind w:left="284"/>
        <w:jc w:val="center"/>
        <w:rPr>
          <w:rFonts w:cs="Microsoft Sans Serif"/>
          <w:b/>
          <w:color w:val="FF0000"/>
        </w:rPr>
      </w:pPr>
      <w:r w:rsidRPr="00BA5C79">
        <w:rPr>
          <w:rFonts w:cs="Microsoft Sans Serif"/>
          <w:b/>
          <w:noProof/>
          <w:color w:val="17365D" w:themeColor="text2" w:themeShade="BF"/>
          <w:lang w:eastAsia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88900</wp:posOffset>
            </wp:positionV>
            <wp:extent cx="2000885" cy="1790700"/>
            <wp:effectExtent l="0" t="0" r="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4555" r="8300" b="9833"/>
                    <a:stretch/>
                  </pic:blipFill>
                  <pic:spPr bwMode="auto">
                    <a:xfrm>
                      <a:off x="0" y="0"/>
                      <a:ext cx="20008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0589" w:rsidRPr="00BA5C79" w:rsidRDefault="00C6538F" w:rsidP="00BA5C79">
      <w:pPr>
        <w:spacing w:after="0" w:line="288" w:lineRule="auto"/>
        <w:ind w:left="284"/>
        <w:jc w:val="center"/>
        <w:rPr>
          <w:rFonts w:cs="Microsoft Sans Serif"/>
          <w:b/>
          <w:color w:val="FF0000"/>
          <w:sz w:val="24"/>
        </w:rPr>
      </w:pPr>
      <w:r w:rsidRPr="00BA5C79">
        <w:rPr>
          <w:rFonts w:cs="Microsoft Sans Serif"/>
          <w:b/>
          <w:color w:val="FF0000"/>
          <w:sz w:val="24"/>
        </w:rPr>
        <w:t xml:space="preserve">Rekvalifikácia na účely </w:t>
      </w:r>
      <w:proofErr w:type="spellStart"/>
      <w:r w:rsidRPr="00BA5C79">
        <w:rPr>
          <w:rFonts w:cs="Microsoft Sans Serif"/>
          <w:b/>
          <w:color w:val="FF0000"/>
          <w:sz w:val="24"/>
        </w:rPr>
        <w:t>RE-PAS</w:t>
      </w:r>
      <w:r w:rsidR="009E3DE7" w:rsidRPr="00BA5C79">
        <w:rPr>
          <w:rFonts w:cs="Microsoft Sans Serif"/>
          <w:b/>
          <w:color w:val="FF0000"/>
          <w:sz w:val="24"/>
        </w:rPr>
        <w:t>u</w:t>
      </w:r>
      <w:proofErr w:type="spellEnd"/>
      <w:r w:rsidRPr="00BA5C79">
        <w:rPr>
          <w:rFonts w:cs="Microsoft Sans Serif"/>
          <w:b/>
          <w:color w:val="FF0000"/>
          <w:sz w:val="24"/>
        </w:rPr>
        <w:t xml:space="preserve"> je príprava uchádzačov o zamestnanie na uplatnenie sa na trhu práce s  cieľom </w:t>
      </w:r>
      <w:r w:rsidR="003D6D3B" w:rsidRPr="00BA5C79">
        <w:rPr>
          <w:rFonts w:cs="Microsoft Sans Serif"/>
          <w:b/>
          <w:color w:val="FF0000"/>
          <w:sz w:val="24"/>
        </w:rPr>
        <w:t>nadobudnúť vedomosti, schopnosti a zručnosti vo vzdelávacom (rekvalifikačnom) kurze</w:t>
      </w:r>
      <w:r w:rsidR="00BA5C79">
        <w:rPr>
          <w:rFonts w:cs="Microsoft Sans Serif"/>
          <w:b/>
          <w:color w:val="FF0000"/>
          <w:sz w:val="24"/>
        </w:rPr>
        <w:t>.</w:t>
      </w:r>
    </w:p>
    <w:p w:rsidR="00A55487" w:rsidRDefault="00A55487" w:rsidP="00A64781">
      <w:pPr>
        <w:spacing w:after="0" w:line="264" w:lineRule="auto"/>
        <w:ind w:left="1418" w:right="-142"/>
        <w:rPr>
          <w:rFonts w:cs="Microsoft Sans Serif"/>
          <w:b/>
          <w:color w:val="007E39"/>
          <w:sz w:val="25"/>
          <w:szCs w:val="25"/>
        </w:rPr>
      </w:pPr>
    </w:p>
    <w:p w:rsidR="00A55487" w:rsidRDefault="00A55487" w:rsidP="00A64781">
      <w:pPr>
        <w:spacing w:after="0" w:line="264" w:lineRule="auto"/>
        <w:ind w:left="1418" w:right="-142"/>
        <w:rPr>
          <w:rFonts w:cs="Microsoft Sans Serif"/>
          <w:b/>
          <w:color w:val="007E39"/>
          <w:sz w:val="25"/>
          <w:szCs w:val="25"/>
        </w:rPr>
      </w:pPr>
    </w:p>
    <w:p w:rsidR="00B82FB9" w:rsidRDefault="00B82FB9" w:rsidP="00A64781">
      <w:pPr>
        <w:spacing w:after="0" w:line="264" w:lineRule="auto"/>
        <w:ind w:left="1418" w:right="-142"/>
        <w:rPr>
          <w:rFonts w:cs="Microsoft Sans Serif"/>
          <w:b/>
          <w:color w:val="007E39"/>
          <w:sz w:val="25"/>
          <w:szCs w:val="25"/>
        </w:rPr>
      </w:pPr>
    </w:p>
    <w:p w:rsidR="005A52D3" w:rsidRPr="00A64781" w:rsidRDefault="00C523A9" w:rsidP="00A64781">
      <w:pPr>
        <w:spacing w:after="0" w:line="264" w:lineRule="auto"/>
        <w:ind w:left="1418" w:right="-142"/>
        <w:rPr>
          <w:rFonts w:cs="Microsoft Sans Serif"/>
          <w:b/>
          <w:color w:val="007E39"/>
          <w:sz w:val="25"/>
          <w:szCs w:val="25"/>
        </w:rPr>
      </w:pPr>
      <w:r w:rsidRPr="00A64781">
        <w:rPr>
          <w:rFonts w:cs="Microsoft Sans Serif"/>
          <w:b/>
          <w:noProof/>
          <w:color w:val="007E39"/>
          <w:sz w:val="25"/>
          <w:szCs w:val="25"/>
          <w:lang w:eastAsia="sk-SK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115570</wp:posOffset>
            </wp:positionV>
            <wp:extent cx="657225" cy="485775"/>
            <wp:effectExtent l="0" t="0" r="9525" b="9525"/>
            <wp:wrapSquare wrapText="bothSides"/>
            <wp:docPr id="35" name="Obrázok 35" descr="C:\Program Files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988" w:rsidRPr="00A64781">
        <w:rPr>
          <w:rFonts w:cs="Microsoft Sans Serif"/>
          <w:b/>
          <w:color w:val="007E39"/>
          <w:sz w:val="25"/>
          <w:szCs w:val="25"/>
        </w:rPr>
        <w:t>Som</w:t>
      </w:r>
      <w:r w:rsidR="00A55487">
        <w:rPr>
          <w:rFonts w:cs="Microsoft Sans Serif"/>
          <w:b/>
          <w:color w:val="007E39"/>
          <w:sz w:val="25"/>
          <w:szCs w:val="25"/>
        </w:rPr>
        <w:t xml:space="preserve"> </w:t>
      </w:r>
      <w:r w:rsidR="00993988" w:rsidRPr="00A64781">
        <w:rPr>
          <w:rFonts w:cs="Microsoft Sans Serif"/>
          <w:b/>
          <w:color w:val="007E39"/>
          <w:sz w:val="25"/>
          <w:szCs w:val="25"/>
        </w:rPr>
        <w:t xml:space="preserve">uchádzač </w:t>
      </w:r>
      <w:r w:rsidR="001E174C" w:rsidRPr="00A64781">
        <w:rPr>
          <w:rFonts w:cs="Microsoft Sans Serif"/>
          <w:b/>
          <w:color w:val="007E39"/>
          <w:sz w:val="25"/>
          <w:szCs w:val="25"/>
        </w:rPr>
        <w:t>o</w:t>
      </w:r>
      <w:r w:rsidR="00FE3D7F" w:rsidRPr="00A64781">
        <w:rPr>
          <w:rFonts w:cs="Microsoft Sans Serif"/>
          <w:b/>
          <w:color w:val="007E39"/>
          <w:sz w:val="25"/>
          <w:szCs w:val="25"/>
        </w:rPr>
        <w:t> </w:t>
      </w:r>
      <w:r w:rsidR="005A52D3" w:rsidRPr="00A64781">
        <w:rPr>
          <w:rFonts w:cs="Microsoft Sans Serif"/>
          <w:b/>
          <w:color w:val="007E39"/>
          <w:sz w:val="25"/>
          <w:szCs w:val="25"/>
        </w:rPr>
        <w:t>zamestnanie</w:t>
      </w:r>
      <w:r w:rsidR="00FE3D7F" w:rsidRPr="00A64781">
        <w:rPr>
          <w:rFonts w:cs="Microsoft Sans Serif"/>
          <w:b/>
          <w:color w:val="007E39"/>
          <w:sz w:val="25"/>
          <w:szCs w:val="25"/>
        </w:rPr>
        <w:t>.</w:t>
      </w:r>
    </w:p>
    <w:p w:rsidR="000565C6" w:rsidRPr="00A64781" w:rsidRDefault="001E174C" w:rsidP="00A64781">
      <w:pPr>
        <w:spacing w:after="0" w:line="264" w:lineRule="auto"/>
        <w:ind w:left="1418" w:right="-142"/>
        <w:rPr>
          <w:rFonts w:cs="Microsoft Sans Serif"/>
          <w:b/>
          <w:color w:val="007E39"/>
          <w:sz w:val="25"/>
          <w:szCs w:val="25"/>
        </w:rPr>
      </w:pPr>
      <w:r w:rsidRPr="00A64781">
        <w:rPr>
          <w:rFonts w:cs="Microsoft Sans Serif"/>
          <w:b/>
          <w:color w:val="007E39"/>
          <w:sz w:val="25"/>
          <w:szCs w:val="25"/>
        </w:rPr>
        <w:t>A</w:t>
      </w:r>
      <w:r w:rsidR="00C523A9" w:rsidRPr="00A64781">
        <w:rPr>
          <w:rFonts w:cs="Microsoft Sans Serif"/>
          <w:b/>
          <w:color w:val="007E39"/>
          <w:sz w:val="25"/>
          <w:szCs w:val="25"/>
        </w:rPr>
        <w:t>ko</w:t>
      </w:r>
      <w:r w:rsidR="00A55487">
        <w:rPr>
          <w:rFonts w:cs="Microsoft Sans Serif"/>
          <w:b/>
          <w:color w:val="007E39"/>
          <w:sz w:val="25"/>
          <w:szCs w:val="25"/>
        </w:rPr>
        <w:t xml:space="preserve"> </w:t>
      </w:r>
      <w:r w:rsidR="00993988" w:rsidRPr="00A64781">
        <w:rPr>
          <w:rFonts w:cs="Microsoft Sans Serif"/>
          <w:b/>
          <w:color w:val="007E39"/>
          <w:sz w:val="25"/>
          <w:szCs w:val="25"/>
        </w:rPr>
        <w:t xml:space="preserve">môžem </w:t>
      </w:r>
      <w:r w:rsidR="00200CCE" w:rsidRPr="00A64781">
        <w:rPr>
          <w:rFonts w:cs="Microsoft Sans Serif"/>
          <w:b/>
          <w:color w:val="007E39"/>
          <w:sz w:val="25"/>
          <w:szCs w:val="25"/>
        </w:rPr>
        <w:t>získať príspevok na</w:t>
      </w:r>
      <w:r w:rsidR="00A55487">
        <w:rPr>
          <w:rFonts w:cs="Microsoft Sans Serif"/>
          <w:b/>
          <w:color w:val="007E39"/>
          <w:sz w:val="25"/>
          <w:szCs w:val="25"/>
        </w:rPr>
        <w:t xml:space="preserve"> </w:t>
      </w:r>
      <w:r w:rsidR="00200CCE" w:rsidRPr="00A64781">
        <w:rPr>
          <w:rFonts w:cs="Microsoft Sans Serif"/>
          <w:b/>
          <w:color w:val="007E39"/>
          <w:sz w:val="25"/>
          <w:szCs w:val="25"/>
        </w:rPr>
        <w:t>rekvalifikáciu</w:t>
      </w:r>
      <w:r w:rsidR="00C523A9" w:rsidRPr="00A64781">
        <w:rPr>
          <w:rFonts w:cs="Microsoft Sans Serif"/>
          <w:b/>
          <w:color w:val="007E39"/>
          <w:sz w:val="25"/>
          <w:szCs w:val="25"/>
        </w:rPr>
        <w:t>?</w:t>
      </w:r>
    </w:p>
    <w:p w:rsidR="00793DA2" w:rsidRPr="00BA5C79" w:rsidRDefault="00793DA2" w:rsidP="00A64781">
      <w:pPr>
        <w:spacing w:after="100" w:line="264" w:lineRule="auto"/>
        <w:ind w:right="-143"/>
        <w:jc w:val="both"/>
        <w:rPr>
          <w:rFonts w:cs="Microsoft Sans Serif"/>
        </w:rPr>
      </w:pPr>
    </w:p>
    <w:p w:rsidR="00993988" w:rsidRPr="00BA5C79" w:rsidRDefault="00084F29" w:rsidP="00A64781">
      <w:pPr>
        <w:spacing w:after="100" w:line="264" w:lineRule="auto"/>
        <w:ind w:left="284"/>
        <w:jc w:val="both"/>
        <w:rPr>
          <w:rFonts w:cs="Microsoft Sans Serif"/>
          <w:b/>
          <w:color w:val="17365D" w:themeColor="text2" w:themeShade="BF"/>
          <w:sz w:val="32"/>
        </w:rPr>
      </w:pPr>
      <w:r w:rsidRPr="00BA5C79">
        <w:rPr>
          <w:rFonts w:cs="Microsoft Sans Serif"/>
          <w:b/>
          <w:color w:val="17365D" w:themeColor="text2" w:themeShade="BF"/>
          <w:sz w:val="32"/>
        </w:rPr>
        <w:t>P</w:t>
      </w:r>
      <w:r w:rsidR="00993988" w:rsidRPr="00BA5C79">
        <w:rPr>
          <w:rFonts w:cs="Microsoft Sans Serif"/>
          <w:b/>
          <w:color w:val="17365D" w:themeColor="text2" w:themeShade="BF"/>
          <w:sz w:val="32"/>
        </w:rPr>
        <w:t>red rekvalifikáciou</w:t>
      </w:r>
    </w:p>
    <w:p w:rsidR="00BA5C79" w:rsidRPr="00BA5C79" w:rsidRDefault="00BA5C79" w:rsidP="00A64781">
      <w:pPr>
        <w:spacing w:after="100" w:line="264" w:lineRule="auto"/>
        <w:ind w:left="284"/>
        <w:jc w:val="both"/>
        <w:rPr>
          <w:rFonts w:cs="Microsoft Sans Serif"/>
          <w:b/>
          <w:color w:val="17365D" w:themeColor="text2" w:themeShade="BF"/>
          <w:sz w:val="20"/>
          <w:szCs w:val="20"/>
        </w:rPr>
      </w:pPr>
    </w:p>
    <w:p w:rsidR="00993988" w:rsidRPr="00BA5C79" w:rsidRDefault="00993988" w:rsidP="00A64781">
      <w:pPr>
        <w:pStyle w:val="Odsekzoznamu"/>
        <w:numPr>
          <w:ilvl w:val="0"/>
          <w:numId w:val="14"/>
        </w:numPr>
        <w:spacing w:after="100" w:line="264" w:lineRule="auto"/>
        <w:jc w:val="both"/>
        <w:rPr>
          <w:rFonts w:cs="Microsoft Sans Serif"/>
          <w:b/>
          <w:color w:val="FF0000"/>
        </w:rPr>
      </w:pPr>
      <w:r w:rsidRPr="00BA5C79">
        <w:rPr>
          <w:rFonts w:cs="Microsoft Sans Serif"/>
          <w:b/>
          <w:color w:val="FF0000"/>
        </w:rPr>
        <w:t>Vyberiem si rekvalifikačný kurz</w:t>
      </w:r>
      <w:r w:rsidRPr="00BA5C79">
        <w:rPr>
          <w:rFonts w:cs="Microsoft Sans Serif"/>
          <w:color w:val="FF0000"/>
        </w:rPr>
        <w:t>, o ktorý má</w:t>
      </w:r>
      <w:r w:rsidR="00245450" w:rsidRPr="00BA5C79">
        <w:rPr>
          <w:rFonts w:cs="Microsoft Sans Serif"/>
          <w:color w:val="FF0000"/>
        </w:rPr>
        <w:t>m</w:t>
      </w:r>
      <w:r w:rsidRPr="00BA5C79">
        <w:rPr>
          <w:rFonts w:cs="Microsoft Sans Serif"/>
          <w:color w:val="FF0000"/>
        </w:rPr>
        <w:t xml:space="preserve"> záujem </w:t>
      </w:r>
      <w:r w:rsidR="00245450" w:rsidRPr="00BA5C79">
        <w:rPr>
          <w:rFonts w:cs="Microsoft Sans Serif"/>
          <w:color w:val="FF0000"/>
        </w:rPr>
        <w:t>→</w:t>
      </w:r>
      <w:r w:rsidRPr="00BA5C79">
        <w:rPr>
          <w:rFonts w:cs="Microsoft Sans Serif"/>
          <w:color w:val="FF0000"/>
        </w:rPr>
        <w:t xml:space="preserve"> nárok na príspevok na rekvalifikáciu mám iba vtedy, ak som za posledných 5 rokov neabsolvoval cez úrad práce, sociálnych vecí a rodiny </w:t>
      </w:r>
      <w:r w:rsidR="003D6D3B" w:rsidRPr="00BA5C79">
        <w:rPr>
          <w:rFonts w:cs="Microsoft Sans Serif"/>
          <w:color w:val="FF0000"/>
        </w:rPr>
        <w:t xml:space="preserve">rekvalifikáciu alebo </w:t>
      </w:r>
      <w:r w:rsidRPr="00BA5C79">
        <w:rPr>
          <w:rFonts w:cs="Microsoft Sans Serif"/>
          <w:color w:val="FF0000"/>
        </w:rPr>
        <w:t>vzdelávanie s tým istým zameraním, o ktoré mám teraz záujem.</w:t>
      </w:r>
    </w:p>
    <w:p w:rsidR="003F54A5" w:rsidRPr="00BA5C79" w:rsidRDefault="003F54A5" w:rsidP="00A64781">
      <w:pPr>
        <w:pStyle w:val="Odsekzoznamu"/>
        <w:spacing w:after="100" w:line="264" w:lineRule="auto"/>
        <w:jc w:val="both"/>
        <w:rPr>
          <w:rFonts w:cs="Microsoft Sans Serif"/>
          <w:b/>
          <w:color w:val="FF0000"/>
          <w:sz w:val="10"/>
          <w:szCs w:val="10"/>
        </w:rPr>
      </w:pPr>
    </w:p>
    <w:p w:rsidR="00993988" w:rsidRPr="00BA5C79" w:rsidRDefault="00993988" w:rsidP="00A64781">
      <w:pPr>
        <w:pStyle w:val="Odsekzoznamu"/>
        <w:numPr>
          <w:ilvl w:val="0"/>
          <w:numId w:val="14"/>
        </w:numPr>
        <w:spacing w:after="100" w:line="264" w:lineRule="auto"/>
        <w:jc w:val="both"/>
        <w:rPr>
          <w:rFonts w:cs="Microsoft Sans Serif"/>
          <w:b/>
          <w:color w:val="365F91" w:themeColor="accent1" w:themeShade="BF"/>
        </w:rPr>
      </w:pPr>
      <w:r w:rsidRPr="00BA5C79">
        <w:rPr>
          <w:rFonts w:cs="Microsoft Sans Serif"/>
          <w:color w:val="365F91" w:themeColor="accent1" w:themeShade="BF"/>
        </w:rPr>
        <w:t>Môžem</w:t>
      </w:r>
      <w:r w:rsidR="00A55487">
        <w:rPr>
          <w:rFonts w:cs="Microsoft Sans Serif"/>
          <w:color w:val="365F91" w:themeColor="accent1" w:themeShade="BF"/>
        </w:rPr>
        <w:t xml:space="preserve"> </w:t>
      </w:r>
      <w:r w:rsidR="00877F44" w:rsidRPr="00BA5C79">
        <w:rPr>
          <w:rFonts w:cs="Microsoft Sans Serif"/>
          <w:b/>
          <w:color w:val="365F91" w:themeColor="accent1" w:themeShade="BF"/>
        </w:rPr>
        <w:t>osloviť</w:t>
      </w:r>
      <w:r w:rsidR="00A55487">
        <w:rPr>
          <w:rFonts w:cs="Microsoft Sans Serif"/>
          <w:b/>
          <w:color w:val="365F91" w:themeColor="accent1" w:themeShade="BF"/>
        </w:rPr>
        <w:t xml:space="preserve"> </w:t>
      </w:r>
      <w:r w:rsidR="00DD1621" w:rsidRPr="00BA5C79">
        <w:rPr>
          <w:rFonts w:cs="Microsoft Sans Serif"/>
          <w:b/>
          <w:color w:val="365F91" w:themeColor="accent1" w:themeShade="BF"/>
        </w:rPr>
        <w:t>v</w:t>
      </w:r>
      <w:r w:rsidRPr="00BA5C79">
        <w:rPr>
          <w:rFonts w:cs="Microsoft Sans Serif"/>
          <w:b/>
          <w:color w:val="365F91" w:themeColor="accent1" w:themeShade="BF"/>
        </w:rPr>
        <w:t>iac poskytovateľov rekvalifikácie</w:t>
      </w:r>
      <w:r w:rsidR="00245450" w:rsidRPr="00BA5C79">
        <w:rPr>
          <w:rFonts w:cs="Microsoft Sans Serif"/>
          <w:b/>
          <w:color w:val="365F91" w:themeColor="accent1" w:themeShade="BF"/>
        </w:rPr>
        <w:t>,</w:t>
      </w:r>
      <w:r w:rsidRPr="00BA5C79">
        <w:rPr>
          <w:rFonts w:cs="Microsoft Sans Serif"/>
          <w:color w:val="365F91" w:themeColor="accent1" w:themeShade="BF"/>
        </w:rPr>
        <w:t> </w:t>
      </w:r>
      <w:r w:rsidRPr="00BA5C79">
        <w:rPr>
          <w:rFonts w:cs="Microsoft Sans Serif"/>
          <w:b/>
          <w:color w:val="365F91" w:themeColor="accent1" w:themeShade="BF"/>
        </w:rPr>
        <w:t xml:space="preserve">zistiť si informácie o rekvalifikáciách </w:t>
      </w:r>
      <w:r w:rsidRPr="00BA5C79">
        <w:rPr>
          <w:rFonts w:cs="Microsoft Sans Serif"/>
          <w:color w:val="365F91" w:themeColor="accent1" w:themeShade="BF"/>
        </w:rPr>
        <w:t>a</w:t>
      </w:r>
      <w:r w:rsidR="00A55487">
        <w:rPr>
          <w:rFonts w:cs="Microsoft Sans Serif"/>
          <w:color w:val="365F91" w:themeColor="accent1" w:themeShade="BF"/>
        </w:rPr>
        <w:t xml:space="preserve"> </w:t>
      </w:r>
      <w:r w:rsidRPr="00BA5C79">
        <w:rPr>
          <w:rFonts w:cs="Microsoft Sans Serif"/>
          <w:color w:val="365F91" w:themeColor="accent1" w:themeShade="BF"/>
        </w:rPr>
        <w:t>zvoliť si</w:t>
      </w:r>
      <w:r w:rsidRPr="00BA5C79">
        <w:rPr>
          <w:rFonts w:cs="Microsoft Sans Serif"/>
          <w:b/>
          <w:color w:val="365F91" w:themeColor="accent1" w:themeShade="BF"/>
        </w:rPr>
        <w:t xml:space="preserve">  poskytovateľa rekvalifikácie.</w:t>
      </w:r>
    </w:p>
    <w:p w:rsidR="003F54A5" w:rsidRPr="00BA5C79" w:rsidRDefault="003F54A5" w:rsidP="00A64781">
      <w:pPr>
        <w:pStyle w:val="Odsekzoznamu"/>
        <w:spacing w:after="100" w:line="264" w:lineRule="auto"/>
        <w:jc w:val="both"/>
        <w:rPr>
          <w:rFonts w:cs="Microsoft Sans Serif"/>
          <w:b/>
          <w:color w:val="365F91" w:themeColor="accent1" w:themeShade="BF"/>
          <w:sz w:val="10"/>
          <w:szCs w:val="10"/>
        </w:rPr>
      </w:pPr>
    </w:p>
    <w:p w:rsidR="00993988" w:rsidRPr="00BA5C79" w:rsidRDefault="00245450" w:rsidP="00450509">
      <w:pPr>
        <w:pStyle w:val="Odsekzoznamu"/>
        <w:numPr>
          <w:ilvl w:val="0"/>
          <w:numId w:val="14"/>
        </w:numPr>
        <w:spacing w:after="100" w:line="264" w:lineRule="auto"/>
        <w:rPr>
          <w:rFonts w:cs="Microsoft Sans Serif"/>
          <w:b/>
          <w:color w:val="FF0000"/>
        </w:rPr>
      </w:pPr>
      <w:r w:rsidRPr="00BA5C79">
        <w:rPr>
          <w:rFonts w:cs="Microsoft Sans Serif"/>
          <w:b/>
          <w:color w:val="FF0000"/>
        </w:rPr>
        <w:t>Na úrade práce, sociálnych vecí a rodiny, kde som evidovaný, si p</w:t>
      </w:r>
      <w:r w:rsidR="00993988" w:rsidRPr="00BA5C79">
        <w:rPr>
          <w:rFonts w:cs="Microsoft Sans Serif"/>
          <w:b/>
          <w:color w:val="FF0000"/>
        </w:rPr>
        <w:t>odám požiadavku na rekvalifikáciu na predpísanom formulári</w:t>
      </w:r>
      <w:r w:rsidR="00993988" w:rsidRPr="00BA5C79">
        <w:rPr>
          <w:rFonts w:cs="Microsoft Sans Serif"/>
          <w:color w:val="FF0000"/>
        </w:rPr>
        <w:t xml:space="preserve">, najneskôr však </w:t>
      </w:r>
      <w:r w:rsidR="00D65B73">
        <w:rPr>
          <w:rFonts w:cs="Microsoft Sans Serif"/>
          <w:b/>
          <w:color w:val="FF0000"/>
        </w:rPr>
        <w:t>30</w:t>
      </w:r>
      <w:bookmarkStart w:id="0" w:name="_GoBack"/>
      <w:bookmarkEnd w:id="0"/>
      <w:r w:rsidR="00993988" w:rsidRPr="0077105D">
        <w:rPr>
          <w:rFonts w:cs="Microsoft Sans Serif"/>
          <w:b/>
          <w:color w:val="FF0000"/>
        </w:rPr>
        <w:t xml:space="preserve"> kalendárnych dní pred začiatkom rekvalifikácie.</w:t>
      </w:r>
    </w:p>
    <w:p w:rsidR="003F54A5" w:rsidRPr="00BA5C79" w:rsidRDefault="003F54A5" w:rsidP="00A64781">
      <w:pPr>
        <w:pStyle w:val="Odsekzoznamu"/>
        <w:spacing w:after="100" w:line="264" w:lineRule="auto"/>
        <w:jc w:val="both"/>
        <w:rPr>
          <w:rFonts w:cs="Microsoft Sans Serif"/>
          <w:b/>
          <w:color w:val="FF0000"/>
          <w:sz w:val="10"/>
          <w:szCs w:val="10"/>
        </w:rPr>
      </w:pPr>
    </w:p>
    <w:p w:rsidR="00993988" w:rsidRPr="00BA5C79" w:rsidRDefault="00993988" w:rsidP="00A64781">
      <w:pPr>
        <w:pStyle w:val="Odsekzoznamu"/>
        <w:numPr>
          <w:ilvl w:val="0"/>
          <w:numId w:val="14"/>
        </w:numPr>
        <w:spacing w:after="100" w:line="264" w:lineRule="auto"/>
        <w:jc w:val="both"/>
        <w:rPr>
          <w:rFonts w:cs="Microsoft Sans Serif"/>
          <w:b/>
          <w:color w:val="365F91" w:themeColor="accent1" w:themeShade="BF"/>
        </w:rPr>
      </w:pPr>
      <w:r w:rsidRPr="00BA5C79">
        <w:rPr>
          <w:rFonts w:cs="Microsoft Sans Serif"/>
          <w:color w:val="365F91" w:themeColor="accent1" w:themeShade="BF"/>
        </w:rPr>
        <w:t>Požiadavka na vybranú rekvalifikáciu má</w:t>
      </w:r>
      <w:r w:rsidR="00A46CA2" w:rsidRPr="00BA5C79">
        <w:rPr>
          <w:rFonts w:cs="Microsoft Sans Serif"/>
          <w:color w:val="365F91" w:themeColor="accent1" w:themeShade="BF"/>
        </w:rPr>
        <w:t>:</w:t>
      </w:r>
    </w:p>
    <w:p w:rsidR="00993988" w:rsidRPr="00E0075E" w:rsidRDefault="00993988" w:rsidP="00E0075E">
      <w:pPr>
        <w:pStyle w:val="Odsekzoznamu"/>
        <w:numPr>
          <w:ilvl w:val="1"/>
          <w:numId w:val="15"/>
        </w:numPr>
        <w:spacing w:after="100" w:line="264" w:lineRule="auto"/>
        <w:ind w:left="993" w:hanging="273"/>
        <w:jc w:val="both"/>
        <w:rPr>
          <w:rFonts w:cs="Microsoft Sans Serif"/>
          <w:b/>
          <w:color w:val="365F91" w:themeColor="accent1" w:themeShade="BF"/>
          <w:sz w:val="21"/>
          <w:szCs w:val="21"/>
        </w:rPr>
      </w:pPr>
      <w:r w:rsidRPr="00E0075E">
        <w:rPr>
          <w:rFonts w:cs="Microsoft Sans Serif"/>
          <w:b/>
          <w:color w:val="365F91" w:themeColor="accent1" w:themeShade="BF"/>
          <w:sz w:val="21"/>
          <w:szCs w:val="21"/>
        </w:rPr>
        <w:t>časť A</w:t>
      </w:r>
      <w:r w:rsidRPr="00E0075E">
        <w:rPr>
          <w:rFonts w:cs="Microsoft Sans Serif"/>
          <w:color w:val="365F91" w:themeColor="accent1" w:themeShade="BF"/>
          <w:sz w:val="21"/>
          <w:szCs w:val="21"/>
        </w:rPr>
        <w:t xml:space="preserve">, ktorú </w:t>
      </w:r>
      <w:r w:rsidRPr="00E0075E">
        <w:rPr>
          <w:rFonts w:cs="Microsoft Sans Serif"/>
          <w:b/>
          <w:color w:val="365F91" w:themeColor="accent1" w:themeShade="BF"/>
          <w:sz w:val="21"/>
          <w:szCs w:val="21"/>
        </w:rPr>
        <w:t>vyplní</w:t>
      </w:r>
      <w:r w:rsidR="00245450" w:rsidRPr="00E0075E">
        <w:rPr>
          <w:rFonts w:cs="Microsoft Sans Serif"/>
          <w:b/>
          <w:color w:val="365F91" w:themeColor="accent1" w:themeShade="BF"/>
          <w:sz w:val="21"/>
          <w:szCs w:val="21"/>
        </w:rPr>
        <w:t>m ja</w:t>
      </w:r>
      <w:r w:rsidRPr="00E0075E">
        <w:rPr>
          <w:rFonts w:cs="Microsoft Sans Serif"/>
          <w:color w:val="365F91" w:themeColor="accent1" w:themeShade="BF"/>
          <w:sz w:val="21"/>
          <w:szCs w:val="21"/>
        </w:rPr>
        <w:t xml:space="preserve">, </w:t>
      </w:r>
    </w:p>
    <w:p w:rsidR="00993988" w:rsidRPr="00E0075E" w:rsidRDefault="00993988" w:rsidP="00E0075E">
      <w:pPr>
        <w:pStyle w:val="Odsekzoznamu"/>
        <w:numPr>
          <w:ilvl w:val="1"/>
          <w:numId w:val="15"/>
        </w:numPr>
        <w:spacing w:after="100" w:line="264" w:lineRule="auto"/>
        <w:ind w:left="993" w:hanging="273"/>
        <w:jc w:val="both"/>
        <w:rPr>
          <w:rFonts w:cs="Microsoft Sans Serif"/>
          <w:b/>
          <w:color w:val="365F91" w:themeColor="accent1" w:themeShade="BF"/>
          <w:sz w:val="21"/>
          <w:szCs w:val="21"/>
        </w:rPr>
      </w:pPr>
      <w:r w:rsidRPr="00E0075E">
        <w:rPr>
          <w:rFonts w:cs="Microsoft Sans Serif"/>
          <w:b/>
          <w:color w:val="365F91" w:themeColor="accent1" w:themeShade="BF"/>
          <w:sz w:val="21"/>
          <w:szCs w:val="21"/>
        </w:rPr>
        <w:t>časť B</w:t>
      </w:r>
      <w:r w:rsidRPr="00E0075E">
        <w:rPr>
          <w:rFonts w:cs="Microsoft Sans Serif"/>
          <w:color w:val="365F91" w:themeColor="accent1" w:themeShade="BF"/>
          <w:sz w:val="21"/>
          <w:szCs w:val="21"/>
        </w:rPr>
        <w:t>,</w:t>
      </w:r>
      <w:r w:rsidR="00A55487">
        <w:rPr>
          <w:rFonts w:cs="Microsoft Sans Serif"/>
          <w:color w:val="365F91" w:themeColor="accent1" w:themeShade="BF"/>
          <w:sz w:val="21"/>
          <w:szCs w:val="21"/>
        </w:rPr>
        <w:t xml:space="preserve"> </w:t>
      </w:r>
      <w:r w:rsidRPr="00E0075E">
        <w:rPr>
          <w:rFonts w:cs="Microsoft Sans Serif"/>
          <w:color w:val="365F91" w:themeColor="accent1" w:themeShade="BF"/>
          <w:sz w:val="21"/>
          <w:szCs w:val="21"/>
        </w:rPr>
        <w:t xml:space="preserve">v ktorej </w:t>
      </w:r>
      <w:r w:rsidR="00245450" w:rsidRPr="00E0075E">
        <w:rPr>
          <w:rFonts w:cs="Microsoft Sans Serif"/>
          <w:color w:val="365F91" w:themeColor="accent1" w:themeShade="BF"/>
          <w:sz w:val="21"/>
          <w:szCs w:val="21"/>
        </w:rPr>
        <w:t>je</w:t>
      </w:r>
      <w:r w:rsidRPr="00E0075E">
        <w:rPr>
          <w:rFonts w:cs="Microsoft Sans Serif"/>
          <w:color w:val="365F91" w:themeColor="accent1" w:themeShade="BF"/>
          <w:sz w:val="21"/>
          <w:szCs w:val="21"/>
        </w:rPr>
        <w:t xml:space="preserve"> potvrdenie poskytovateľa rekvalifikácie, ktoré na </w:t>
      </w:r>
      <w:r w:rsidR="00E74F26" w:rsidRPr="00E0075E">
        <w:rPr>
          <w:rFonts w:cs="Microsoft Sans Serif"/>
          <w:color w:val="365F91" w:themeColor="accent1" w:themeShade="BF"/>
          <w:sz w:val="21"/>
          <w:szCs w:val="21"/>
        </w:rPr>
        <w:t xml:space="preserve">moju </w:t>
      </w:r>
      <w:r w:rsidRPr="00E0075E">
        <w:rPr>
          <w:rFonts w:cs="Microsoft Sans Serif"/>
          <w:color w:val="365F91" w:themeColor="accent1" w:themeShade="BF"/>
          <w:sz w:val="21"/>
          <w:szCs w:val="21"/>
        </w:rPr>
        <w:t xml:space="preserve">žiadosť </w:t>
      </w:r>
      <w:r w:rsidRPr="00E0075E">
        <w:rPr>
          <w:rFonts w:cs="Microsoft Sans Serif"/>
          <w:b/>
          <w:color w:val="365F91" w:themeColor="accent1" w:themeShade="BF"/>
          <w:sz w:val="21"/>
          <w:szCs w:val="21"/>
        </w:rPr>
        <w:t>vyplní a potvrdí vybraný poskytovateľ rekvalifikácie,</w:t>
      </w:r>
    </w:p>
    <w:p w:rsidR="001020F5" w:rsidRPr="004E2293" w:rsidRDefault="001020F5" w:rsidP="00E0075E">
      <w:pPr>
        <w:pStyle w:val="Odsekzoznamu"/>
        <w:numPr>
          <w:ilvl w:val="1"/>
          <w:numId w:val="15"/>
        </w:numPr>
        <w:spacing w:after="100" w:line="264" w:lineRule="auto"/>
        <w:ind w:left="993" w:hanging="273"/>
        <w:jc w:val="both"/>
        <w:rPr>
          <w:rFonts w:cs="Microsoft Sans Serif"/>
          <w:color w:val="365F91" w:themeColor="accent1" w:themeShade="BF"/>
          <w:sz w:val="21"/>
          <w:szCs w:val="21"/>
        </w:rPr>
      </w:pPr>
      <w:r w:rsidRPr="00E0075E">
        <w:rPr>
          <w:rFonts w:cs="Microsoft Sans Serif"/>
          <w:b/>
          <w:color w:val="365F91" w:themeColor="accent1" w:themeShade="BF"/>
          <w:sz w:val="21"/>
          <w:szCs w:val="21"/>
        </w:rPr>
        <w:t xml:space="preserve">časť C, </w:t>
      </w:r>
      <w:r w:rsidRPr="00E0075E">
        <w:rPr>
          <w:rFonts w:cs="Microsoft Sans Serif"/>
          <w:color w:val="365F91" w:themeColor="accent1" w:themeShade="BF"/>
          <w:sz w:val="21"/>
          <w:szCs w:val="21"/>
        </w:rPr>
        <w:t xml:space="preserve">ktorú vyplní zamestnávateľ, ktorý mi prisľúbil, že ma po ukončení </w:t>
      </w:r>
      <w:r w:rsidRPr="004E2293">
        <w:rPr>
          <w:rFonts w:cs="Microsoft Sans Serif"/>
          <w:color w:val="365F91" w:themeColor="accent1" w:themeShade="BF"/>
          <w:sz w:val="21"/>
          <w:szCs w:val="21"/>
        </w:rPr>
        <w:lastRenderedPageBreak/>
        <w:t>rekvalifikácie zamestná</w:t>
      </w:r>
      <w:r w:rsidR="00A55487" w:rsidRPr="004E2293">
        <w:rPr>
          <w:rFonts w:cs="Microsoft Sans Serif"/>
          <w:color w:val="365F91" w:themeColor="accent1" w:themeShade="BF"/>
          <w:sz w:val="21"/>
          <w:szCs w:val="21"/>
        </w:rPr>
        <w:t xml:space="preserve"> </w:t>
      </w:r>
      <w:r w:rsidR="00DD1621" w:rsidRPr="004E2293">
        <w:rPr>
          <w:rFonts w:cs="Microsoft Sans Serif"/>
          <w:color w:val="365F91" w:themeColor="accent1" w:themeShade="BF"/>
          <w:sz w:val="21"/>
          <w:szCs w:val="21"/>
        </w:rPr>
        <w:t>(</w:t>
      </w:r>
      <w:r w:rsidR="0077105D" w:rsidRPr="004E2293">
        <w:rPr>
          <w:rFonts w:cs="Microsoft Sans Serif"/>
          <w:color w:val="365F91" w:themeColor="accent1" w:themeShade="BF"/>
          <w:sz w:val="21"/>
          <w:szCs w:val="21"/>
        </w:rPr>
        <w:t>toto je nepovinná časť, ktorá sa vypĺňa</w:t>
      </w:r>
      <w:r w:rsidR="00B50F83" w:rsidRPr="004E2293">
        <w:rPr>
          <w:rFonts w:cs="Microsoft Sans Serif"/>
          <w:color w:val="365F91" w:themeColor="accent1" w:themeShade="BF"/>
          <w:sz w:val="21"/>
          <w:szCs w:val="21"/>
        </w:rPr>
        <w:t xml:space="preserve"> vtedy</w:t>
      </w:r>
      <w:r w:rsidR="0077105D" w:rsidRPr="004E2293">
        <w:rPr>
          <w:rFonts w:cs="Microsoft Sans Serif"/>
          <w:color w:val="365F91" w:themeColor="accent1" w:themeShade="BF"/>
          <w:sz w:val="21"/>
          <w:szCs w:val="21"/>
        </w:rPr>
        <w:t>,</w:t>
      </w:r>
      <w:r w:rsidR="00A55487" w:rsidRPr="004E2293">
        <w:rPr>
          <w:rFonts w:cs="Microsoft Sans Serif"/>
          <w:color w:val="365F91" w:themeColor="accent1" w:themeShade="BF"/>
          <w:sz w:val="21"/>
          <w:szCs w:val="21"/>
        </w:rPr>
        <w:t xml:space="preserve"> </w:t>
      </w:r>
      <w:r w:rsidR="00DD1621" w:rsidRPr="004E2293">
        <w:rPr>
          <w:rFonts w:cs="Microsoft Sans Serif"/>
          <w:color w:val="365F91" w:themeColor="accent1" w:themeShade="BF"/>
          <w:sz w:val="21"/>
          <w:szCs w:val="21"/>
        </w:rPr>
        <w:t>ak som našiel takého zamestnávateľa)</w:t>
      </w:r>
      <w:r w:rsidRPr="004E2293">
        <w:rPr>
          <w:rFonts w:cs="Microsoft Sans Serif"/>
          <w:color w:val="365F91" w:themeColor="accent1" w:themeShade="BF"/>
          <w:sz w:val="21"/>
          <w:szCs w:val="21"/>
        </w:rPr>
        <w:t xml:space="preserve">, </w:t>
      </w:r>
    </w:p>
    <w:p w:rsidR="001D54C9" w:rsidRPr="004E2293" w:rsidRDefault="001D54C9" w:rsidP="00E0075E">
      <w:pPr>
        <w:pStyle w:val="Odsekzoznamu"/>
        <w:numPr>
          <w:ilvl w:val="1"/>
          <w:numId w:val="15"/>
        </w:numPr>
        <w:spacing w:after="100" w:line="264" w:lineRule="auto"/>
        <w:ind w:left="993" w:hanging="273"/>
        <w:jc w:val="both"/>
        <w:rPr>
          <w:rFonts w:cs="Microsoft Sans Serif"/>
          <w:b/>
          <w:color w:val="365F91" w:themeColor="accent1" w:themeShade="BF"/>
          <w:sz w:val="21"/>
          <w:szCs w:val="21"/>
        </w:rPr>
      </w:pPr>
      <w:r w:rsidRPr="004E2293">
        <w:rPr>
          <w:rFonts w:cs="Microsoft Sans Serif"/>
          <w:b/>
          <w:color w:val="365F91" w:themeColor="accent1" w:themeShade="BF"/>
          <w:sz w:val="21"/>
          <w:szCs w:val="21"/>
        </w:rPr>
        <w:t>prílohu „</w:t>
      </w:r>
      <w:r w:rsidR="0063242F" w:rsidRPr="004E2293">
        <w:rPr>
          <w:rFonts w:cs="Microsoft Sans Serif"/>
          <w:b/>
          <w:color w:val="365F91" w:themeColor="accent1" w:themeShade="BF"/>
          <w:sz w:val="21"/>
          <w:szCs w:val="21"/>
        </w:rPr>
        <w:t>V</w:t>
      </w:r>
      <w:r w:rsidRPr="004E2293">
        <w:rPr>
          <w:rFonts w:cs="Microsoft Sans Serif"/>
          <w:b/>
          <w:color w:val="365F91" w:themeColor="accent1" w:themeShade="BF"/>
          <w:sz w:val="21"/>
          <w:szCs w:val="21"/>
        </w:rPr>
        <w:t>yhlásenie“, ktorú vyplním ja.</w:t>
      </w:r>
    </w:p>
    <w:p w:rsidR="00B6257F" w:rsidRPr="004E2293" w:rsidRDefault="00B6257F" w:rsidP="00A64781">
      <w:pPr>
        <w:spacing w:after="100" w:line="264" w:lineRule="auto"/>
        <w:ind w:left="720"/>
        <w:jc w:val="both"/>
        <w:rPr>
          <w:rFonts w:cs="Microsoft Sans Serif"/>
          <w:b/>
          <w:color w:val="365F91" w:themeColor="accent1" w:themeShade="BF"/>
        </w:rPr>
      </w:pPr>
      <w:r w:rsidRPr="004E2293">
        <w:rPr>
          <w:rFonts w:cs="Microsoft Sans Serif"/>
          <w:b/>
          <w:color w:val="365F91" w:themeColor="accent1" w:themeShade="BF"/>
        </w:rPr>
        <w:t xml:space="preserve">K požiadavke sú priložené základné informácie o rekvalifikácii. </w:t>
      </w:r>
    </w:p>
    <w:p w:rsidR="00A64781" w:rsidRPr="004E2293" w:rsidRDefault="00993988" w:rsidP="00A64781">
      <w:pPr>
        <w:pStyle w:val="Odsekzoznamu"/>
        <w:numPr>
          <w:ilvl w:val="0"/>
          <w:numId w:val="14"/>
        </w:numPr>
        <w:spacing w:after="100" w:line="264" w:lineRule="auto"/>
        <w:jc w:val="both"/>
        <w:rPr>
          <w:rFonts w:cs="Microsoft Sans Serif"/>
          <w:b/>
          <w:color w:val="FF0000"/>
        </w:rPr>
      </w:pPr>
      <w:r w:rsidRPr="004E2293">
        <w:rPr>
          <w:rFonts w:cs="Microsoft Sans Serif"/>
          <w:color w:val="FF0000"/>
        </w:rPr>
        <w:t xml:space="preserve">Ak úrad práce, sociálnych vecí a rodiny moju požiadavku na rekvalifikáciu </w:t>
      </w:r>
      <w:r w:rsidRPr="004E2293">
        <w:rPr>
          <w:rFonts w:cs="Microsoft Sans Serif"/>
          <w:b/>
          <w:color w:val="FF0000"/>
        </w:rPr>
        <w:t>schváli, uzatvorí so mnou dohodu o </w:t>
      </w:r>
      <w:r w:rsidR="00A0213E" w:rsidRPr="004E2293">
        <w:rPr>
          <w:rFonts w:cs="Microsoft Sans Serif"/>
          <w:b/>
          <w:color w:val="FF0000"/>
        </w:rPr>
        <w:t>poskytnutí</w:t>
      </w:r>
      <w:r w:rsidRPr="004E2293">
        <w:rPr>
          <w:rFonts w:cs="Microsoft Sans Serif"/>
          <w:b/>
          <w:color w:val="FF0000"/>
        </w:rPr>
        <w:t xml:space="preserve"> príspevku na rekvalifikáciu a vystaví RE-PAS,</w:t>
      </w:r>
      <w:r w:rsidRPr="004E2293">
        <w:rPr>
          <w:rFonts w:cs="Microsoft Sans Serif"/>
          <w:color w:val="FF0000"/>
        </w:rPr>
        <w:t xml:space="preserve"> ktorý je potvrdením, že po splnení všetkých podmienok </w:t>
      </w:r>
      <w:r w:rsidR="00794DA6" w:rsidRPr="004E2293">
        <w:rPr>
          <w:rFonts w:cs="Microsoft Sans Serif"/>
          <w:color w:val="FF0000"/>
        </w:rPr>
        <w:t xml:space="preserve">mi </w:t>
      </w:r>
      <w:r w:rsidRPr="004E2293">
        <w:rPr>
          <w:rFonts w:cs="Microsoft Sans Serif"/>
          <w:b/>
          <w:color w:val="FF0000"/>
        </w:rPr>
        <w:t xml:space="preserve">úrad práce, sociálnych vecí a rodiny </w:t>
      </w:r>
      <w:r w:rsidR="003D6D3B" w:rsidRPr="004E2293">
        <w:rPr>
          <w:rFonts w:cs="Microsoft Sans Serif"/>
          <w:b/>
          <w:color w:val="FF0000"/>
        </w:rPr>
        <w:t>poskytne</w:t>
      </w:r>
      <w:r w:rsidRPr="004E2293">
        <w:rPr>
          <w:rFonts w:cs="Microsoft Sans Serif"/>
          <w:b/>
          <w:color w:val="FF0000"/>
        </w:rPr>
        <w:t xml:space="preserve"> príspevok na rekvalifikáciu v hodnote kurzovného</w:t>
      </w:r>
      <w:r w:rsidR="00FF4A3D" w:rsidRPr="004E2293">
        <w:rPr>
          <w:rFonts w:cs="Microsoft Sans Serif"/>
          <w:b/>
          <w:color w:val="FF0000"/>
        </w:rPr>
        <w:t>,</w:t>
      </w:r>
      <w:r w:rsidR="00A55487" w:rsidRPr="004E2293">
        <w:rPr>
          <w:rFonts w:cs="Microsoft Sans Serif"/>
          <w:b/>
          <w:color w:val="FF0000"/>
        </w:rPr>
        <w:t xml:space="preserve"> </w:t>
      </w:r>
      <w:r w:rsidRPr="004E2293">
        <w:rPr>
          <w:rFonts w:cs="Microsoft Sans Serif"/>
          <w:color w:val="FF0000"/>
        </w:rPr>
        <w:t xml:space="preserve">uvedeného v potvrdení poskytovateľa rekvalifikácie. </w:t>
      </w:r>
      <w:r w:rsidR="00A64781" w:rsidRPr="004E2293">
        <w:rPr>
          <w:rFonts w:cs="Microsoft Sans Serif"/>
          <w:color w:val="FF0000"/>
        </w:rPr>
        <w:t xml:space="preserve">Ešte pred </w:t>
      </w:r>
      <w:r w:rsidR="00A55487" w:rsidRPr="004E2293">
        <w:rPr>
          <w:rFonts w:cs="Microsoft Sans Serif"/>
          <w:color w:val="FF0000"/>
        </w:rPr>
        <w:t xml:space="preserve">začiatkom rekvalifikácie musím </w:t>
      </w:r>
      <w:r w:rsidR="00A64781" w:rsidRPr="004E2293">
        <w:rPr>
          <w:rFonts w:cs="Microsoft Sans Serif"/>
          <w:b/>
          <w:color w:val="FF0000"/>
        </w:rPr>
        <w:t>poskytovateľovi rekvalifikácie odovzdať RE-PAS.</w:t>
      </w:r>
    </w:p>
    <w:p w:rsidR="009726E0" w:rsidRPr="004E2293" w:rsidRDefault="009726E0" w:rsidP="00A64781">
      <w:pPr>
        <w:pStyle w:val="Odsekzoznamu"/>
        <w:spacing w:after="100" w:line="264" w:lineRule="auto"/>
        <w:jc w:val="both"/>
        <w:rPr>
          <w:rFonts w:cs="Microsoft Sans Serif"/>
          <w:color w:val="FF0000"/>
          <w:sz w:val="4"/>
          <w:szCs w:val="4"/>
        </w:rPr>
      </w:pPr>
    </w:p>
    <w:p w:rsidR="00993988" w:rsidRPr="004E2293" w:rsidRDefault="00794DA6" w:rsidP="00A64781">
      <w:pPr>
        <w:pStyle w:val="Odsekzoznamu"/>
        <w:spacing w:after="100" w:line="264" w:lineRule="auto"/>
        <w:jc w:val="both"/>
        <w:rPr>
          <w:rFonts w:cs="Microsoft Sans Serif"/>
          <w:color w:val="FF0000"/>
          <w:sz w:val="20"/>
        </w:rPr>
      </w:pPr>
      <w:r w:rsidRPr="004E2293">
        <w:rPr>
          <w:rFonts w:cs="Microsoft Sans Serif"/>
          <w:color w:val="FF0000"/>
          <w:sz w:val="20"/>
        </w:rPr>
        <w:t xml:space="preserve">Úrad práce,  sociálnych vecí a rodiny mi v rámci tohto príspevku neuhradí </w:t>
      </w:r>
      <w:r w:rsidR="00993988" w:rsidRPr="004E2293">
        <w:rPr>
          <w:rFonts w:cs="Microsoft Sans Serif"/>
          <w:color w:val="FF0000"/>
          <w:sz w:val="20"/>
        </w:rPr>
        <w:t>výdavk</w:t>
      </w:r>
      <w:r w:rsidRPr="004E2293">
        <w:rPr>
          <w:rFonts w:cs="Microsoft Sans Serif"/>
          <w:color w:val="FF0000"/>
          <w:sz w:val="20"/>
        </w:rPr>
        <w:t>y</w:t>
      </w:r>
      <w:r w:rsidR="00993988" w:rsidRPr="004E2293">
        <w:rPr>
          <w:rFonts w:cs="Microsoft Sans Serif"/>
          <w:color w:val="FF0000"/>
          <w:sz w:val="20"/>
        </w:rPr>
        <w:t xml:space="preserve"> na cestovné, stravn</w:t>
      </w:r>
      <w:r w:rsidRPr="004E2293">
        <w:rPr>
          <w:rFonts w:cs="Microsoft Sans Serif"/>
          <w:color w:val="FF0000"/>
          <w:sz w:val="20"/>
        </w:rPr>
        <w:t>é</w:t>
      </w:r>
      <w:r w:rsidR="00993988" w:rsidRPr="004E2293">
        <w:rPr>
          <w:rFonts w:cs="Microsoft Sans Serif"/>
          <w:color w:val="FF0000"/>
          <w:sz w:val="20"/>
        </w:rPr>
        <w:t xml:space="preserve"> a ubytovanie, ani žiadne ďalšie výdavky vynaložené na rekvalifikáciu.</w:t>
      </w:r>
    </w:p>
    <w:p w:rsidR="00A64781" w:rsidRPr="004E2293" w:rsidRDefault="00A64781" w:rsidP="00A64781">
      <w:pPr>
        <w:pStyle w:val="Odsekzoznamu"/>
        <w:spacing w:after="100" w:line="264" w:lineRule="auto"/>
        <w:jc w:val="both"/>
        <w:rPr>
          <w:rFonts w:cs="Microsoft Sans Serif"/>
          <w:b/>
          <w:color w:val="FF0000"/>
          <w:sz w:val="6"/>
          <w:szCs w:val="6"/>
        </w:rPr>
      </w:pPr>
    </w:p>
    <w:p w:rsidR="00A64781" w:rsidRPr="004E2293" w:rsidRDefault="00A64781" w:rsidP="00E0075E">
      <w:pPr>
        <w:pStyle w:val="Odsekzoznamu"/>
        <w:numPr>
          <w:ilvl w:val="0"/>
          <w:numId w:val="14"/>
        </w:numPr>
        <w:spacing w:after="100" w:line="264" w:lineRule="auto"/>
        <w:jc w:val="both"/>
        <w:rPr>
          <w:rFonts w:cs="Microsoft Sans Serif"/>
          <w:color w:val="365F91" w:themeColor="accent1" w:themeShade="BF"/>
        </w:rPr>
      </w:pPr>
      <w:r w:rsidRPr="004E2293">
        <w:rPr>
          <w:rFonts w:cs="Microsoft Sans Serif"/>
          <w:b/>
          <w:color w:val="365F91" w:themeColor="accent1" w:themeShade="BF"/>
        </w:rPr>
        <w:t xml:space="preserve">Pred uzatvorením dohody je mojou povinnosťou vyplniť a podpísať Kartu účastníka projektu, </w:t>
      </w:r>
      <w:r w:rsidRPr="004E2293">
        <w:rPr>
          <w:rFonts w:cs="Microsoft Sans Serif"/>
          <w:color w:val="365F91" w:themeColor="accent1" w:themeShade="BF"/>
        </w:rPr>
        <w:t>v rámci ktorého je zabezpečené financovanie príspevku na rekvalifikáciu.</w:t>
      </w:r>
      <w:r w:rsidR="00A55487" w:rsidRPr="004E2293">
        <w:rPr>
          <w:rFonts w:cs="Microsoft Sans Serif"/>
          <w:color w:val="365F91" w:themeColor="accent1" w:themeShade="BF"/>
        </w:rPr>
        <w:t xml:space="preserve"> </w:t>
      </w:r>
      <w:r w:rsidR="00E0075E" w:rsidRPr="004E2293">
        <w:rPr>
          <w:rFonts w:cs="Microsoft Sans Serif"/>
          <w:color w:val="365F91" w:themeColor="accent1" w:themeShade="BF"/>
        </w:rPr>
        <w:t>Tento dokument poskytne uchádzačovi o zamestnanie úrad práce, sociálnych vecí a rodiny.</w:t>
      </w:r>
    </w:p>
    <w:p w:rsidR="009726E0" w:rsidRPr="004E2293" w:rsidRDefault="009726E0" w:rsidP="00A64781">
      <w:pPr>
        <w:pStyle w:val="Odsekzoznamu"/>
        <w:spacing w:after="100" w:line="264" w:lineRule="auto"/>
        <w:jc w:val="both"/>
        <w:rPr>
          <w:rFonts w:cs="Microsoft Sans Serif"/>
          <w:color w:val="FF0000"/>
          <w:sz w:val="10"/>
          <w:szCs w:val="10"/>
        </w:rPr>
      </w:pPr>
    </w:p>
    <w:p w:rsidR="00993988" w:rsidRPr="004E2293" w:rsidRDefault="00993988" w:rsidP="00A64781">
      <w:pPr>
        <w:pStyle w:val="Odsekzoznamu"/>
        <w:numPr>
          <w:ilvl w:val="0"/>
          <w:numId w:val="14"/>
        </w:numPr>
        <w:spacing w:after="100" w:line="264" w:lineRule="auto"/>
        <w:jc w:val="both"/>
        <w:rPr>
          <w:rFonts w:cs="Microsoft Sans Serif"/>
          <w:color w:val="FF0000"/>
        </w:rPr>
      </w:pPr>
      <w:r w:rsidRPr="004E2293">
        <w:rPr>
          <w:rFonts w:cs="Microsoft Sans Serif"/>
          <w:b/>
          <w:color w:val="FF0000"/>
        </w:rPr>
        <w:t>Bez uzatvorenia dohody o</w:t>
      </w:r>
      <w:r w:rsidR="003D6D3B" w:rsidRPr="004E2293">
        <w:rPr>
          <w:rFonts w:cs="Microsoft Sans Serif"/>
          <w:b/>
          <w:color w:val="FF0000"/>
        </w:rPr>
        <w:t xml:space="preserve"> poskytnutí </w:t>
      </w:r>
      <w:r w:rsidRPr="004E2293">
        <w:rPr>
          <w:rFonts w:cs="Microsoft Sans Serif"/>
          <w:b/>
          <w:color w:val="FF0000"/>
        </w:rPr>
        <w:t xml:space="preserve">príspevku na rekvalifikáciu </w:t>
      </w:r>
      <w:r w:rsidR="00FF4A3D" w:rsidRPr="004E2293">
        <w:rPr>
          <w:rFonts w:cs="Microsoft Sans Serif"/>
          <w:b/>
          <w:color w:val="FF0000"/>
        </w:rPr>
        <w:t xml:space="preserve">mi </w:t>
      </w:r>
      <w:r w:rsidRPr="004E2293">
        <w:rPr>
          <w:rFonts w:cs="Microsoft Sans Serif"/>
          <w:b/>
          <w:color w:val="FF0000"/>
        </w:rPr>
        <w:t>prís</w:t>
      </w:r>
      <w:r w:rsidR="00FF4A3D" w:rsidRPr="004E2293">
        <w:rPr>
          <w:rFonts w:cs="Microsoft Sans Serif"/>
          <w:b/>
          <w:color w:val="FF0000"/>
        </w:rPr>
        <w:t xml:space="preserve">pevok na rekvalifikáciu </w:t>
      </w:r>
      <w:r w:rsidR="0077105D" w:rsidRPr="004E2293">
        <w:rPr>
          <w:rFonts w:cs="Microsoft Sans Serif"/>
          <w:b/>
          <w:color w:val="FF0000"/>
        </w:rPr>
        <w:t xml:space="preserve">nebude </w:t>
      </w:r>
      <w:r w:rsidR="00FF4A3D" w:rsidRPr="004E2293">
        <w:rPr>
          <w:rFonts w:cs="Microsoft Sans Serif"/>
          <w:b/>
          <w:color w:val="FF0000"/>
        </w:rPr>
        <w:t>poskytnutý</w:t>
      </w:r>
      <w:r w:rsidRPr="004E2293">
        <w:rPr>
          <w:rFonts w:cs="Microsoft Sans Serif"/>
          <w:b/>
          <w:color w:val="FF0000"/>
        </w:rPr>
        <w:t>.</w:t>
      </w:r>
    </w:p>
    <w:p w:rsidR="00993988" w:rsidRPr="004E2293" w:rsidRDefault="00084F29" w:rsidP="00A64781">
      <w:pPr>
        <w:spacing w:after="100" w:line="264" w:lineRule="auto"/>
        <w:ind w:left="284"/>
        <w:jc w:val="both"/>
        <w:rPr>
          <w:rFonts w:cs="Microsoft Sans Serif"/>
          <w:b/>
          <w:color w:val="17365D" w:themeColor="text2" w:themeShade="BF"/>
          <w:sz w:val="32"/>
        </w:rPr>
      </w:pPr>
      <w:r w:rsidRPr="004E2293">
        <w:rPr>
          <w:rFonts w:cs="Microsoft Sans Serif"/>
          <w:b/>
          <w:color w:val="17365D" w:themeColor="text2" w:themeShade="BF"/>
          <w:sz w:val="32"/>
        </w:rPr>
        <w:lastRenderedPageBreak/>
        <w:t>Počas r</w:t>
      </w:r>
      <w:r w:rsidR="00993988" w:rsidRPr="004E2293">
        <w:rPr>
          <w:rFonts w:cs="Microsoft Sans Serif"/>
          <w:b/>
          <w:color w:val="17365D" w:themeColor="text2" w:themeShade="BF"/>
          <w:sz w:val="32"/>
        </w:rPr>
        <w:t>ekvalifikáci</w:t>
      </w:r>
      <w:r w:rsidRPr="004E2293">
        <w:rPr>
          <w:rFonts w:cs="Microsoft Sans Serif"/>
          <w:b/>
          <w:color w:val="17365D" w:themeColor="text2" w:themeShade="BF"/>
          <w:sz w:val="32"/>
        </w:rPr>
        <w:t>e</w:t>
      </w:r>
    </w:p>
    <w:p w:rsidR="00E0075E" w:rsidRPr="004E2293" w:rsidRDefault="00E0075E" w:rsidP="00A64781">
      <w:pPr>
        <w:spacing w:after="100" w:line="264" w:lineRule="auto"/>
        <w:ind w:left="284"/>
        <w:jc w:val="both"/>
        <w:rPr>
          <w:rFonts w:cs="Microsoft Sans Serif"/>
          <w:b/>
          <w:color w:val="17365D" w:themeColor="text2" w:themeShade="BF"/>
          <w:sz w:val="10"/>
          <w:szCs w:val="10"/>
        </w:rPr>
      </w:pPr>
    </w:p>
    <w:p w:rsidR="003D6D3B" w:rsidRPr="004E2293" w:rsidRDefault="003D6D3B" w:rsidP="00A64781">
      <w:pPr>
        <w:pStyle w:val="Odsekzoznamu"/>
        <w:numPr>
          <w:ilvl w:val="0"/>
          <w:numId w:val="14"/>
        </w:numPr>
        <w:spacing w:after="100" w:line="264" w:lineRule="auto"/>
        <w:jc w:val="both"/>
        <w:rPr>
          <w:rFonts w:cs="Microsoft Sans Serif"/>
          <w:b/>
          <w:color w:val="365F91" w:themeColor="accent1" w:themeShade="BF"/>
        </w:rPr>
      </w:pPr>
      <w:r w:rsidRPr="004E2293">
        <w:rPr>
          <w:rFonts w:cs="Microsoft Sans Serif"/>
          <w:b/>
          <w:color w:val="365F91" w:themeColor="accent1" w:themeShade="BF"/>
        </w:rPr>
        <w:t xml:space="preserve">V termíne, </w:t>
      </w:r>
      <w:r w:rsidRPr="004E2293">
        <w:rPr>
          <w:rFonts w:cs="Microsoft Sans Serif"/>
          <w:color w:val="365F91" w:themeColor="accent1" w:themeShade="BF"/>
        </w:rPr>
        <w:t>ktorý som si dohodol s poskytovateľom rekvalifikácie,</w:t>
      </w:r>
      <w:r w:rsidRPr="004E2293">
        <w:rPr>
          <w:rFonts w:cs="Microsoft Sans Serif"/>
          <w:b/>
          <w:color w:val="365F91" w:themeColor="accent1" w:themeShade="BF"/>
        </w:rPr>
        <w:t xml:space="preserve"> nastúpim na rekvalifikáciu.</w:t>
      </w:r>
    </w:p>
    <w:p w:rsidR="00D46F17" w:rsidRPr="004E2293" w:rsidRDefault="00D46F17" w:rsidP="00A64781">
      <w:pPr>
        <w:pStyle w:val="Odsekzoznamu"/>
        <w:spacing w:after="100" w:line="264" w:lineRule="auto"/>
        <w:jc w:val="both"/>
        <w:rPr>
          <w:rFonts w:cs="Microsoft Sans Serif"/>
          <w:b/>
          <w:color w:val="365F91" w:themeColor="accent1" w:themeShade="BF"/>
          <w:sz w:val="6"/>
          <w:szCs w:val="10"/>
        </w:rPr>
      </w:pPr>
    </w:p>
    <w:p w:rsidR="00A0213E" w:rsidRPr="004E2293" w:rsidRDefault="003F54A5" w:rsidP="00A64781">
      <w:pPr>
        <w:pStyle w:val="Odsekzoznamu"/>
        <w:numPr>
          <w:ilvl w:val="0"/>
          <w:numId w:val="14"/>
        </w:numPr>
        <w:spacing w:after="100" w:line="264" w:lineRule="auto"/>
        <w:jc w:val="both"/>
        <w:rPr>
          <w:rFonts w:cs="Microsoft Sans Serif"/>
          <w:b/>
          <w:color w:val="FF0000"/>
        </w:rPr>
      </w:pPr>
      <w:r w:rsidRPr="004E2293">
        <w:rPr>
          <w:rFonts w:cs="Microsoft Sans Serif"/>
          <w:color w:val="FF0000"/>
        </w:rPr>
        <w:t xml:space="preserve">V prípade, ak nebude možné nastúpiť na </w:t>
      </w:r>
      <w:r w:rsidR="00A55487" w:rsidRPr="004E2293">
        <w:rPr>
          <w:rFonts w:cs="Microsoft Sans Serif"/>
          <w:color w:val="FF0000"/>
        </w:rPr>
        <w:t xml:space="preserve">rekvalifikáciu </w:t>
      </w:r>
      <w:r w:rsidRPr="004E2293">
        <w:rPr>
          <w:rFonts w:cs="Microsoft Sans Serif"/>
          <w:color w:val="FF0000"/>
        </w:rPr>
        <w:t>v stanovenom termíne,</w:t>
      </w:r>
      <w:r w:rsidR="00A55487" w:rsidRPr="004E2293">
        <w:rPr>
          <w:rFonts w:cs="Microsoft Sans Serif"/>
          <w:color w:val="FF0000"/>
        </w:rPr>
        <w:t xml:space="preserve"> </w:t>
      </w:r>
      <w:r w:rsidR="00A0213E" w:rsidRPr="004E2293">
        <w:rPr>
          <w:rFonts w:cs="Microsoft Sans Serif"/>
          <w:b/>
          <w:color w:val="FF0000"/>
        </w:rPr>
        <w:t>môžem</w:t>
      </w:r>
      <w:r w:rsidRPr="004E2293">
        <w:rPr>
          <w:rFonts w:cs="Microsoft Sans Serif"/>
          <w:b/>
          <w:color w:val="FF0000"/>
        </w:rPr>
        <w:t xml:space="preserve"> na rekvalifikáciu </w:t>
      </w:r>
      <w:r w:rsidR="00A0213E" w:rsidRPr="004E2293">
        <w:rPr>
          <w:rFonts w:cs="Microsoft Sans Serif"/>
          <w:b/>
          <w:color w:val="FF0000"/>
        </w:rPr>
        <w:t>nastúpiť najneskôr</w:t>
      </w:r>
      <w:r w:rsidR="003D6D3B" w:rsidRPr="004E2293">
        <w:rPr>
          <w:rFonts w:cs="Microsoft Sans Serif"/>
          <w:b/>
          <w:color w:val="FF0000"/>
        </w:rPr>
        <w:t xml:space="preserve"> do 60 kalendárnych dní od vystavenia potvrdeni</w:t>
      </w:r>
      <w:r w:rsidR="00A0213E" w:rsidRPr="004E2293">
        <w:rPr>
          <w:rFonts w:cs="Microsoft Sans Serif"/>
          <w:b/>
          <w:color w:val="FF0000"/>
        </w:rPr>
        <w:t>a poskytovateľa rekvalifikácie.</w:t>
      </w:r>
    </w:p>
    <w:p w:rsidR="00D46F17" w:rsidRPr="004E2293" w:rsidRDefault="00D46F17" w:rsidP="00A64781">
      <w:pPr>
        <w:pStyle w:val="Odsekzoznamu"/>
        <w:spacing w:after="100" w:line="264" w:lineRule="auto"/>
        <w:rPr>
          <w:rFonts w:cs="Microsoft Sans Serif"/>
          <w:b/>
          <w:color w:val="365F91" w:themeColor="accent1" w:themeShade="BF"/>
          <w:sz w:val="6"/>
          <w:szCs w:val="10"/>
        </w:rPr>
      </w:pPr>
    </w:p>
    <w:p w:rsidR="003D6D3B" w:rsidRPr="004E2293" w:rsidRDefault="003D6D3B" w:rsidP="00A64781">
      <w:pPr>
        <w:pStyle w:val="Odsekzoznamu"/>
        <w:numPr>
          <w:ilvl w:val="0"/>
          <w:numId w:val="14"/>
        </w:numPr>
        <w:spacing w:after="100" w:line="264" w:lineRule="auto"/>
        <w:jc w:val="both"/>
        <w:rPr>
          <w:rFonts w:cs="Microsoft Sans Serif"/>
          <w:b/>
          <w:color w:val="365F91" w:themeColor="accent1" w:themeShade="BF"/>
        </w:rPr>
      </w:pPr>
      <w:r w:rsidRPr="004E2293">
        <w:rPr>
          <w:rFonts w:cs="Microsoft Sans Serif"/>
          <w:b/>
          <w:color w:val="365F91" w:themeColor="accent1" w:themeShade="BF"/>
        </w:rPr>
        <w:t xml:space="preserve">Úspešne absolvujem rekvalifikáciu </w:t>
      </w:r>
      <w:r w:rsidRPr="004E2293">
        <w:rPr>
          <w:rFonts w:cs="Microsoft Sans Serif"/>
          <w:color w:val="365F91" w:themeColor="accent1" w:themeShade="BF"/>
        </w:rPr>
        <w:t>v celom rozsahu.</w:t>
      </w:r>
    </w:p>
    <w:p w:rsidR="00252FB4" w:rsidRPr="004E2293" w:rsidRDefault="00252FB4" w:rsidP="00A64781">
      <w:pPr>
        <w:pStyle w:val="Odsekzoznamu"/>
        <w:spacing w:after="100" w:line="264" w:lineRule="auto"/>
        <w:rPr>
          <w:rFonts w:cs="Microsoft Sans Serif"/>
          <w:b/>
          <w:color w:val="365F91" w:themeColor="accent1" w:themeShade="BF"/>
          <w:sz w:val="6"/>
          <w:szCs w:val="10"/>
        </w:rPr>
      </w:pPr>
    </w:p>
    <w:p w:rsidR="00A0213E" w:rsidRPr="004E2293" w:rsidRDefault="00A0213E" w:rsidP="00A64781">
      <w:pPr>
        <w:pStyle w:val="Odsekzoznamu"/>
        <w:numPr>
          <w:ilvl w:val="0"/>
          <w:numId w:val="14"/>
        </w:numPr>
        <w:spacing w:after="100" w:line="264" w:lineRule="auto"/>
        <w:jc w:val="both"/>
        <w:rPr>
          <w:rFonts w:cs="Microsoft Sans Serif"/>
          <w:b/>
          <w:color w:val="FF0000"/>
        </w:rPr>
      </w:pPr>
      <w:r w:rsidRPr="004E2293">
        <w:rPr>
          <w:rFonts w:cs="Microsoft Sans Serif"/>
          <w:b/>
          <w:color w:val="FF0000"/>
        </w:rPr>
        <w:t xml:space="preserve">Predčasne môžem ukončiť rekvalifikáciu len z vážnych dôvodov </w:t>
      </w:r>
      <w:r w:rsidRPr="004E2293">
        <w:rPr>
          <w:rFonts w:cs="Microsoft Sans Serif"/>
          <w:color w:val="FF0000"/>
        </w:rPr>
        <w:t>(zdravotných, rodinných alebo osobných dôvodov). Vážnosť dôvodov posudzuje úrad práce, sociálnych vecí a</w:t>
      </w:r>
      <w:r w:rsidR="00E0075E" w:rsidRPr="004E2293">
        <w:rPr>
          <w:rFonts w:cs="Microsoft Sans Serif"/>
          <w:color w:val="FF0000"/>
        </w:rPr>
        <w:t> </w:t>
      </w:r>
      <w:r w:rsidRPr="004E2293">
        <w:rPr>
          <w:rFonts w:cs="Microsoft Sans Serif"/>
          <w:color w:val="FF0000"/>
        </w:rPr>
        <w:t>rodiny</w:t>
      </w:r>
      <w:r w:rsidR="00E0075E" w:rsidRPr="004E2293">
        <w:rPr>
          <w:rFonts w:cs="Microsoft Sans Serif"/>
          <w:color w:val="FF0000"/>
        </w:rPr>
        <w:t>.</w:t>
      </w:r>
    </w:p>
    <w:p w:rsidR="00A0213E" w:rsidRPr="004E2293" w:rsidRDefault="00A0213E" w:rsidP="00A64781">
      <w:pPr>
        <w:pStyle w:val="Odsekzoznamu"/>
        <w:spacing w:after="100" w:line="264" w:lineRule="auto"/>
        <w:jc w:val="both"/>
        <w:rPr>
          <w:rFonts w:cs="Microsoft Sans Serif"/>
          <w:b/>
          <w:sz w:val="18"/>
        </w:rPr>
      </w:pPr>
    </w:p>
    <w:p w:rsidR="001E174C" w:rsidRPr="004E2293" w:rsidRDefault="001E174C" w:rsidP="00A64781">
      <w:pPr>
        <w:spacing w:after="100" w:line="264" w:lineRule="auto"/>
        <w:ind w:left="284"/>
        <w:jc w:val="both"/>
        <w:rPr>
          <w:rFonts w:cs="Microsoft Sans Serif"/>
          <w:b/>
          <w:color w:val="17365D" w:themeColor="text2" w:themeShade="BF"/>
          <w:sz w:val="32"/>
        </w:rPr>
      </w:pPr>
      <w:r w:rsidRPr="004E2293">
        <w:rPr>
          <w:rFonts w:cs="Microsoft Sans Serif"/>
          <w:b/>
          <w:color w:val="17365D" w:themeColor="text2" w:themeShade="BF"/>
          <w:sz w:val="32"/>
        </w:rPr>
        <w:t>Po rekvalifikácii</w:t>
      </w:r>
    </w:p>
    <w:p w:rsidR="00E0075E" w:rsidRPr="004E2293" w:rsidRDefault="00E0075E" w:rsidP="00A64781">
      <w:pPr>
        <w:spacing w:after="100" w:line="264" w:lineRule="auto"/>
        <w:ind w:left="284"/>
        <w:jc w:val="both"/>
        <w:rPr>
          <w:rFonts w:cs="Microsoft Sans Serif"/>
          <w:b/>
          <w:color w:val="17365D" w:themeColor="text2" w:themeShade="BF"/>
          <w:sz w:val="10"/>
          <w:szCs w:val="10"/>
        </w:rPr>
      </w:pPr>
    </w:p>
    <w:p w:rsidR="001E174C" w:rsidRPr="004E2293" w:rsidRDefault="001E174C" w:rsidP="00A64781">
      <w:pPr>
        <w:pStyle w:val="Odsekzoznamu"/>
        <w:numPr>
          <w:ilvl w:val="0"/>
          <w:numId w:val="14"/>
        </w:numPr>
        <w:spacing w:after="100" w:line="264" w:lineRule="auto"/>
        <w:jc w:val="both"/>
        <w:rPr>
          <w:rFonts w:cs="Microsoft Sans Serif"/>
          <w:color w:val="FF0000"/>
        </w:rPr>
      </w:pPr>
      <w:r w:rsidRPr="004E2293">
        <w:rPr>
          <w:rFonts w:cs="Microsoft Sans Serif"/>
          <w:color w:val="FF0000"/>
        </w:rPr>
        <w:t xml:space="preserve">Ak chcem získať príspevok na rekvalifikáciu, </w:t>
      </w:r>
      <w:r w:rsidRPr="004E2293">
        <w:rPr>
          <w:rFonts w:cs="Microsoft Sans Serif"/>
          <w:b/>
          <w:color w:val="FF0000"/>
        </w:rPr>
        <w:t>mojou povinnosťou je do 15 kalendárnych dní</w:t>
      </w:r>
      <w:r w:rsidRPr="004E2293">
        <w:rPr>
          <w:rFonts w:cs="Microsoft Sans Serif"/>
          <w:color w:val="FF0000"/>
        </w:rPr>
        <w:t xml:space="preserve"> po úspešnom  ukončení rekvalifikácie doručiť na úrad práce, sociálnych vecí a rodiny:</w:t>
      </w:r>
    </w:p>
    <w:p w:rsidR="001E174C" w:rsidRPr="004E2293" w:rsidRDefault="002360E8" w:rsidP="00E0075E">
      <w:pPr>
        <w:pStyle w:val="Odsekzoznamu"/>
        <w:numPr>
          <w:ilvl w:val="1"/>
          <w:numId w:val="15"/>
        </w:numPr>
        <w:spacing w:after="100" w:line="264" w:lineRule="auto"/>
        <w:ind w:left="851" w:hanging="142"/>
        <w:jc w:val="both"/>
        <w:rPr>
          <w:rFonts w:cs="Microsoft Sans Serif"/>
          <w:b/>
          <w:color w:val="FF0000"/>
          <w:sz w:val="21"/>
          <w:szCs w:val="21"/>
        </w:rPr>
      </w:pPr>
      <w:r w:rsidRPr="004E2293">
        <w:rPr>
          <w:rFonts w:cs="Microsoft Sans Serif"/>
          <w:b/>
          <w:color w:val="FF0000"/>
          <w:sz w:val="21"/>
          <w:szCs w:val="21"/>
        </w:rPr>
        <w:t>doklad o  úspešnom absolvovaní rekvalifikácie</w:t>
      </w:r>
      <w:r w:rsidR="001E174C" w:rsidRPr="004E2293">
        <w:rPr>
          <w:rFonts w:cs="Microsoft Sans Serif"/>
          <w:b/>
          <w:color w:val="FF0000"/>
          <w:sz w:val="21"/>
          <w:szCs w:val="21"/>
        </w:rPr>
        <w:t>,</w:t>
      </w:r>
    </w:p>
    <w:p w:rsidR="001E174C" w:rsidRPr="004E2293" w:rsidRDefault="001E174C" w:rsidP="00E0075E">
      <w:pPr>
        <w:pStyle w:val="Odsekzoznamu"/>
        <w:numPr>
          <w:ilvl w:val="1"/>
          <w:numId w:val="15"/>
        </w:numPr>
        <w:spacing w:after="100" w:line="264" w:lineRule="auto"/>
        <w:ind w:left="851" w:hanging="142"/>
        <w:jc w:val="both"/>
        <w:rPr>
          <w:rFonts w:cs="Microsoft Sans Serif"/>
          <w:color w:val="FF0000"/>
          <w:sz w:val="21"/>
          <w:szCs w:val="21"/>
        </w:rPr>
      </w:pPr>
      <w:r w:rsidRPr="004E2293">
        <w:rPr>
          <w:rFonts w:cs="Microsoft Sans Serif"/>
          <w:b/>
          <w:color w:val="FF0000"/>
          <w:sz w:val="21"/>
          <w:szCs w:val="21"/>
        </w:rPr>
        <w:t xml:space="preserve">faktúru </w:t>
      </w:r>
      <w:r w:rsidRPr="004E2293">
        <w:rPr>
          <w:rFonts w:cs="Microsoft Sans Serif"/>
          <w:color w:val="FF0000"/>
          <w:sz w:val="21"/>
          <w:szCs w:val="21"/>
        </w:rPr>
        <w:t>vystavenú poskytovateľom rekvalifikácie,</w:t>
      </w:r>
    </w:p>
    <w:p w:rsidR="00A5544E" w:rsidRPr="004E2293" w:rsidRDefault="00A5544E" w:rsidP="00E0075E">
      <w:pPr>
        <w:pStyle w:val="Odsekzoznamu"/>
        <w:numPr>
          <w:ilvl w:val="1"/>
          <w:numId w:val="15"/>
        </w:numPr>
        <w:spacing w:after="100" w:line="264" w:lineRule="auto"/>
        <w:ind w:left="851" w:hanging="142"/>
        <w:jc w:val="both"/>
        <w:rPr>
          <w:rFonts w:cs="Microsoft Sans Serif"/>
          <w:color w:val="FF0000"/>
          <w:sz w:val="21"/>
          <w:szCs w:val="21"/>
        </w:rPr>
      </w:pPr>
      <w:r w:rsidRPr="004E2293">
        <w:rPr>
          <w:rFonts w:cs="Microsoft Sans Serif"/>
          <w:b/>
          <w:color w:val="FF0000"/>
          <w:sz w:val="21"/>
          <w:szCs w:val="21"/>
        </w:rPr>
        <w:t>žiadosť o úhradu</w:t>
      </w:r>
      <w:r w:rsidRPr="004E2293">
        <w:rPr>
          <w:rFonts w:cs="Microsoft Sans Serif"/>
          <w:color w:val="FF0000"/>
          <w:sz w:val="21"/>
          <w:szCs w:val="21"/>
        </w:rPr>
        <w:t xml:space="preserve"> príspevku na rekvalifikáciu,</w:t>
      </w:r>
    </w:p>
    <w:p w:rsidR="00993988" w:rsidRPr="00E0075E" w:rsidRDefault="001E174C" w:rsidP="00E0075E">
      <w:pPr>
        <w:pStyle w:val="Odsekzoznamu"/>
        <w:numPr>
          <w:ilvl w:val="1"/>
          <w:numId w:val="15"/>
        </w:numPr>
        <w:spacing w:after="100" w:line="264" w:lineRule="auto"/>
        <w:ind w:left="851" w:hanging="142"/>
        <w:jc w:val="both"/>
        <w:rPr>
          <w:rFonts w:cs="Microsoft Sans Serif"/>
          <w:b/>
          <w:color w:val="FF0000"/>
          <w:sz w:val="21"/>
          <w:szCs w:val="21"/>
        </w:rPr>
      </w:pPr>
      <w:r w:rsidRPr="00E0075E">
        <w:rPr>
          <w:rFonts w:cs="Microsoft Sans Serif"/>
          <w:b/>
          <w:color w:val="FF0000"/>
          <w:sz w:val="21"/>
          <w:szCs w:val="21"/>
        </w:rPr>
        <w:t>splnomocnenie.</w:t>
      </w:r>
    </w:p>
    <w:sectPr w:rsidR="00993988" w:rsidRPr="00E0075E" w:rsidSect="00D46F17"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1" w:bottom="851" w:left="851" w:header="563" w:footer="180" w:gutter="0"/>
      <w:cols w:num="3" w:space="96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C9" w:rsidRDefault="006417C9" w:rsidP="004B50C7">
      <w:pPr>
        <w:spacing w:after="0" w:line="240" w:lineRule="auto"/>
      </w:pPr>
      <w:r>
        <w:separator/>
      </w:r>
    </w:p>
  </w:endnote>
  <w:endnote w:type="continuationSeparator" w:id="0">
    <w:p w:rsidR="006417C9" w:rsidRDefault="006417C9" w:rsidP="004B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74" w:rsidRDefault="00AF7910">
    <w:pPr>
      <w:pStyle w:val="Pta"/>
    </w:pPr>
    <w:r>
      <w:t>2</w:t>
    </w:r>
    <w:r>
      <w:ptab w:relativeTo="margin" w:alignment="center" w:leader="none"/>
    </w:r>
    <w:r>
      <w:t>3</w:t>
    </w:r>
    <w:r>
      <w:ptab w:relativeTo="margin" w:alignment="right" w:leader="none"/>
    </w: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34" w:rsidRDefault="00057234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t>3</w:t>
    </w:r>
  </w:p>
  <w:p w:rsidR="00057234" w:rsidRDefault="0005723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E0" w:rsidRDefault="009726E0" w:rsidP="003D6D3B">
    <w:pPr>
      <w:pStyle w:val="Hlavika"/>
      <w:ind w:left="11328"/>
      <w:jc w:val="center"/>
      <w:rPr>
        <w:b/>
        <w:bCs/>
        <w:color w:val="7F7F7F" w:themeColor="text1" w:themeTint="80"/>
        <w:sz w:val="14"/>
      </w:rPr>
    </w:pPr>
  </w:p>
  <w:p w:rsidR="003D6D3B" w:rsidRPr="003D6D3B" w:rsidRDefault="00B82FB9" w:rsidP="003D6D3B">
    <w:pPr>
      <w:pStyle w:val="Hlavika"/>
      <w:ind w:left="11328"/>
      <w:jc w:val="center"/>
      <w:rPr>
        <w:color w:val="7F7F7F" w:themeColor="text1" w:themeTint="80"/>
        <w:sz w:val="14"/>
      </w:rPr>
    </w:pPr>
    <w:r>
      <w:rPr>
        <w:b/>
        <w:bCs/>
        <w:color w:val="7F7F7F" w:themeColor="text1" w:themeTint="80"/>
        <w:sz w:val="14"/>
      </w:rPr>
      <w:t>Národný</w:t>
    </w:r>
    <w:r w:rsidR="003D6D3B" w:rsidRPr="003D6D3B">
      <w:rPr>
        <w:b/>
        <w:bCs/>
        <w:color w:val="7F7F7F" w:themeColor="text1" w:themeTint="80"/>
        <w:sz w:val="14"/>
      </w:rPr>
      <w:t xml:space="preserve"> projekt</w:t>
    </w:r>
    <w:r>
      <w:rPr>
        <w:b/>
        <w:bCs/>
        <w:color w:val="7F7F7F" w:themeColor="text1" w:themeTint="80"/>
        <w:sz w:val="14"/>
      </w:rPr>
      <w:t xml:space="preserve"> Podpora zamestnávania uchádzačov o zamestnanie prostredníctvom vybraných aktívnych opatrení na trhu práce </w:t>
    </w:r>
    <w:r w:rsidR="003D6D3B" w:rsidRPr="003D6D3B">
      <w:rPr>
        <w:b/>
        <w:bCs/>
        <w:color w:val="7F7F7F" w:themeColor="text1" w:themeTint="80"/>
        <w:sz w:val="14"/>
      </w:rPr>
      <w:t xml:space="preserve"> sa realizuje vďaka podpore z Európskeho sociálneho fondu v rámci Operačného programu</w:t>
    </w:r>
    <w:r>
      <w:rPr>
        <w:b/>
        <w:bCs/>
        <w:color w:val="7F7F7F" w:themeColor="text1" w:themeTint="80"/>
        <w:sz w:val="14"/>
      </w:rPr>
      <w:t xml:space="preserve"> Ľudské zdroje</w:t>
    </w:r>
  </w:p>
  <w:p w:rsidR="003D6D3B" w:rsidRPr="003D6D3B" w:rsidRDefault="003D6D3B" w:rsidP="003D6D3B">
    <w:pPr>
      <w:pStyle w:val="Hlavika"/>
      <w:ind w:left="11328"/>
      <w:jc w:val="center"/>
      <w:rPr>
        <w:color w:val="7F7F7F" w:themeColor="text1" w:themeTint="80"/>
        <w:sz w:val="14"/>
      </w:rPr>
    </w:pPr>
    <w:r w:rsidRPr="003D6D3B">
      <w:rPr>
        <w:b/>
        <w:bCs/>
        <w:color w:val="7F7F7F" w:themeColor="text1" w:themeTint="80"/>
        <w:sz w:val="14"/>
      </w:rPr>
      <w:t> </w:t>
    </w:r>
    <w:hyperlink r:id="rId1" w:tgtFrame="_blank" w:history="1">
      <w:r w:rsidRPr="003D6D3B">
        <w:rPr>
          <w:color w:val="7F7F7F" w:themeColor="text1" w:themeTint="80"/>
          <w:sz w:val="14"/>
        </w:rPr>
        <w:t>www.employment.gov.sk</w:t>
      </w:r>
    </w:hyperlink>
    <w:r w:rsidRPr="003D6D3B">
      <w:rPr>
        <w:b/>
        <w:bCs/>
        <w:color w:val="7F7F7F" w:themeColor="text1" w:themeTint="80"/>
        <w:sz w:val="14"/>
      </w:rPr>
      <w:t> / </w:t>
    </w:r>
    <w:hyperlink r:id="rId2" w:tgtFrame="_blank" w:history="1">
      <w:r w:rsidRPr="003D6D3B">
        <w:rPr>
          <w:color w:val="7F7F7F" w:themeColor="text1" w:themeTint="80"/>
          <w:sz w:val="14"/>
        </w:rPr>
        <w:t>www.esf.gov.sk</w:t>
      </w:r>
    </w:hyperlink>
  </w:p>
  <w:p w:rsidR="00057234" w:rsidRDefault="00057234" w:rsidP="00AF7910">
    <w:pPr>
      <w:pStyle w:val="Pta"/>
      <w:tabs>
        <w:tab w:val="clear" w:pos="4536"/>
        <w:tab w:val="clear" w:pos="9072"/>
        <w:tab w:val="right" w:pos="151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C9" w:rsidRDefault="006417C9" w:rsidP="004B50C7">
      <w:pPr>
        <w:spacing w:after="0" w:line="240" w:lineRule="auto"/>
      </w:pPr>
      <w:r>
        <w:separator/>
      </w:r>
    </w:p>
  </w:footnote>
  <w:footnote w:type="continuationSeparator" w:id="0">
    <w:p w:rsidR="006417C9" w:rsidRDefault="006417C9" w:rsidP="004B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94" w:rsidRDefault="00545994" w:rsidP="00545994">
    <w:pPr>
      <w:pStyle w:val="Hlavika"/>
      <w:ind w:left="11328"/>
      <w:jc w:val="right"/>
      <w:rPr>
        <w:noProof/>
        <w:lang w:eastAsia="sk-SK"/>
      </w:rPr>
    </w:pPr>
    <w:r>
      <w:rPr>
        <w:color w:val="7F7F7F" w:themeColor="text1" w:themeTint="80"/>
        <w:sz w:val="14"/>
      </w:rPr>
      <w:t>K</w:t>
    </w:r>
    <w:r w:rsidRPr="003D6D3B">
      <w:rPr>
        <w:color w:val="7F7F7F" w:themeColor="text1" w:themeTint="80"/>
        <w:sz w:val="14"/>
      </w:rPr>
      <w:t>ód</w:t>
    </w:r>
    <w:r>
      <w:rPr>
        <w:color w:val="7F7F7F" w:themeColor="text1" w:themeTint="80"/>
        <w:sz w:val="14"/>
      </w:rPr>
      <w:t xml:space="preserve"> ITMS2014+</w:t>
    </w:r>
    <w:r w:rsidRPr="003D6D3B">
      <w:rPr>
        <w:color w:val="7F7F7F" w:themeColor="text1" w:themeTint="80"/>
        <w:sz w:val="14"/>
      </w:rPr>
      <w:t xml:space="preserve">: </w:t>
    </w:r>
    <w:r>
      <w:rPr>
        <w:color w:val="7F7F7F" w:themeColor="text1" w:themeTint="80"/>
        <w:sz w:val="14"/>
      </w:rPr>
      <w:t>312031A020</w:t>
    </w:r>
  </w:p>
  <w:p w:rsidR="003D6D3B" w:rsidRPr="00545994" w:rsidRDefault="003D6D3B" w:rsidP="00F8278A">
    <w:pPr>
      <w:pStyle w:val="Hlavika"/>
      <w:jc w:val="right"/>
      <w:rPr>
        <w:noProof/>
        <w:sz w:val="10"/>
        <w:szCs w:val="10"/>
        <w:lang w:eastAsia="sk-SK"/>
      </w:rPr>
    </w:pPr>
  </w:p>
  <w:p w:rsidR="003D6D3B" w:rsidRDefault="003D6D3B" w:rsidP="00F8278A">
    <w:pPr>
      <w:pStyle w:val="Hlavika"/>
      <w:jc w:val="right"/>
      <w:rPr>
        <w:noProof/>
        <w:lang w:eastAsia="sk-SK"/>
      </w:rPr>
    </w:pPr>
    <w:r>
      <w:rPr>
        <w:noProof/>
        <w:lang w:eastAsia="sk-SK"/>
      </w:rPr>
      <w:drawing>
        <wp:inline distT="0" distB="0" distL="0" distR="0">
          <wp:extent cx="2492823" cy="218122"/>
          <wp:effectExtent l="0" t="0" r="3175" b="0"/>
          <wp:docPr id="4" name="Obrázok 4" descr="C:\Users\slavikovaal\Pictures\oplz_eu_1_ku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vikovaal\Pictures\oplz_eu_1_ku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56" cy="22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981"/>
    <w:multiLevelType w:val="hybridMultilevel"/>
    <w:tmpl w:val="1D7C8748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5EF2CD3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5EF2CD32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1BAE"/>
    <w:multiLevelType w:val="hybridMultilevel"/>
    <w:tmpl w:val="6110254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C75DE"/>
    <w:multiLevelType w:val="hybridMultilevel"/>
    <w:tmpl w:val="F44C8E18"/>
    <w:lvl w:ilvl="0" w:tplc="763C654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8C02363"/>
    <w:multiLevelType w:val="hybridMultilevel"/>
    <w:tmpl w:val="0B8069F0"/>
    <w:lvl w:ilvl="0" w:tplc="37AE9F3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="Times New Roman"/>
      </w:rPr>
    </w:lvl>
    <w:lvl w:ilvl="1" w:tplc="AB8A724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2" w:tplc="041B000B">
      <w:start w:val="1"/>
      <w:numFmt w:val="bullet"/>
      <w:lvlText w:val=""/>
      <w:lvlJc w:val="left"/>
      <w:pPr>
        <w:ind w:left="222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C3A793B"/>
    <w:multiLevelType w:val="hybridMultilevel"/>
    <w:tmpl w:val="2FD8E86C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0B25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566D51"/>
    <w:multiLevelType w:val="hybridMultilevel"/>
    <w:tmpl w:val="036CB934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3A191C01"/>
    <w:multiLevelType w:val="hybridMultilevel"/>
    <w:tmpl w:val="935466A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F2CD32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2" w:tplc="42F641C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33F82"/>
    <w:multiLevelType w:val="hybridMultilevel"/>
    <w:tmpl w:val="5C1E750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9C664AA"/>
    <w:multiLevelType w:val="hybridMultilevel"/>
    <w:tmpl w:val="157487AC"/>
    <w:lvl w:ilvl="0" w:tplc="041B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55AD18CE"/>
    <w:multiLevelType w:val="hybridMultilevel"/>
    <w:tmpl w:val="6C8EF06C"/>
    <w:lvl w:ilvl="0" w:tplc="22B03200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  <w:color w:val="17365D" w:themeColor="text2" w:themeShade="BF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70F1163"/>
    <w:multiLevelType w:val="hybridMultilevel"/>
    <w:tmpl w:val="85EC4A1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E907360"/>
    <w:multiLevelType w:val="hybridMultilevel"/>
    <w:tmpl w:val="1F183982"/>
    <w:lvl w:ilvl="0" w:tplc="A062817E">
      <w:start w:val="1"/>
      <w:numFmt w:val="bullet"/>
      <w:lvlText w:val="–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5FC717C6"/>
    <w:multiLevelType w:val="hybridMultilevel"/>
    <w:tmpl w:val="DA9AFAD8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4E56F94"/>
    <w:multiLevelType w:val="hybridMultilevel"/>
    <w:tmpl w:val="90523048"/>
    <w:lvl w:ilvl="0" w:tplc="041B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6">
    <w:nsid w:val="65DC76CA"/>
    <w:multiLevelType w:val="hybridMultilevel"/>
    <w:tmpl w:val="DF36C7D0"/>
    <w:lvl w:ilvl="0" w:tplc="37AE9F34">
      <w:start w:val="1"/>
      <w:numFmt w:val="decimal"/>
      <w:lvlText w:val="%1."/>
      <w:lvlJc w:val="left"/>
      <w:pPr>
        <w:ind w:left="1560" w:hanging="360"/>
      </w:pPr>
      <w:rPr>
        <w:rFonts w:asciiTheme="minorHAnsi" w:eastAsiaTheme="minorHAnsi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13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12"/>
  </w:num>
  <w:num w:numId="10">
    <w:abstractNumId w:val="2"/>
  </w:num>
  <w:num w:numId="11">
    <w:abstractNumId w:val="16"/>
  </w:num>
  <w:num w:numId="12">
    <w:abstractNumId w:val="11"/>
  </w:num>
  <w:num w:numId="13">
    <w:abstractNumId w:val="1"/>
  </w:num>
  <w:num w:numId="14">
    <w:abstractNumId w:val="0"/>
  </w:num>
  <w:num w:numId="15">
    <w:abstractNumId w:val="8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D8A"/>
    <w:rsid w:val="00007866"/>
    <w:rsid w:val="00030B7D"/>
    <w:rsid w:val="00031D8A"/>
    <w:rsid w:val="00032D96"/>
    <w:rsid w:val="000418FE"/>
    <w:rsid w:val="00052F28"/>
    <w:rsid w:val="000565C6"/>
    <w:rsid w:val="00057234"/>
    <w:rsid w:val="00070B93"/>
    <w:rsid w:val="00084F29"/>
    <w:rsid w:val="000A1F57"/>
    <w:rsid w:val="000A51CA"/>
    <w:rsid w:val="000B0F36"/>
    <w:rsid w:val="000C033E"/>
    <w:rsid w:val="001020F5"/>
    <w:rsid w:val="00113EED"/>
    <w:rsid w:val="001676BB"/>
    <w:rsid w:val="00183340"/>
    <w:rsid w:val="001D54C9"/>
    <w:rsid w:val="001E174C"/>
    <w:rsid w:val="001F2061"/>
    <w:rsid w:val="00200CCE"/>
    <w:rsid w:val="002360E8"/>
    <w:rsid w:val="00245450"/>
    <w:rsid w:val="00252FB4"/>
    <w:rsid w:val="00293EBA"/>
    <w:rsid w:val="002C1ED4"/>
    <w:rsid w:val="002E5977"/>
    <w:rsid w:val="002F538D"/>
    <w:rsid w:val="00324891"/>
    <w:rsid w:val="00377824"/>
    <w:rsid w:val="003802AF"/>
    <w:rsid w:val="003A5443"/>
    <w:rsid w:val="003D4099"/>
    <w:rsid w:val="003D6D3B"/>
    <w:rsid w:val="003E3441"/>
    <w:rsid w:val="003E74FD"/>
    <w:rsid w:val="003F54A5"/>
    <w:rsid w:val="00434812"/>
    <w:rsid w:val="00450509"/>
    <w:rsid w:val="0045650E"/>
    <w:rsid w:val="004A6C64"/>
    <w:rsid w:val="004B0DEB"/>
    <w:rsid w:val="004B50C7"/>
    <w:rsid w:val="004C0F40"/>
    <w:rsid w:val="004D1F64"/>
    <w:rsid w:val="004E2293"/>
    <w:rsid w:val="004E233E"/>
    <w:rsid w:val="004E44CB"/>
    <w:rsid w:val="005001F5"/>
    <w:rsid w:val="00545994"/>
    <w:rsid w:val="00551566"/>
    <w:rsid w:val="00554706"/>
    <w:rsid w:val="00571205"/>
    <w:rsid w:val="00590589"/>
    <w:rsid w:val="00595C0F"/>
    <w:rsid w:val="005A52D3"/>
    <w:rsid w:val="005C49A5"/>
    <w:rsid w:val="005E1660"/>
    <w:rsid w:val="005F2FDC"/>
    <w:rsid w:val="006036FC"/>
    <w:rsid w:val="0062235E"/>
    <w:rsid w:val="0063242F"/>
    <w:rsid w:val="006417C9"/>
    <w:rsid w:val="006B7761"/>
    <w:rsid w:val="006D3868"/>
    <w:rsid w:val="006E0A28"/>
    <w:rsid w:val="0072308F"/>
    <w:rsid w:val="007312CA"/>
    <w:rsid w:val="007531B2"/>
    <w:rsid w:val="0077105D"/>
    <w:rsid w:val="00782CB8"/>
    <w:rsid w:val="00793DA2"/>
    <w:rsid w:val="00794DA6"/>
    <w:rsid w:val="007A40AE"/>
    <w:rsid w:val="007B0585"/>
    <w:rsid w:val="007C3788"/>
    <w:rsid w:val="007D2430"/>
    <w:rsid w:val="007F3B46"/>
    <w:rsid w:val="007F55E2"/>
    <w:rsid w:val="00803BFF"/>
    <w:rsid w:val="00832AE4"/>
    <w:rsid w:val="00847C2E"/>
    <w:rsid w:val="00852B8B"/>
    <w:rsid w:val="00857C98"/>
    <w:rsid w:val="008746E5"/>
    <w:rsid w:val="00877B77"/>
    <w:rsid w:val="00877F44"/>
    <w:rsid w:val="00885D5C"/>
    <w:rsid w:val="008D4284"/>
    <w:rsid w:val="008D7FBB"/>
    <w:rsid w:val="008F54CC"/>
    <w:rsid w:val="009167AE"/>
    <w:rsid w:val="00942BC0"/>
    <w:rsid w:val="009726E0"/>
    <w:rsid w:val="00975774"/>
    <w:rsid w:val="00993988"/>
    <w:rsid w:val="009A185B"/>
    <w:rsid w:val="009C7FED"/>
    <w:rsid w:val="009D2435"/>
    <w:rsid w:val="009E3DE7"/>
    <w:rsid w:val="009E5B4D"/>
    <w:rsid w:val="00A0213E"/>
    <w:rsid w:val="00A11E70"/>
    <w:rsid w:val="00A21C39"/>
    <w:rsid w:val="00A2230A"/>
    <w:rsid w:val="00A371B9"/>
    <w:rsid w:val="00A46CA2"/>
    <w:rsid w:val="00A54FD3"/>
    <w:rsid w:val="00A5544E"/>
    <w:rsid w:val="00A55487"/>
    <w:rsid w:val="00A64781"/>
    <w:rsid w:val="00AA2B89"/>
    <w:rsid w:val="00AB30B6"/>
    <w:rsid w:val="00AC5CDA"/>
    <w:rsid w:val="00AF7910"/>
    <w:rsid w:val="00B33A01"/>
    <w:rsid w:val="00B42676"/>
    <w:rsid w:val="00B43992"/>
    <w:rsid w:val="00B50F83"/>
    <w:rsid w:val="00B6257F"/>
    <w:rsid w:val="00B65847"/>
    <w:rsid w:val="00B82FB9"/>
    <w:rsid w:val="00BA11BD"/>
    <w:rsid w:val="00BA5C79"/>
    <w:rsid w:val="00BA6746"/>
    <w:rsid w:val="00BC6A9B"/>
    <w:rsid w:val="00BE4931"/>
    <w:rsid w:val="00BF256F"/>
    <w:rsid w:val="00C065D6"/>
    <w:rsid w:val="00C223F6"/>
    <w:rsid w:val="00C523A9"/>
    <w:rsid w:val="00C6538F"/>
    <w:rsid w:val="00C74379"/>
    <w:rsid w:val="00CC3397"/>
    <w:rsid w:val="00CE19BA"/>
    <w:rsid w:val="00D16CCD"/>
    <w:rsid w:val="00D46F17"/>
    <w:rsid w:val="00D521B1"/>
    <w:rsid w:val="00D5396B"/>
    <w:rsid w:val="00D65B73"/>
    <w:rsid w:val="00D7177D"/>
    <w:rsid w:val="00D7653A"/>
    <w:rsid w:val="00D95D84"/>
    <w:rsid w:val="00DD1621"/>
    <w:rsid w:val="00DE02F0"/>
    <w:rsid w:val="00DE7AAE"/>
    <w:rsid w:val="00DF1296"/>
    <w:rsid w:val="00E0075E"/>
    <w:rsid w:val="00E10690"/>
    <w:rsid w:val="00E23922"/>
    <w:rsid w:val="00E3135A"/>
    <w:rsid w:val="00E636E2"/>
    <w:rsid w:val="00E737E6"/>
    <w:rsid w:val="00E74F26"/>
    <w:rsid w:val="00E8005B"/>
    <w:rsid w:val="00ED015D"/>
    <w:rsid w:val="00EE0447"/>
    <w:rsid w:val="00F14528"/>
    <w:rsid w:val="00F14B87"/>
    <w:rsid w:val="00F16FF9"/>
    <w:rsid w:val="00F36AFF"/>
    <w:rsid w:val="00F8278A"/>
    <w:rsid w:val="00FE3D7F"/>
    <w:rsid w:val="00FF09CA"/>
    <w:rsid w:val="00FF4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4CC"/>
  </w:style>
  <w:style w:type="paragraph" w:styleId="Nadpis2">
    <w:name w:val="heading 2"/>
    <w:basedOn w:val="Normlny"/>
    <w:next w:val="Normlny"/>
    <w:link w:val="Nadpis2Char"/>
    <w:unhideWhenUsed/>
    <w:qFormat/>
    <w:rsid w:val="003D6D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93D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0C7"/>
  </w:style>
  <w:style w:type="paragraph" w:styleId="Pta">
    <w:name w:val="footer"/>
    <w:basedOn w:val="Normlny"/>
    <w:link w:val="PtaChar"/>
    <w:uiPriority w:val="99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0C7"/>
  </w:style>
  <w:style w:type="paragraph" w:styleId="Textbubliny">
    <w:name w:val="Balloon Text"/>
    <w:basedOn w:val="Normlny"/>
    <w:link w:val="TextbublinyChar"/>
    <w:uiPriority w:val="99"/>
    <w:semiHidden/>
    <w:unhideWhenUsed/>
    <w:rsid w:val="00A3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1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9058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9058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90589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D95D8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E74FD"/>
  </w:style>
  <w:style w:type="character" w:styleId="Hypertextovprepojenie">
    <w:name w:val="Hyperlink"/>
    <w:rsid w:val="003A5443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3D6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styleId="Odkaznapoznmkupodiarou">
    <w:name w:val="footnote reference"/>
    <w:rsid w:val="003D6D3B"/>
    <w:rPr>
      <w:vertAlign w:val="superscript"/>
    </w:rPr>
  </w:style>
  <w:style w:type="character" w:styleId="Siln">
    <w:name w:val="Strong"/>
    <w:basedOn w:val="Predvolenpsmoodseku"/>
    <w:uiPriority w:val="22"/>
    <w:qFormat/>
    <w:rsid w:val="003D6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nhideWhenUsed/>
    <w:qFormat/>
    <w:rsid w:val="003D6D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93D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50C7"/>
  </w:style>
  <w:style w:type="paragraph" w:styleId="Pta">
    <w:name w:val="footer"/>
    <w:basedOn w:val="Normlny"/>
    <w:link w:val="PtaChar"/>
    <w:uiPriority w:val="99"/>
    <w:unhideWhenUsed/>
    <w:rsid w:val="004B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50C7"/>
  </w:style>
  <w:style w:type="paragraph" w:styleId="Textbubliny">
    <w:name w:val="Balloon Text"/>
    <w:basedOn w:val="Normlny"/>
    <w:link w:val="TextbublinyChar"/>
    <w:uiPriority w:val="99"/>
    <w:semiHidden/>
    <w:unhideWhenUsed/>
    <w:rsid w:val="00A3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1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9058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90589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90589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D95D8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E74FD"/>
  </w:style>
  <w:style w:type="character" w:styleId="Hypertextovprepojenie">
    <w:name w:val="Hyperlink"/>
    <w:rsid w:val="003A5443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3D6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styleId="Odkaznapoznmkupodiarou">
    <w:name w:val="footnote reference"/>
    <w:rsid w:val="003D6D3B"/>
    <w:rPr>
      <w:vertAlign w:val="superscript"/>
    </w:rPr>
  </w:style>
  <w:style w:type="character" w:styleId="Siln">
    <w:name w:val="Strong"/>
    <w:basedOn w:val="Predvolenpsmoodseku"/>
    <w:uiPriority w:val="22"/>
    <w:qFormat/>
    <w:rsid w:val="003D6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/" TargetMode="External"/><Relationship Id="rId1" Type="http://schemas.openxmlformats.org/officeDocument/2006/relationships/hyperlink" Target="http://www.employment.go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7E8D-B5CD-4967-84BA-C880840D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Orosziová Martina</dc:creator>
  <cp:lastModifiedBy>Hvolková Monika</cp:lastModifiedBy>
  <cp:revision>17</cp:revision>
  <cp:lastPrinted>2015-11-11T10:04:00Z</cp:lastPrinted>
  <dcterms:created xsi:type="dcterms:W3CDTF">2015-11-10T11:52:00Z</dcterms:created>
  <dcterms:modified xsi:type="dcterms:W3CDTF">2016-02-12T12:26:00Z</dcterms:modified>
</cp:coreProperties>
</file>