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1F54123B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47ACDB51" w:rsidR="00681CAA" w:rsidRPr="001075D5" w:rsidRDefault="00681CAA" w:rsidP="00142D35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4E5ED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platná </w:t>
            </w:r>
            <w:r w:rsidR="004E5ED8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od </w:t>
            </w:r>
            <w:r w:rsidR="00142D35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02</w:t>
            </w:r>
            <w:r w:rsidR="0097377E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 w:rsidR="00653238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11</w:t>
            </w:r>
            <w:r w:rsidR="0097377E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 w:rsidR="004E5ED8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2022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3302BA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3302BA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3302BA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3302BA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3302BA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3302BA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3302BA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3302BA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3302BA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3302BA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3302BA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42028DE8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plánujete vykonávať po absolvovaní vybraného vzdelávania) pomôže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sa na trhu práce, prípadne lepšie sa prispôsobiť zmenám na trhu práce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355223CA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6B4B82C3" w14:textId="589F890E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7B59BBF8" w14:textId="761453DA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4E1BEEC" w14:textId="77777777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256FC13E" w14:textId="1DBC60B8" w:rsidR="004B0154" w:rsidRPr="00A56DD7" w:rsidRDefault="004B0154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5ED726D8" w14:textId="412CF5EF" w:rsidR="004B0154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4D6569B1" w14:textId="77777777" w:rsidR="004B0154" w:rsidRPr="00A56DD7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43F2CD6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3CE91CE7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257A6B2C" w14:textId="77777777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5A70BAD7" w14:textId="63B3D1AF" w:rsidR="001360C1" w:rsidRPr="00A56DD7" w:rsidRDefault="001360C1" w:rsidP="00E9259E">
            <w:pPr>
              <w:pStyle w:val="Normlnywebov"/>
              <w:spacing w:before="60" w:beforeAutospacing="0" w:after="0" w:afterAutospacing="0"/>
              <w:ind w:left="306"/>
              <w:jc w:val="both"/>
              <w:rPr>
                <w:sz w:val="19"/>
                <w:szCs w:val="19"/>
              </w:rPr>
            </w:pPr>
          </w:p>
          <w:p w14:paraId="2B4EC5EE" w14:textId="79B05733" w:rsidR="001360C1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D0E3310" w14:textId="5A904AF2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2D806BE6" w14:textId="3DCC70B7" w:rsidR="00E9259E" w:rsidRDefault="00E9259E" w:rsidP="005C439D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D8C5A2A" w14:textId="0A04C4CE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3FEBAEB" w14:textId="63818477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AC3AA2F" w14:textId="77777777" w:rsidR="00663441" w:rsidRDefault="0066344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420FC802" w14:textId="32AFDB53" w:rsidR="00E9259E" w:rsidRDefault="00E9259E" w:rsidP="00060092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1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4A811BF0" w14:textId="77777777" w:rsidR="0092688C" w:rsidRDefault="0092688C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677BA3F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232544D7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70DB21B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7EBB5C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6B79591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A8F1040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3302BA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link</w:t>
            </w:r>
            <w:proofErr w:type="spellEnd"/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3302BA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3302BA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8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9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0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3302BA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3302BA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3302BA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3302BA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3302BA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075D5">
              <w:rPr>
                <w:rFonts w:ascii="Times New Roman" w:hAnsi="Times New Roman" w:cs="Times New Roman"/>
                <w:i/>
                <w:sz w:val="20"/>
                <w:szCs w:val="21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46D90417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2799803A" w14:textId="336622CD" w:rsidR="00006D67" w:rsidRPr="000227B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227B5">
              <w:rPr>
                <w:rFonts w:ascii="Times New Roman" w:hAnsi="Times New Roman" w:cs="Times New Roman"/>
                <w:sz w:val="20"/>
                <w:szCs w:val="21"/>
              </w:rPr>
              <w:t>Spĺňam podmienky v zmysle § 70 ods. 7 písm. f) zákona č. 5/2004 Z. z. o službách zamestnanosti a o zmene a doplnení niektorých zákonov v znení neskorších predpisov (ďalej len „zákon o službách zamestnanosti“), a to tým, že nemám evidované neuspokojené nároky svojich zamestnancov vyplývajúce z pracovného pomeru.</w:t>
            </w:r>
          </w:p>
        </w:tc>
      </w:tr>
      <w:tr w:rsidR="00006D67" w:rsidRPr="00731E5D" w14:paraId="6FBCD1E9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Potvrdzujem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494A9E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v prípade preukázania nepravdivosti údajov uvedených v tejto žiadosti je úrad práce, </w:t>
            </w: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sociálnych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601D6C87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02D27D4C" w14:textId="55E6B8A1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Súhlasím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, aby údaje uvedené v žiadosti boli použité a spracované v informačnom systéme Ústredia práce, sociálnych vecí a rodiny a príslušného úradu práce, sociálnych vecí a rodiny v súlade s účelom, pre ktorý boli poskytnuté podľa zákona o službách zamestnanosti. 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04D8D699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na príspevok na vzdelávanie záujemcu o zamestnanie nie je právny nárok, preto bude táto žiadosť posúdená so zameraním na overenie splnenia stanovených podmienok vrátane hospodárnosti, efektívnosti, účelnosti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68842FB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0227B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na poskytnutie príspevku na vzdelávanie musím spĺňať podmienky § 70 ods. 7 a 8 zákona o službách zamestnanosti.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2406D999" w:rsidR="00006D67" w:rsidRPr="001075D5" w:rsidRDefault="00006D67" w:rsidP="005C439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Podľa § 9 zákona č. 18/2018 Z. z. o ochrane osobných údajov a o zmene a doplnení niektorých zákonov, musia byť osobné údaje správne a podľa potreby aktualizované; osobné údaje, ktoré sú nesprávne z 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záujemcu o zamestnanie v zmysle zákona o službách zamestnanosti a uvedené osobné údaje ďalej poskytuje orgánom verejnej správy. V prípade akýchkoľvek nejasností, problémov a otázok je </w:t>
            </w:r>
            <w:proofErr w:type="spellStart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môžné</w:t>
            </w:r>
            <w:proofErr w:type="spellEnd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obrátiťsa</w:t>
            </w:r>
            <w:proofErr w:type="spellEnd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na: ochranaosobnychudajov@upsvr.gov.sk.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0895F399" w:rsidR="00AA08D9" w:rsidRDefault="00AA08D9" w:rsidP="00512317">
      <w:pPr>
        <w:spacing w:after="0"/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1921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17FF1D30" w14:textId="77777777" w:rsidR="00DB36AD" w:rsidRDefault="00105A96" w:rsidP="0080289B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lastRenderedPageBreak/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2A66FD26" w:rsidR="00091239" w:rsidRPr="00DB36AD" w:rsidRDefault="00DB36AD" w:rsidP="0080289B">
            <w:pPr>
              <w:pStyle w:val="Nadpis1"/>
              <w:spacing w:before="2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B36A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20"/>
              </w:rPr>
              <w:t>(platná od 02.11.2022)</w:t>
            </w: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</w:tcPr>
          <w:p w14:paraId="276E4312" w14:textId="18A4DFA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  <w:r w:rsidR="00DB36A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6C825A20" w:rsidR="00AA177A" w:rsidRPr="00692FD2" w:rsidRDefault="003302BA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4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8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3302BA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6A488A50" w14:textId="195D97F5" w:rsidR="00175F66" w:rsidRPr="00692FD2" w:rsidRDefault="003302BA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3302BA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1DB" w:rsidRPr="00731E5D" w14:paraId="60CE44B0" w14:textId="77777777" w:rsidTr="005C41DB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FB7C0C" w14:textId="2D4FE81A" w:rsidR="005C41DB" w:rsidRPr="00B27159" w:rsidRDefault="005C41DB" w:rsidP="00C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59">
              <w:rPr>
                <w:rFonts w:ascii="Times New Roman" w:hAnsi="Times New Roman" w:cs="Times New Roman"/>
                <w:sz w:val="20"/>
                <w:szCs w:val="20"/>
              </w:rPr>
              <w:t>Konečná maximálna cena kurzovného</w:t>
            </w:r>
            <w:r w:rsidRPr="00B2715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14:paraId="55D829F3" w14:textId="53FEC943" w:rsidR="005C41DB" w:rsidRPr="00B27159" w:rsidRDefault="005C41DB" w:rsidP="001A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3302BA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4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5487DCF5" w14:textId="2506D23E" w:rsidR="00AA177A" w:rsidRPr="00692FD2" w:rsidRDefault="003302BA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3302BA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8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5CD045D" w14:textId="25CA8586" w:rsidR="00C207BC" w:rsidRDefault="00C207BC" w:rsidP="007C106F">
      <w:pPr>
        <w:spacing w:after="0"/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297"/>
        <w:gridCol w:w="3491"/>
      </w:tblGrid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930CCC">
        <w:trPr>
          <w:trHeight w:val="34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zdroj (napr. webstránku a </w:t>
            </w:r>
            <w:proofErr w:type="spellStart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link</w:t>
            </w:r>
            <w:proofErr w:type="spellEnd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930CCC">
        <w:trPr>
          <w:trHeight w:val="510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DEFA590" w14:textId="104D1321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  <w:r w:rsidR="0021627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3"/>
            <w:shd w:val="clear" w:color="auto" w:fill="auto"/>
          </w:tcPr>
          <w:p w14:paraId="1C5A0C8A" w14:textId="178830C3" w:rsidR="00542808" w:rsidRPr="00B1130C" w:rsidRDefault="003302BA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3302BA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3302BA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uvedie zdroj (napr. webstránku a </w:t>
            </w:r>
            <w:proofErr w:type="spellStart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link</w:t>
            </w:r>
            <w:proofErr w:type="spellEnd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930CCC">
        <w:trPr>
          <w:trHeight w:val="51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EF5C7E" w:rsidRDefault="001D4C86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930CCC">
        <w:trPr>
          <w:trHeight w:val="340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EF5C7E" w:rsidRDefault="008F6070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3302BA">
        <w:trPr>
          <w:trHeight w:val="29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4BE39" w14:textId="4284B850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2.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časť</w:t>
            </w:r>
            <w:r w:rsidR="005A7134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tejto </w:t>
            </w:r>
            <w:r w:rsidR="0016774B" w:rsidRPr="00EF5C7E">
              <w:rPr>
                <w:rFonts w:ascii="Times New Roman" w:hAnsi="Times New Roman"/>
                <w:sz w:val="18"/>
                <w:szCs w:val="19"/>
              </w:rPr>
              <w:t>žiadosti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4B1F67" w:rsidRPr="00EF5C7E">
              <w:rPr>
                <w:rFonts w:ascii="Times New Roman" w:hAnsi="Times New Roman"/>
                <w:sz w:val="18"/>
                <w:szCs w:val="19"/>
              </w:rPr>
              <w:t>záujemcu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o zamestnanie </w:t>
            </w:r>
            <w:r w:rsidR="00E575B5" w:rsidRPr="00EF5C7E">
              <w:rPr>
                <w:rFonts w:ascii="Times New Roman" w:hAnsi="Times New Roman"/>
                <w:sz w:val="18"/>
                <w:szCs w:val="19"/>
              </w:rPr>
              <w:t xml:space="preserve">na jeho žiadosť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312B5E1C" w14:textId="256D2D84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yhlasuje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cena za </w:t>
            </w:r>
            <w:r w:rsidR="0019198D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vzdelávanie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0603B7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uvedená v žiadosti </w:t>
            </w:r>
            <w:r w:rsidR="0016774B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je primeraná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FCAE81F" w14:textId="38CCF7C6" w:rsidR="00F27B8F" w:rsidRPr="00EF5C7E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som </w:t>
            </w:r>
            <w:r w:rsidR="003D026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si prečítal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Základné informácie k vzdelávaniu </w:t>
            </w:r>
            <w:r w:rsidR="0089391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záujemcov o zamestnanie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v rámci národného projektu Nestrať prácu </w:t>
            </w:r>
            <w:r w:rsidR="003E1DD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vzdelávaj sa</w:t>
            </w:r>
            <w:r w:rsidR="00D4433E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zverejnené na webstránke Ústredia práce, sociálnych vecí a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rodiny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,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BC67B6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akceptujem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ich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obsah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64390096" w14:textId="460793EE" w:rsidR="00BF76E7" w:rsidRPr="00EF5C7E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K žiadosti prikladám tieto</w:t>
            </w:r>
            <w:r w:rsidR="002668CC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povinné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pr</w:t>
            </w:r>
            <w:r w:rsidR="002B6800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í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1A7DA186" w14:textId="77777777" w:rsidR="00BF76E7" w:rsidRPr="00EF5C7E" w:rsidRDefault="003302BA" w:rsidP="00EF5C7E">
            <w:pPr>
              <w:pStyle w:val="Odsekzoznamu"/>
              <w:spacing w:line="216" w:lineRule="auto"/>
              <w:ind w:left="607" w:hanging="386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BF76E7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BF76E7" w:rsidRPr="00EF5C7E">
              <w:rPr>
                <w:rFonts w:ascii="Times New Roman" w:hAnsi="Times New Roman" w:cs="Times New Roman"/>
                <w:sz w:val="18"/>
                <w:szCs w:val="19"/>
              </w:rPr>
              <w:t>akreditácia</w:t>
            </w:r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/osvedčenie/o</w:t>
            </w:r>
            <w:bookmarkStart w:id="0" w:name="_GoBack"/>
            <w:bookmarkEnd w:id="0"/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právnenie/registrácia, resp. 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</w:t>
            </w:r>
            <w:r w:rsidR="000603B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om je možné tento doklad overiť</w:t>
            </w:r>
          </w:p>
          <w:p w14:paraId="4D7DC953" w14:textId="7FEC5D8E" w:rsidR="007F3908" w:rsidRPr="00EF5C7E" w:rsidRDefault="007F390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alebo</w:t>
            </w:r>
          </w:p>
          <w:p w14:paraId="6C6C5856" w14:textId="0BC1CB75" w:rsidR="007F3908" w:rsidRPr="00EF5C7E" w:rsidRDefault="003302BA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908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7F3908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7F3908" w:rsidRPr="00EF5C7E">
              <w:rPr>
                <w:rFonts w:ascii="Times New Roman" w:hAnsi="Times New Roman" w:cs="Times New Roman"/>
                <w:sz w:val="18"/>
                <w:szCs w:val="19"/>
              </w:rPr>
              <w:t>oprávnenie na vykonávanie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vzdelávania dospelých, mimoškolskej vzdelávacej činnosti, obdobných služieb zahŕňajúcich vzdelávanie dospelých </w:t>
            </w:r>
            <w:r w:rsidR="007F3908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(ak je to relevantné)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, resp. 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730E1E5B" w14:textId="55E42D71" w:rsidR="002253D2" w:rsidRPr="00EF5C7E" w:rsidRDefault="003302BA" w:rsidP="0080320E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253D2" w:rsidRPr="00EF5C7E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253D2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cenový prieskum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/vyjadrenie k </w:t>
            </w:r>
            <w:r w:rsidR="00D476A4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nezrealizovaniu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cenového prieskumu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na predpísanom formulári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(formulár</w:t>
            </w:r>
            <w:r w:rsidR="00664F2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je dostupný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  <w:t>na webstránke Ústredia práce, sociálnych vecí a rodiny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857D7C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ako súčasť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3"/>
            <w:shd w:val="clear" w:color="auto" w:fill="auto"/>
            <w:vAlign w:val="center"/>
          </w:tcPr>
          <w:p w14:paraId="2262E747" w14:textId="4669377D" w:rsidR="00BF76E7" w:rsidRPr="00C613A4" w:rsidRDefault="003302BA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B27159">
      <w:pPr>
        <w:pStyle w:val="Textpoznmkypodiarou"/>
      </w:pPr>
    </w:p>
    <w:sectPr w:rsidR="00AF2F2B" w:rsidRPr="00625091" w:rsidSect="00B766A4">
      <w:headerReference w:type="default" r:id="rId11"/>
      <w:footerReference w:type="default" r:id="rId12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74EA" w14:textId="77777777" w:rsidR="002D15FA" w:rsidRDefault="002D15FA" w:rsidP="00C103BC">
      <w:pPr>
        <w:spacing w:after="0" w:line="240" w:lineRule="auto"/>
      </w:pPr>
      <w:r>
        <w:separator/>
      </w:r>
    </w:p>
  </w:endnote>
  <w:endnote w:type="continuationSeparator" w:id="0">
    <w:p w14:paraId="6B6440FE" w14:textId="77777777" w:rsidR="002D15FA" w:rsidRDefault="002D15FA" w:rsidP="00C103BC">
      <w:pPr>
        <w:spacing w:after="0" w:line="240" w:lineRule="auto"/>
      </w:pPr>
      <w:r>
        <w:continuationSeparator/>
      </w:r>
    </w:p>
  </w:endnote>
  <w:endnote w:type="continuationNotice" w:id="1">
    <w:p w14:paraId="22B7F009" w14:textId="77777777" w:rsidR="002D15FA" w:rsidRDefault="002D1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4E83EB48" w:rsidR="00351A02" w:rsidRPr="00351A02" w:rsidRDefault="003302BA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5730" w14:textId="77777777" w:rsidR="002D15FA" w:rsidRDefault="002D15FA" w:rsidP="00C103BC">
      <w:pPr>
        <w:spacing w:after="0" w:line="240" w:lineRule="auto"/>
      </w:pPr>
      <w:r>
        <w:separator/>
      </w:r>
    </w:p>
  </w:footnote>
  <w:footnote w:type="continuationSeparator" w:id="0">
    <w:p w14:paraId="766E7DF9" w14:textId="77777777" w:rsidR="002D15FA" w:rsidRDefault="002D15FA" w:rsidP="00C103BC">
      <w:pPr>
        <w:spacing w:after="0" w:line="240" w:lineRule="auto"/>
      </w:pPr>
      <w:r>
        <w:continuationSeparator/>
      </w:r>
    </w:p>
  </w:footnote>
  <w:footnote w:type="continuationNotice" w:id="1">
    <w:p w14:paraId="4664B96B" w14:textId="77777777" w:rsidR="002D15FA" w:rsidRDefault="002D15FA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Odporúčaná príloha k žiadosti predovšetkým v prípade záujmu o vzdelávanie v oblasti digitalizácie a automatizácie.</w:t>
      </w:r>
    </w:p>
  </w:footnote>
  <w:footnote w:id="5">
    <w:p w14:paraId="26529CD1" w14:textId="31B9FE26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C83F3C" w:rsidRPr="00C83F3C">
        <w:t xml:space="preserve"> </w:t>
      </w:r>
      <w:r w:rsidRPr="00C83F3C">
        <w:t xml:space="preserve">Pri poskytovaní príspevku na vzdelávanie záujemcu o </w:t>
      </w:r>
      <w:proofErr w:type="spellStart"/>
      <w:r w:rsidRPr="00C83F3C">
        <w:t>zamestnananie</w:t>
      </w:r>
      <w:proofErr w:type="spellEnd"/>
      <w:r w:rsidRPr="00C83F3C">
        <w:t xml:space="preserve"> sa ne</w:t>
      </w:r>
      <w:r w:rsidR="00C83F3C" w:rsidRPr="00C83F3C">
        <w:t xml:space="preserve">uplatňuje oslobodenie od dane z pridanej </w:t>
      </w:r>
      <w:r w:rsidRPr="00C83F3C">
        <w:t>hodnoty podľa § 31 ods. 1 písm. c) zákona č. 222/2004 Z. z. o dani z pridanej hodnoty v znení neskorších predpisov.</w:t>
      </w:r>
    </w:p>
  </w:footnote>
  <w:footnote w:id="6">
    <w:p w14:paraId="4A56B48C" w14:textId="172937C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Vypĺňa len platiteľ DPH</w:t>
      </w:r>
    </w:p>
  </w:footnote>
  <w:footnote w:id="7">
    <w:p w14:paraId="6D87FCCB" w14:textId="6AD0FBCB" w:rsidR="005C41DB" w:rsidRDefault="005C41DB" w:rsidP="00B27159">
      <w:pPr>
        <w:pStyle w:val="Textpoznmkypodiarou"/>
      </w:pPr>
      <w:r w:rsidRPr="00B27159">
        <w:rPr>
          <w:rStyle w:val="Odkaznapoznmkupodiarou"/>
        </w:rPr>
        <w:footnoteRef/>
      </w:r>
      <w:r w:rsidRPr="00B27159">
        <w:t xml:space="preserve"> </w:t>
      </w:r>
      <w:r w:rsidRPr="00B27159">
        <w:t>Platiteľ DPH uvádza sumu s DPH, neplatiteľ DPH uvádza sumu, ktorá je preňho konečná.</w:t>
      </w:r>
    </w:p>
  </w:footnote>
  <w:footnote w:id="8">
    <w:p w14:paraId="51A4E1FE" w14:textId="2D6F054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</w:t>
      </w:r>
      <w:r w:rsidRPr="00C83F3C">
        <w:t>V prípade, ak bola platnosť pôvodne vydaného dokladu predĺžená, uvedie sa dátum, ktorým bolo predĺženie potvrdené</w:t>
      </w:r>
    </w:p>
  </w:footnote>
  <w:footnote w:id="9">
    <w:p w14:paraId="3D7EB9FF" w14:textId="44B83FE7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AD2BED" w:rsidRPr="00AD2BED">
        <w:rPr>
          <w:color w:val="FFFFFF" w:themeColor="background1"/>
        </w:rPr>
        <w:t>.</w:t>
      </w:r>
      <w:r w:rsidRPr="00C83F3C">
        <w:rPr>
          <w:rStyle w:val="Odkaznapoznmkupodiarou"/>
          <w:vertAlign w:val="baseline"/>
        </w:rPr>
        <w:t>Akreditácia/osvedčenie/oprávnenie/registrácia musí byť platná až do najneskoršieho dátumu ukončenia vzdelávania (predpokladaný</w:t>
      </w:r>
      <w:r w:rsidRPr="00C83F3C">
        <w:rPr>
          <w:sz w:val="20"/>
        </w:rPr>
        <w:t xml:space="preserve"> </w:t>
      </w:r>
      <w:r w:rsidRPr="00C83F3C">
        <w:t>dátum ukončenia + 30 kalendárnych dní)</w:t>
      </w:r>
    </w:p>
    <w:p w14:paraId="41B2349E" w14:textId="77777777" w:rsidR="00BA7502" w:rsidRPr="00C83F3C" w:rsidRDefault="00BA7502" w:rsidP="00B27159">
      <w:pPr>
        <w:pStyle w:val="Textpoznmkypodiarou"/>
      </w:pPr>
      <w:r w:rsidRPr="00C83F3C">
        <w:rPr>
          <w:rStyle w:val="Odkaznapoznmkupodiarou"/>
          <w:vertAlign w:val="baseline"/>
        </w:rPr>
        <w:t>*</w:t>
      </w:r>
      <w:r w:rsidRPr="00C83F3C">
        <w:t xml:space="preserve"> Vyberte relevantnú možnosť</w:t>
      </w:r>
    </w:p>
  </w:footnote>
  <w:footnote w:id="10">
    <w:p w14:paraId="77E39C1F" w14:textId="65A31A77" w:rsidR="00216279" w:rsidRPr="007F3908" w:rsidRDefault="00216279" w:rsidP="00B27159">
      <w:pPr>
        <w:pStyle w:val="Textpoznmkypodiarou"/>
      </w:pPr>
      <w:r w:rsidRPr="007F3908">
        <w:rPr>
          <w:rStyle w:val="Odkaznapoznmkupodiarou"/>
        </w:rPr>
        <w:footnoteRef/>
      </w:r>
      <w:r w:rsidRPr="007F3908">
        <w:t xml:space="preserve"> </w:t>
      </w:r>
      <w:r w:rsidR="00256BE5">
        <w:t>V prípade, a</w:t>
      </w:r>
      <w:r w:rsidRPr="007F3908">
        <w:t xml:space="preserve">k </w:t>
      </w:r>
      <w:r w:rsidR="00256BE5">
        <w:t>bolo</w:t>
      </w:r>
      <w:r w:rsidR="007F3908" w:rsidRPr="007F3908">
        <w:t xml:space="preserve"> vyššie v žiadosti</w:t>
      </w:r>
      <w:r w:rsidRPr="007F3908">
        <w:t xml:space="preserve"> </w:t>
      </w:r>
      <w:r w:rsidR="00256BE5">
        <w:t>uvedené</w:t>
      </w:r>
      <w:r w:rsidRPr="007F3908">
        <w:t xml:space="preserve">, že </w:t>
      </w:r>
      <w:r w:rsidR="007F3908" w:rsidRPr="007F3908">
        <w:t>bola v</w:t>
      </w:r>
      <w:r w:rsidRPr="007F3908">
        <w:t>ydaná akreditácia/osvedčenie/oprávnenie/registrácia</w:t>
      </w:r>
      <w:r w:rsidR="007F3908" w:rsidRPr="007F3908">
        <w:t>, nie je potrebné preukazovať vydanie oprávnenia v 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A6F7" w14:textId="5E7FC6B4" w:rsidR="00351A02" w:rsidRPr="00E46EA4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  <w:r w:rsidRPr="00E46EA4">
      <w:rPr>
        <w:rFonts w:ascii="Times New Roman" w:hAnsi="Times New Roman" w:cs="Times New Roman"/>
        <w:sz w:val="18"/>
        <w:szCs w:val="18"/>
      </w:rPr>
      <w:t xml:space="preserve">IN – </w:t>
    </w:r>
    <w:r w:rsidR="001171CA">
      <w:rPr>
        <w:rFonts w:ascii="Times New Roman" w:hAnsi="Times New Roman" w:cs="Times New Roman"/>
        <w:sz w:val="18"/>
        <w:szCs w:val="18"/>
      </w:rPr>
      <w:t>0</w:t>
    </w:r>
    <w:r w:rsidR="00C2169F">
      <w:rPr>
        <w:rFonts w:ascii="Times New Roman" w:hAnsi="Times New Roman" w:cs="Times New Roman"/>
        <w:sz w:val="18"/>
        <w:szCs w:val="18"/>
      </w:rPr>
      <w:t>62</w:t>
    </w:r>
    <w:r w:rsidRPr="00E46EA4">
      <w:rPr>
        <w:rFonts w:ascii="Times New Roman" w:hAnsi="Times New Roman" w:cs="Times New Roman"/>
        <w:sz w:val="18"/>
        <w:szCs w:val="18"/>
      </w:rPr>
      <w:t>/202</w:t>
    </w:r>
    <w:r w:rsidR="00784991">
      <w:rPr>
        <w:rFonts w:ascii="Times New Roman" w:hAnsi="Times New Roman" w:cs="Times New Roman"/>
        <w:sz w:val="18"/>
        <w:szCs w:val="18"/>
      </w:rPr>
      <w:t>2</w:t>
    </w:r>
    <w:r w:rsidR="00FE2821">
      <w:rPr>
        <w:rFonts w:ascii="Times New Roman" w:hAnsi="Times New Roman" w:cs="Times New Roman"/>
        <w:sz w:val="18"/>
        <w:szCs w:val="18"/>
      </w:rPr>
      <w:t xml:space="preserve"> </w:t>
    </w:r>
    <w:r w:rsidRPr="00E46EA4">
      <w:rPr>
        <w:rFonts w:ascii="Times New Roman" w:hAnsi="Times New Roman" w:cs="Times New Roman"/>
        <w:sz w:val="18"/>
        <w:szCs w:val="18"/>
      </w:rPr>
      <w:t xml:space="preserve">– Príloha č. </w:t>
    </w:r>
    <w:r>
      <w:rPr>
        <w:rFonts w:ascii="Times New Roman" w:hAnsi="Times New Roman" w:cs="Times New Roman"/>
        <w:sz w:val="18"/>
        <w:szCs w:val="18"/>
      </w:rPr>
      <w:t>1</w:t>
    </w:r>
  </w:p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3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0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2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6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49"/>
  </w:num>
  <w:num w:numId="4">
    <w:abstractNumId w:val="55"/>
  </w:num>
  <w:num w:numId="5">
    <w:abstractNumId w:val="16"/>
  </w:num>
  <w:num w:numId="6">
    <w:abstractNumId w:val="13"/>
  </w:num>
  <w:num w:numId="7">
    <w:abstractNumId w:val="42"/>
  </w:num>
  <w:num w:numId="8">
    <w:abstractNumId w:val="46"/>
  </w:num>
  <w:num w:numId="9">
    <w:abstractNumId w:val="20"/>
  </w:num>
  <w:num w:numId="10">
    <w:abstractNumId w:val="35"/>
  </w:num>
  <w:num w:numId="11">
    <w:abstractNumId w:val="53"/>
  </w:num>
  <w:num w:numId="12">
    <w:abstractNumId w:val="12"/>
  </w:num>
  <w:num w:numId="13">
    <w:abstractNumId w:val="8"/>
  </w:num>
  <w:num w:numId="14">
    <w:abstractNumId w:val="0"/>
  </w:num>
  <w:num w:numId="15">
    <w:abstractNumId w:val="44"/>
  </w:num>
  <w:num w:numId="16">
    <w:abstractNumId w:val="15"/>
  </w:num>
  <w:num w:numId="17">
    <w:abstractNumId w:val="21"/>
  </w:num>
  <w:num w:numId="18">
    <w:abstractNumId w:val="38"/>
  </w:num>
  <w:num w:numId="19">
    <w:abstractNumId w:val="28"/>
  </w:num>
  <w:num w:numId="20">
    <w:abstractNumId w:val="14"/>
  </w:num>
  <w:num w:numId="21">
    <w:abstractNumId w:val="31"/>
  </w:num>
  <w:num w:numId="22">
    <w:abstractNumId w:val="36"/>
  </w:num>
  <w:num w:numId="23">
    <w:abstractNumId w:val="52"/>
  </w:num>
  <w:num w:numId="24">
    <w:abstractNumId w:val="37"/>
  </w:num>
  <w:num w:numId="25">
    <w:abstractNumId w:val="9"/>
  </w:num>
  <w:num w:numId="26">
    <w:abstractNumId w:val="40"/>
  </w:num>
  <w:num w:numId="27">
    <w:abstractNumId w:val="24"/>
  </w:num>
  <w:num w:numId="28">
    <w:abstractNumId w:val="39"/>
  </w:num>
  <w:num w:numId="29">
    <w:abstractNumId w:val="22"/>
  </w:num>
  <w:num w:numId="30">
    <w:abstractNumId w:val="48"/>
  </w:num>
  <w:num w:numId="31">
    <w:abstractNumId w:val="32"/>
  </w:num>
  <w:num w:numId="32">
    <w:abstractNumId w:val="5"/>
  </w:num>
  <w:num w:numId="33">
    <w:abstractNumId w:val="33"/>
  </w:num>
  <w:num w:numId="34">
    <w:abstractNumId w:val="6"/>
  </w:num>
  <w:num w:numId="35">
    <w:abstractNumId w:val="23"/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6"/>
  </w:num>
  <w:num w:numId="40">
    <w:abstractNumId w:val="54"/>
  </w:num>
  <w:num w:numId="41">
    <w:abstractNumId w:val="27"/>
  </w:num>
  <w:num w:numId="42">
    <w:abstractNumId w:val="11"/>
  </w:num>
  <w:num w:numId="43">
    <w:abstractNumId w:val="25"/>
  </w:num>
  <w:num w:numId="44">
    <w:abstractNumId w:val="51"/>
  </w:num>
  <w:num w:numId="45">
    <w:abstractNumId w:val="34"/>
  </w:num>
  <w:num w:numId="46">
    <w:abstractNumId w:val="50"/>
  </w:num>
  <w:num w:numId="47">
    <w:abstractNumId w:val="41"/>
  </w:num>
  <w:num w:numId="48">
    <w:abstractNumId w:val="4"/>
  </w:num>
  <w:num w:numId="49">
    <w:abstractNumId w:val="7"/>
  </w:num>
  <w:num w:numId="50">
    <w:abstractNumId w:val="45"/>
  </w:num>
  <w:num w:numId="51">
    <w:abstractNumId w:val="2"/>
  </w:num>
  <w:num w:numId="52">
    <w:abstractNumId w:val="43"/>
  </w:num>
  <w:num w:numId="53">
    <w:abstractNumId w:val="47"/>
  </w:num>
  <w:num w:numId="54">
    <w:abstractNumId w:val="19"/>
  </w:num>
  <w:num w:numId="55">
    <w:abstractNumId w:val="18"/>
  </w:num>
  <w:num w:numId="56">
    <w:abstractNumId w:val="30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241"/>
    <w:rsid w:val="00153988"/>
    <w:rsid w:val="001541F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3111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766D"/>
    <w:rsid w:val="00A406CC"/>
    <w:rsid w:val="00A40997"/>
    <w:rsid w:val="00A41170"/>
    <w:rsid w:val="00A41D1A"/>
    <w:rsid w:val="00A420DE"/>
    <w:rsid w:val="00A42292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59E"/>
    <w:rsid w:val="00AB36DD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F96"/>
    <w:rsid w:val="00F85D1B"/>
    <w:rsid w:val="00F8612B"/>
    <w:rsid w:val="00F87FEC"/>
    <w:rsid w:val="00F90DA0"/>
    <w:rsid w:val="00F913D3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ier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i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AAC6-66AE-43B0-810D-129C711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Džopková Valentina</cp:lastModifiedBy>
  <cp:revision>22</cp:revision>
  <cp:lastPrinted>2022-10-03T11:16:00Z</cp:lastPrinted>
  <dcterms:created xsi:type="dcterms:W3CDTF">2022-10-25T08:33:00Z</dcterms:created>
  <dcterms:modified xsi:type="dcterms:W3CDTF">2022-10-28T06:46:00Z</dcterms:modified>
</cp:coreProperties>
</file>