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7F" w:rsidRDefault="00BA0F7F" w:rsidP="00BA0F7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Informácie k poskytovaniu dotácií na stravu, najmä  v nadväznosti na daňový bonus</w:t>
      </w:r>
    </w:p>
    <w:p w:rsidR="00BA0F7F" w:rsidRDefault="00BA0F7F" w:rsidP="00BA0F7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A0F7F" w:rsidRPr="008A7FF0" w:rsidRDefault="00BA0F7F" w:rsidP="00BA0F7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7FF0">
        <w:rPr>
          <w:rFonts w:ascii="Times New Roman" w:hAnsi="Times New Roman" w:cs="Times New Roman"/>
          <w:b/>
          <w:i/>
          <w:sz w:val="28"/>
          <w:szCs w:val="28"/>
        </w:rPr>
        <w:t>Daňový bonus:</w:t>
      </w:r>
    </w:p>
    <w:p w:rsidR="00BA0F7F" w:rsidRPr="008A7FF0" w:rsidRDefault="00BA0F7F" w:rsidP="00BA0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FF0">
        <w:rPr>
          <w:rFonts w:ascii="Times New Roman" w:hAnsi="Times New Roman" w:cs="Times New Roman"/>
          <w:sz w:val="24"/>
          <w:szCs w:val="24"/>
        </w:rPr>
        <w:t>Daňovník, ktorý splnil podmienky nároku na daňový bonus podľa osobitného právneho predpisu, si daňový bonus uplatňuje nasledovne:</w:t>
      </w:r>
    </w:p>
    <w:p w:rsidR="00BA0F7F" w:rsidRPr="008A7FF0" w:rsidRDefault="00BA0F7F" w:rsidP="00BA0F7F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8A7FF0">
        <w:rPr>
          <w:rFonts w:ascii="Times New Roman" w:hAnsi="Times New Roman" w:cs="Times New Roman"/>
          <w:sz w:val="24"/>
          <w:szCs w:val="24"/>
        </w:rPr>
        <w:t xml:space="preserve"> prípade detí od  narodenia do 6 rokov veku – v sume </w:t>
      </w:r>
      <w:r w:rsidRPr="008A7FF0">
        <w:rPr>
          <w:rFonts w:ascii="Times New Roman" w:hAnsi="Times New Roman" w:cs="Times New Roman"/>
          <w:b/>
          <w:color w:val="FF0000"/>
          <w:sz w:val="24"/>
          <w:szCs w:val="24"/>
        </w:rPr>
        <w:t>46,44 eur</w:t>
      </w:r>
      <w:r w:rsidRPr="008A7F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A7FF0">
        <w:rPr>
          <w:rFonts w:ascii="Times New Roman" w:hAnsi="Times New Roman" w:cs="Times New Roman"/>
          <w:sz w:val="24"/>
          <w:szCs w:val="24"/>
        </w:rPr>
        <w:t>/jedná sa o </w:t>
      </w:r>
      <w:r w:rsidRPr="008A7FF0">
        <w:rPr>
          <w:rFonts w:ascii="Times New Roman" w:hAnsi="Times New Roman" w:cs="Times New Roman"/>
          <w:b/>
          <w:color w:val="FF0000"/>
          <w:sz w:val="24"/>
          <w:szCs w:val="24"/>
        </w:rPr>
        <w:t>dvojnásobný</w:t>
      </w:r>
      <w:r w:rsidRPr="008A7FF0">
        <w:rPr>
          <w:rFonts w:ascii="Times New Roman" w:hAnsi="Times New Roman" w:cs="Times New Roman"/>
          <w:sz w:val="24"/>
          <w:szCs w:val="24"/>
        </w:rPr>
        <w:t xml:space="preserve"> daňov</w:t>
      </w:r>
      <w:r>
        <w:rPr>
          <w:rFonts w:ascii="Times New Roman" w:hAnsi="Times New Roman" w:cs="Times New Roman"/>
          <w:sz w:val="24"/>
          <w:szCs w:val="24"/>
        </w:rPr>
        <w:t>ý</w:t>
      </w:r>
      <w:r w:rsidRPr="008A7FF0">
        <w:rPr>
          <w:rFonts w:ascii="Times New Roman" w:hAnsi="Times New Roman" w:cs="Times New Roman"/>
          <w:sz w:val="24"/>
          <w:szCs w:val="24"/>
        </w:rPr>
        <w:t xml:space="preserve"> bonus/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A0F7F" w:rsidRPr="008A7FF0" w:rsidRDefault="00BA0F7F" w:rsidP="00BA0F7F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8A7FF0">
        <w:rPr>
          <w:rFonts w:ascii="Times New Roman" w:hAnsi="Times New Roman" w:cs="Times New Roman"/>
          <w:sz w:val="24"/>
          <w:szCs w:val="24"/>
        </w:rPr>
        <w:t xml:space="preserve"> prípade detí od 6  do 15 rokov veku – v sume </w:t>
      </w:r>
      <w:r w:rsidRPr="008A7FF0">
        <w:rPr>
          <w:rFonts w:ascii="Times New Roman" w:hAnsi="Times New Roman" w:cs="Times New Roman"/>
          <w:b/>
          <w:color w:val="7030A0"/>
          <w:sz w:val="24"/>
          <w:szCs w:val="24"/>
        </w:rPr>
        <w:t>39,47 eur</w:t>
      </w:r>
      <w:r w:rsidRPr="008A7FF0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8A7FF0">
        <w:rPr>
          <w:rFonts w:ascii="Times New Roman" w:hAnsi="Times New Roman" w:cs="Times New Roman"/>
          <w:sz w:val="24"/>
          <w:szCs w:val="24"/>
        </w:rPr>
        <w:t>/jedná sa o </w:t>
      </w:r>
      <w:r w:rsidRPr="008A7FF0">
        <w:rPr>
          <w:rFonts w:ascii="Times New Roman" w:hAnsi="Times New Roman" w:cs="Times New Roman"/>
          <w:b/>
          <w:color w:val="7030A0"/>
          <w:sz w:val="24"/>
          <w:szCs w:val="24"/>
        </w:rPr>
        <w:t>zvýšený</w:t>
      </w:r>
      <w:r w:rsidRPr="008A7FF0">
        <w:rPr>
          <w:rFonts w:ascii="Times New Roman" w:hAnsi="Times New Roman" w:cs="Times New Roman"/>
          <w:sz w:val="24"/>
          <w:szCs w:val="24"/>
        </w:rPr>
        <w:t xml:space="preserve"> daňový bonus/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A0F7F" w:rsidRPr="008A7FF0" w:rsidRDefault="00BA0F7F" w:rsidP="00BA0F7F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8A7FF0">
        <w:rPr>
          <w:rFonts w:ascii="Times New Roman" w:hAnsi="Times New Roman" w:cs="Times New Roman"/>
          <w:sz w:val="24"/>
          <w:szCs w:val="24"/>
        </w:rPr>
        <w:t xml:space="preserve">d 15 rokov veku v sume </w:t>
      </w:r>
      <w:r w:rsidRPr="008A7FF0">
        <w:rPr>
          <w:rFonts w:ascii="Times New Roman" w:hAnsi="Times New Roman" w:cs="Times New Roman"/>
          <w:b/>
          <w:color w:val="0070C0"/>
          <w:sz w:val="24"/>
          <w:szCs w:val="24"/>
        </w:rPr>
        <w:t>23,22 eur</w:t>
      </w:r>
      <w:r w:rsidRPr="008A7FF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8A7FF0">
        <w:rPr>
          <w:rFonts w:ascii="Times New Roman" w:hAnsi="Times New Roman" w:cs="Times New Roman"/>
          <w:sz w:val="24"/>
          <w:szCs w:val="24"/>
        </w:rPr>
        <w:t>/jedná sa o </w:t>
      </w:r>
      <w:r w:rsidRPr="008A7FF0">
        <w:rPr>
          <w:rFonts w:ascii="Times New Roman" w:hAnsi="Times New Roman" w:cs="Times New Roman"/>
          <w:b/>
          <w:color w:val="0070C0"/>
          <w:sz w:val="24"/>
          <w:szCs w:val="24"/>
        </w:rPr>
        <w:t>základný</w:t>
      </w:r>
      <w:r w:rsidRPr="008A7FF0">
        <w:rPr>
          <w:rFonts w:ascii="Times New Roman" w:hAnsi="Times New Roman" w:cs="Times New Roman"/>
          <w:sz w:val="24"/>
          <w:szCs w:val="24"/>
        </w:rPr>
        <w:t xml:space="preserve"> daňový bonus/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0F7F" w:rsidRDefault="00BA0F7F" w:rsidP="00BA0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F7F" w:rsidRPr="008A7FF0" w:rsidRDefault="00BA0F7F" w:rsidP="00BA0F7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7FF0">
        <w:rPr>
          <w:rFonts w:ascii="Times New Roman" w:hAnsi="Times New Roman" w:cs="Times New Roman"/>
          <w:b/>
          <w:i/>
          <w:sz w:val="28"/>
          <w:szCs w:val="28"/>
        </w:rPr>
        <w:t>Súbeh dotácie na stravu a daňového bonusu:</w:t>
      </w:r>
    </w:p>
    <w:p w:rsidR="00BA0F7F" w:rsidRPr="008A7FF0" w:rsidRDefault="00BA0F7F" w:rsidP="00BA0F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7FF0">
        <w:rPr>
          <w:rFonts w:ascii="Times New Roman" w:hAnsi="Times New Roman" w:cs="Times New Roman"/>
          <w:sz w:val="24"/>
          <w:szCs w:val="24"/>
        </w:rPr>
        <w:t xml:space="preserve">Súbeh poskytovania dotácie na stravu a daňového bonusu je možný len v prípade súbehu dotácie a základného </w:t>
      </w:r>
      <w:r>
        <w:rPr>
          <w:rFonts w:ascii="Times New Roman" w:hAnsi="Times New Roman" w:cs="Times New Roman"/>
          <w:sz w:val="24"/>
          <w:szCs w:val="24"/>
        </w:rPr>
        <w:t>daňového bonusu,</w:t>
      </w:r>
      <w:r w:rsidRPr="008A7FF0">
        <w:rPr>
          <w:rFonts w:ascii="Times New Roman" w:hAnsi="Times New Roman" w:cs="Times New Roman"/>
          <w:sz w:val="24"/>
          <w:szCs w:val="24"/>
        </w:rPr>
        <w:t xml:space="preserve"> resp. dotácie a dvojnásobného </w:t>
      </w:r>
      <w:r>
        <w:rPr>
          <w:rFonts w:ascii="Times New Roman" w:hAnsi="Times New Roman" w:cs="Times New Roman"/>
          <w:sz w:val="24"/>
          <w:szCs w:val="24"/>
        </w:rPr>
        <w:t>daňového bonusu</w:t>
      </w:r>
      <w:r w:rsidRPr="008A7FF0">
        <w:rPr>
          <w:rFonts w:ascii="Times New Roman" w:hAnsi="Times New Roman" w:cs="Times New Roman"/>
          <w:sz w:val="24"/>
          <w:szCs w:val="24"/>
        </w:rPr>
        <w:t xml:space="preserve">. </w:t>
      </w:r>
      <w:r w:rsidRPr="008A7FF0">
        <w:rPr>
          <w:rFonts w:ascii="Times New Roman" w:hAnsi="Times New Roman" w:cs="Times New Roman"/>
          <w:b/>
          <w:sz w:val="24"/>
          <w:szCs w:val="24"/>
          <w:u w:val="single"/>
        </w:rPr>
        <w:t xml:space="preserve">VYLÚČENÝ je súbeh poskytovania dotácie na stravu a ZVÝŠENÉHO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daňového bonusu</w:t>
      </w:r>
      <w:r w:rsidRPr="008A7FF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A0F7F" w:rsidRPr="008A7FF0" w:rsidRDefault="00BA0F7F" w:rsidP="00BA0F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0F7F" w:rsidRPr="008A7FF0" w:rsidRDefault="00BA0F7F" w:rsidP="00BA0F7F">
      <w:pPr>
        <w:spacing w:after="0" w:line="240" w:lineRule="auto"/>
        <w:jc w:val="both"/>
        <w:rPr>
          <w:rFonts w:ascii="Times New Roman" w:hAnsi="Times New Roman" w:cs="Times New Roman"/>
          <w:i/>
          <w:color w:val="353535"/>
          <w:sz w:val="24"/>
          <w:szCs w:val="24"/>
          <w:shd w:val="clear" w:color="auto" w:fill="FFFFFF"/>
        </w:rPr>
      </w:pPr>
      <w:r w:rsidRPr="008A7FF0">
        <w:rPr>
          <w:rFonts w:ascii="Times New Roman" w:hAnsi="Times New Roman" w:cs="Times New Roman"/>
          <w:i/>
          <w:color w:val="353535"/>
          <w:sz w:val="24"/>
          <w:szCs w:val="24"/>
          <w:shd w:val="clear" w:color="auto" w:fill="FFFFFF"/>
        </w:rPr>
        <w:t xml:space="preserve">Ministerstvo práce, sociálnych vecí a rodiny pripravilo  tabuľku, v ktorej sú všetky situácie, ktoré môžu nastať v súvislosti s nárokom na daňový bonus a dotáciou na stravu a ktorá môže žiadateľom o dotáciu v orientácii </w:t>
      </w:r>
      <w:r>
        <w:rPr>
          <w:rFonts w:ascii="Times New Roman" w:hAnsi="Times New Roman" w:cs="Times New Roman"/>
          <w:i/>
          <w:color w:val="353535"/>
          <w:sz w:val="24"/>
          <w:szCs w:val="24"/>
          <w:shd w:val="clear" w:color="auto" w:fill="FFFFFF"/>
        </w:rPr>
        <w:t>pomôcť:</w:t>
      </w:r>
    </w:p>
    <w:p w:rsidR="00BA0F7F" w:rsidRPr="008A7FF0" w:rsidRDefault="00BA0F7F" w:rsidP="00BA0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FF0">
        <w:rPr>
          <w:rFonts w:ascii="Times New Roman" w:hAnsi="Times New Roman" w:cs="Times New Roman"/>
          <w:color w:val="353535"/>
          <w:sz w:val="24"/>
          <w:szCs w:val="24"/>
        </w:rPr>
        <w:br/>
      </w:r>
      <w:r w:rsidRPr="008A7FF0">
        <w:rPr>
          <w:rFonts w:ascii="Times New Roman" w:hAnsi="Times New Roman" w:cs="Times New Roman"/>
          <w:color w:val="353535"/>
          <w:sz w:val="24"/>
          <w:szCs w:val="24"/>
        </w:rPr>
        <w:br/>
      </w:r>
      <w:r>
        <w:rPr>
          <w:rFonts w:ascii="Times New Roman" w:hAnsi="Times New Roman" w:cs="Times New Roman"/>
          <w:noProof/>
          <w:color w:val="353535"/>
          <w:sz w:val="24"/>
          <w:szCs w:val="24"/>
          <w:lang w:eastAsia="sk-SK"/>
        </w:rPr>
        <w:drawing>
          <wp:inline distT="0" distB="0" distL="0" distR="0" wp14:anchorId="6E37F608" wp14:editId="73E67109">
            <wp:extent cx="6248400" cy="3400425"/>
            <wp:effectExtent l="0" t="0" r="0" b="952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40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0F7F" w:rsidRPr="008A7FF0" w:rsidRDefault="00BA0F7F" w:rsidP="00BA0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F7F" w:rsidRDefault="00BA0F7F" w:rsidP="00BA0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FF0">
        <w:rPr>
          <w:rFonts w:ascii="Times New Roman" w:hAnsi="Times New Roman" w:cs="Times New Roman"/>
          <w:sz w:val="24"/>
          <w:szCs w:val="24"/>
        </w:rPr>
        <w:t xml:space="preserve">Pre rodiča, ktorý má norok na zvýšený daňový bonus, je výhodnejšie uplatniť si ho, nakoľko ak sa na dieťa poskytne dotácia na stravu podľa § 4 ods. 3 </w:t>
      </w:r>
      <w:proofErr w:type="spellStart"/>
      <w:r w:rsidRPr="008A7FF0">
        <w:rPr>
          <w:rFonts w:ascii="Times New Roman" w:hAnsi="Times New Roman" w:cs="Times New Roman"/>
          <w:sz w:val="24"/>
          <w:szCs w:val="24"/>
        </w:rPr>
        <w:t>písm.c</w:t>
      </w:r>
      <w:proofErr w:type="spellEnd"/>
      <w:r w:rsidRPr="008A7FF0">
        <w:rPr>
          <w:rFonts w:ascii="Times New Roman" w:hAnsi="Times New Roman" w:cs="Times New Roman"/>
          <w:sz w:val="24"/>
          <w:szCs w:val="24"/>
        </w:rPr>
        <w:t>), nárok na daňový bonu mu zanikne úplne /t.j. zanikne mu nárok aj na základný daňový bonus).</w:t>
      </w:r>
    </w:p>
    <w:p w:rsidR="001D2724" w:rsidRDefault="001D2724" w:rsidP="00BA0F7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D2724" w:rsidRDefault="001D2724" w:rsidP="00BA0F7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A0F7F" w:rsidRPr="00384742" w:rsidRDefault="00BA0F7F" w:rsidP="00BA0F7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384742">
        <w:rPr>
          <w:rFonts w:ascii="Times New Roman" w:hAnsi="Times New Roman" w:cs="Times New Roman"/>
          <w:b/>
          <w:i/>
          <w:sz w:val="28"/>
          <w:szCs w:val="28"/>
        </w:rPr>
        <w:lastRenderedPageBreak/>
        <w:t>Povinnosti  rodičov vo vzťahu k zriaďovateľovi:</w:t>
      </w:r>
    </w:p>
    <w:p w:rsidR="00BA0F7F" w:rsidRPr="008A449D" w:rsidRDefault="00BA0F7F" w:rsidP="00BA0F7F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49D">
        <w:rPr>
          <w:rFonts w:ascii="Times New Roman" w:hAnsi="Times New Roman" w:cs="Times New Roman"/>
          <w:b/>
          <w:sz w:val="24"/>
          <w:szCs w:val="24"/>
        </w:rPr>
        <w:t>nezávisle od veku dieťaťa preukázať čestným vyhlásením neuplatnenie daňového bonusu /táto povinnosť sa vzťahuje aj na deti v poslednom ročníku MŠ, ktoré ešte nedovŕšili 6 rokov veku, aj na deti, ktoré už dovŕšili 15 rokov veku/,</w:t>
      </w:r>
    </w:p>
    <w:p w:rsidR="00BA0F7F" w:rsidRDefault="00BA0F7F" w:rsidP="00BA0F7F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8A7FF0">
        <w:rPr>
          <w:rFonts w:ascii="Times New Roman" w:hAnsi="Times New Roman" w:cs="Times New Roman"/>
          <w:sz w:val="24"/>
          <w:szCs w:val="24"/>
        </w:rPr>
        <w:t>omunikovať so zriaďovateľom v prípade zmeny rozhodujúcich skutočností a zriaďovateľa o nich bezodkladne informovať (napr. že si uplatní zvýšený daňový bonus)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0F7F" w:rsidRPr="008A7FF0" w:rsidRDefault="00BA0F7F" w:rsidP="00BA0F7F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A0F7F" w:rsidRPr="00384742" w:rsidRDefault="00BA0F7F" w:rsidP="00BA0F7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4742">
        <w:rPr>
          <w:rFonts w:ascii="Times New Roman" w:hAnsi="Times New Roman" w:cs="Times New Roman"/>
          <w:b/>
          <w:i/>
          <w:sz w:val="28"/>
          <w:szCs w:val="28"/>
        </w:rPr>
        <w:t>Povinnosti zriaďovateľa vo vzťahu k</w:t>
      </w:r>
      <w:r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384742">
        <w:rPr>
          <w:rFonts w:ascii="Times New Roman" w:hAnsi="Times New Roman" w:cs="Times New Roman"/>
          <w:b/>
          <w:i/>
          <w:sz w:val="28"/>
          <w:szCs w:val="28"/>
        </w:rPr>
        <w:t>úradu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A0F7F" w:rsidRPr="008A7FF0" w:rsidRDefault="00BA0F7F" w:rsidP="00BA0F7F">
      <w:pPr>
        <w:pStyle w:val="Odsekzoznamu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84742">
        <w:rPr>
          <w:rFonts w:ascii="Times New Roman" w:hAnsi="Times New Roman" w:cs="Times New Roman"/>
          <w:b/>
          <w:sz w:val="24"/>
          <w:szCs w:val="24"/>
        </w:rPr>
        <w:t>zodpovedá za  oprávnenosť</w:t>
      </w:r>
      <w:r w:rsidRPr="008A7FF0">
        <w:rPr>
          <w:rFonts w:ascii="Times New Roman" w:hAnsi="Times New Roman" w:cs="Times New Roman"/>
          <w:sz w:val="24"/>
          <w:szCs w:val="24"/>
        </w:rPr>
        <w:t xml:space="preserve">  poskytnutia dotácie </w:t>
      </w:r>
      <w:r w:rsidRPr="00384742">
        <w:rPr>
          <w:rFonts w:ascii="Times New Roman" w:hAnsi="Times New Roman" w:cs="Times New Roman"/>
          <w:b/>
          <w:sz w:val="24"/>
          <w:szCs w:val="24"/>
        </w:rPr>
        <w:t>pri každom dieťati</w:t>
      </w:r>
      <w:r w:rsidRPr="008A7FF0">
        <w:rPr>
          <w:rFonts w:ascii="Times New Roman" w:hAnsi="Times New Roman" w:cs="Times New Roman"/>
          <w:sz w:val="24"/>
          <w:szCs w:val="24"/>
        </w:rPr>
        <w:t xml:space="preserve"> /túto musí mať preukázanú </w:t>
      </w:r>
      <w:r>
        <w:rPr>
          <w:rFonts w:ascii="Times New Roman" w:hAnsi="Times New Roman" w:cs="Times New Roman"/>
          <w:sz w:val="24"/>
          <w:szCs w:val="24"/>
        </w:rPr>
        <w:t>u </w:t>
      </w:r>
      <w:r w:rsidRPr="008A449D">
        <w:rPr>
          <w:rFonts w:ascii="Times New Roman" w:hAnsi="Times New Roman" w:cs="Times New Roman"/>
          <w:b/>
          <w:sz w:val="24"/>
          <w:szCs w:val="24"/>
        </w:rPr>
        <w:t>každého dieťaťa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FF0">
        <w:rPr>
          <w:rFonts w:ascii="Times New Roman" w:hAnsi="Times New Roman" w:cs="Times New Roman"/>
          <w:sz w:val="24"/>
          <w:szCs w:val="24"/>
        </w:rPr>
        <w:t>potvrdením alebo čestným prehlásením rodiča/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A0F7F" w:rsidRPr="008A7FF0" w:rsidRDefault="00BA0F7F" w:rsidP="00BA0F7F">
      <w:pPr>
        <w:pStyle w:val="Odsekzoznamu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A7FF0">
        <w:rPr>
          <w:rFonts w:ascii="Times New Roman" w:hAnsi="Times New Roman" w:cs="Times New Roman"/>
          <w:sz w:val="24"/>
          <w:szCs w:val="24"/>
        </w:rPr>
        <w:t xml:space="preserve">redložiť v stanovených termínoch na úrad zoznamy detí na príslušnom tlačive, z ktorého bude zrejmé, </w:t>
      </w:r>
      <w:r w:rsidRPr="00384742">
        <w:rPr>
          <w:rFonts w:ascii="Times New Roman" w:hAnsi="Times New Roman" w:cs="Times New Roman"/>
          <w:b/>
          <w:sz w:val="24"/>
          <w:szCs w:val="24"/>
        </w:rPr>
        <w:t>z akého titulu</w:t>
      </w:r>
      <w:r w:rsidRPr="008A7FF0">
        <w:rPr>
          <w:rFonts w:ascii="Times New Roman" w:hAnsi="Times New Roman" w:cs="Times New Roman"/>
          <w:sz w:val="24"/>
          <w:szCs w:val="24"/>
        </w:rPr>
        <w:t xml:space="preserve"> sú deti oprávnené na poskytnutie dotácie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A0F7F" w:rsidRPr="008A7FF0" w:rsidRDefault="00BA0F7F" w:rsidP="00BA0F7F">
      <w:pPr>
        <w:pStyle w:val="Odsekzoznamu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8A7FF0">
        <w:rPr>
          <w:rFonts w:ascii="Times New Roman" w:hAnsi="Times New Roman" w:cs="Times New Roman"/>
          <w:sz w:val="24"/>
          <w:szCs w:val="24"/>
        </w:rPr>
        <w:t>odpovedá za správnosť údajov uvedených v zoznamoch detí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A0F7F" w:rsidRPr="00384742" w:rsidRDefault="00BA0F7F" w:rsidP="00BA0F7F">
      <w:pPr>
        <w:pStyle w:val="Odsekzoznamu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A7FF0">
        <w:rPr>
          <w:rFonts w:ascii="Times New Roman" w:hAnsi="Times New Roman" w:cs="Times New Roman"/>
          <w:sz w:val="24"/>
          <w:szCs w:val="24"/>
        </w:rPr>
        <w:t xml:space="preserve">ri zmene rozhodných skutočností v priebehu školského roka </w:t>
      </w:r>
      <w:r w:rsidRPr="00384742">
        <w:rPr>
          <w:rFonts w:ascii="Times New Roman" w:hAnsi="Times New Roman" w:cs="Times New Roman"/>
          <w:b/>
          <w:sz w:val="24"/>
          <w:szCs w:val="24"/>
        </w:rPr>
        <w:t>oznámiť zmenu do konca kalendárneho mesiaca, v ktorom zmena nastala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A0F7F" w:rsidRPr="008A7FF0" w:rsidRDefault="00BA0F7F" w:rsidP="00BA0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B0E" w:rsidRDefault="00640B0E"/>
    <w:sectPr w:rsidR="00640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6400E"/>
    <w:multiLevelType w:val="hybridMultilevel"/>
    <w:tmpl w:val="2F3C847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012B2"/>
    <w:multiLevelType w:val="hybridMultilevel"/>
    <w:tmpl w:val="A78AFE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776D2"/>
    <w:multiLevelType w:val="hybridMultilevel"/>
    <w:tmpl w:val="3B84C8D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7F"/>
    <w:rsid w:val="000E48F4"/>
    <w:rsid w:val="00160459"/>
    <w:rsid w:val="001D2724"/>
    <w:rsid w:val="002A7FA6"/>
    <w:rsid w:val="005F1B26"/>
    <w:rsid w:val="00605669"/>
    <w:rsid w:val="00640B0E"/>
    <w:rsid w:val="00666B50"/>
    <w:rsid w:val="00687171"/>
    <w:rsid w:val="007669C2"/>
    <w:rsid w:val="008155F5"/>
    <w:rsid w:val="00883FA7"/>
    <w:rsid w:val="00A304A8"/>
    <w:rsid w:val="00BA0F7F"/>
    <w:rsid w:val="00C71535"/>
    <w:rsid w:val="00DB5EE3"/>
    <w:rsid w:val="00F746B8"/>
    <w:rsid w:val="00FA0F7C"/>
    <w:rsid w:val="00FA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0F7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0F7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A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0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0F7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0F7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A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0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Milová Lenka</dc:creator>
  <cp:lastModifiedBy>Milová Lenka</cp:lastModifiedBy>
  <cp:revision>3</cp:revision>
  <dcterms:created xsi:type="dcterms:W3CDTF">2021-09-16T11:43:00Z</dcterms:created>
  <dcterms:modified xsi:type="dcterms:W3CDTF">2021-09-16T11:46:00Z</dcterms:modified>
</cp:coreProperties>
</file>